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6CA98CEF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F1123E">
        <w:rPr>
          <w:iCs/>
        </w:rPr>
        <w:t>024</w:t>
      </w:r>
      <w:r w:rsidR="00C03DA0" w:rsidRPr="00F1123E">
        <w:rPr>
          <w:iCs/>
        </w:rPr>
        <w:t>-01</w:t>
      </w:r>
      <w:r w:rsidR="003249C3" w:rsidRPr="00F1123E">
        <w:rPr>
          <w:iCs/>
        </w:rPr>
        <w:t>/</w:t>
      </w:r>
      <w:r w:rsidR="0014249C" w:rsidRPr="00F1123E">
        <w:rPr>
          <w:iCs/>
        </w:rPr>
        <w:t>23</w:t>
      </w:r>
      <w:r w:rsidR="003852A7" w:rsidRPr="00F1123E">
        <w:rPr>
          <w:iCs/>
        </w:rPr>
        <w:t>-01</w:t>
      </w:r>
      <w:r w:rsidR="0085271F">
        <w:rPr>
          <w:iCs/>
        </w:rPr>
        <w:t>/103</w:t>
      </w:r>
    </w:p>
    <w:p w14:paraId="4D67AFF9" w14:textId="2A0BD128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14249C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</w:t>
      </w:r>
      <w:r w:rsidR="0085271F">
        <w:rPr>
          <w:iCs/>
          <w:sz w:val="24"/>
          <w:szCs w:val="24"/>
        </w:rPr>
        <w:t>8</w:t>
      </w:r>
    </w:p>
    <w:p w14:paraId="1487FCEE" w14:textId="529A3FFA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85271F" w:rsidRPr="0085271F">
        <w:t xml:space="preserve">31. listopada </w:t>
      </w:r>
      <w:r>
        <w:t>2023.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1D8A7CA5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</w:t>
      </w:r>
      <w:bookmarkStart w:id="1" w:name="_Hlk140731544"/>
      <w:r>
        <w:t>24/21</w:t>
      </w:r>
      <w:r w:rsidR="007C5E21">
        <w:t xml:space="preserve"> i 25/23</w:t>
      </w:r>
      <w:bookmarkEnd w:id="1"/>
      <w:r>
        <w:t xml:space="preserve">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59D0DA86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85271F" w:rsidRPr="00DC5647">
        <w:rPr>
          <w:lang w:bidi="ta-IN"/>
        </w:rPr>
        <w:t>Dobava montažnog javnog sanitarnog čvora - park u naselju Njivice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4C2E3E43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85271F">
        <w:rPr>
          <w:lang w:bidi="ta-IN"/>
        </w:rPr>
        <w:t>57/23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1CCBAAD4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85271F" w:rsidRPr="0085271F">
        <w:rPr>
          <w:lang w:bidi="ta-IN"/>
        </w:rPr>
        <w:t xml:space="preserve">22.000,00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6CB11687" w:rsidR="00D931F5" w:rsidRDefault="0085271F" w:rsidP="00CA1868">
      <w:p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3D30CF">
        <w:rPr>
          <w:b/>
          <w:bCs/>
          <w:lang w:bidi="ta-IN"/>
        </w:rPr>
        <w:t>TEHNIX d.o.o., Ludbreška 91A,</w:t>
      </w:r>
      <w:r>
        <w:rPr>
          <w:b/>
          <w:bCs/>
          <w:lang w:bidi="ta-IN"/>
        </w:rPr>
        <w:t xml:space="preserve"> </w:t>
      </w:r>
      <w:r w:rsidRPr="003D30CF">
        <w:rPr>
          <w:b/>
          <w:bCs/>
          <w:lang w:bidi="ta-IN"/>
        </w:rPr>
        <w:t>40320 Donji Kraljevec, OIB 78013846555</w:t>
      </w:r>
      <w:r w:rsidR="002D17C0" w:rsidRPr="00F1123E"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385CAA6D" w:rsidR="00F46D38" w:rsidRPr="00723D0B" w:rsidRDefault="0085271F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85271F">
              <w:rPr>
                <w:b/>
                <w:bCs/>
                <w:lang w:bidi="ta-IN"/>
              </w:rPr>
              <w:t>19.595,00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496A31EE" w:rsidR="00F46D38" w:rsidRPr="00723D0B" w:rsidRDefault="0085271F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85271F">
              <w:rPr>
                <w:b/>
                <w:bCs/>
                <w:lang w:bidi="ta-IN"/>
              </w:rPr>
              <w:t>4.898,75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7EC7818A" w:rsidR="00F46D38" w:rsidRPr="00723D0B" w:rsidRDefault="0085271F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85271F">
              <w:rPr>
                <w:b/>
                <w:bCs/>
                <w:lang w:bidi="ta-IN"/>
              </w:rPr>
              <w:t>24.493,75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6B781AC7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85271F" w:rsidRPr="003D30CF">
        <w:rPr>
          <w:b/>
          <w:bCs/>
          <w:lang w:bidi="ta-IN"/>
        </w:rPr>
        <w:t>TEHNIX d.o.o., Ludbreška 91A,</w:t>
      </w:r>
      <w:r w:rsidR="0085271F">
        <w:rPr>
          <w:b/>
          <w:bCs/>
          <w:lang w:bidi="ta-IN"/>
        </w:rPr>
        <w:t xml:space="preserve"> </w:t>
      </w:r>
      <w:r w:rsidR="0085271F" w:rsidRPr="003D30CF">
        <w:rPr>
          <w:b/>
          <w:bCs/>
          <w:lang w:bidi="ta-IN"/>
        </w:rPr>
        <w:t>40320 Donji Kraljevec, OIB 78013846555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85271F">
        <w:rPr>
          <w:lang w:bidi="ta-IN"/>
        </w:rPr>
        <w:t>N</w:t>
      </w:r>
      <w:r w:rsidRPr="0085271F">
        <w:rPr>
          <w:lang w:bidi="ta-IN"/>
        </w:rPr>
        <w:t>ije bilo odbijenih ponuda</w:t>
      </w:r>
      <w:r w:rsidRPr="00F1123E">
        <w:rPr>
          <w:lang w:bidi="ta-IN"/>
        </w:rPr>
        <w:t>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43EBD7E2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</w:t>
      </w:r>
      <w:r w:rsidR="007C5E21" w:rsidRPr="007C5E21">
        <w:rPr>
          <w:b/>
          <w:bCs/>
          <w:lang w:bidi="ta-IN"/>
        </w:rPr>
        <w:t>24/21 i 25/23</w:t>
      </w:r>
      <w:r w:rsidRPr="008C123F">
        <w:rPr>
          <w:b/>
          <w:bCs/>
          <w:lang w:bidi="ta-IN"/>
        </w:rPr>
        <w:t xml:space="preserve">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54C26BEE" w14:textId="690EA55F" w:rsidR="004A627C" w:rsidRPr="00F1123E" w:rsidRDefault="00586E96" w:rsidP="00F1123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91D52" w:rsidRPr="0085271F">
        <w:rPr>
          <w:rFonts w:ascii="Times New Roman" w:hAnsi="Times New Roman"/>
          <w:b/>
          <w:sz w:val="24"/>
          <w:szCs w:val="24"/>
        </w:rPr>
        <w:t>, v.r.</w:t>
      </w:r>
    </w:p>
    <w:sectPr w:rsidR="004A627C" w:rsidRPr="00F1123E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F4477"/>
    <w:rsid w:val="00291D52"/>
    <w:rsid w:val="002A0116"/>
    <w:rsid w:val="002C3FC5"/>
    <w:rsid w:val="002D17C0"/>
    <w:rsid w:val="0030011B"/>
    <w:rsid w:val="00317C18"/>
    <w:rsid w:val="003249C3"/>
    <w:rsid w:val="00344900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7C5E21"/>
    <w:rsid w:val="0085271F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CA1868"/>
    <w:rsid w:val="00D05ECC"/>
    <w:rsid w:val="00D2639E"/>
    <w:rsid w:val="00D931F5"/>
    <w:rsid w:val="00DB5145"/>
    <w:rsid w:val="00DC67A6"/>
    <w:rsid w:val="00E01E25"/>
    <w:rsid w:val="00E20CA0"/>
    <w:rsid w:val="00EB6B14"/>
    <w:rsid w:val="00F1123E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2</cp:revision>
  <cp:lastPrinted>2023-11-02T08:06:00Z</cp:lastPrinted>
  <dcterms:created xsi:type="dcterms:W3CDTF">2023-11-02T08:06:00Z</dcterms:created>
  <dcterms:modified xsi:type="dcterms:W3CDTF">2023-11-02T08:06:00Z</dcterms:modified>
</cp:coreProperties>
</file>