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11B260CE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46.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>
        <w:rPr>
          <w:lang w:eastAsia="hr-HR"/>
        </w:rPr>
        <w:t>02.02.2021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77777777" w:rsidR="008649D9" w:rsidRPr="00E171AE" w:rsidRDefault="008649D9" w:rsidP="008649D9">
      <w:pPr>
        <w:jc w:val="both"/>
      </w:pPr>
      <w:r w:rsidRPr="001B5C2E">
        <w:t>Predmet javnog natječaja je davanje u zakup javne površine u vlasništvu općine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7CD7D210" w14:textId="77777777" w:rsidR="00FF52D1" w:rsidRPr="00FF52D1" w:rsidRDefault="00FF52D1" w:rsidP="00FF52D1">
      <w:pPr>
        <w:shd w:val="clear" w:color="auto" w:fill="FFFFFF"/>
        <w:spacing w:line="315" w:lineRule="atLeast"/>
        <w:jc w:val="both"/>
        <w:rPr>
          <w:b/>
          <w:bCs/>
        </w:rPr>
      </w:pPr>
      <w:r w:rsidRPr="00FF52D1">
        <w:rPr>
          <w:b/>
          <w:bCs/>
        </w:rPr>
        <w:t>I. Kiosci, štandovi i reklamni predmeti</w:t>
      </w:r>
    </w:p>
    <w:p w14:paraId="7EA2AA2B" w14:textId="77777777" w:rsidR="00FF52D1" w:rsidRDefault="00FF52D1" w:rsidP="00FF52D1">
      <w:pPr>
        <w:shd w:val="clear" w:color="auto" w:fill="FFFFFF"/>
        <w:spacing w:line="315" w:lineRule="atLeast"/>
        <w:jc w:val="both"/>
      </w:pPr>
      <w:r w:rsidRPr="00FF52D1">
        <w:rPr>
          <w:b/>
          <w:bCs/>
        </w:rPr>
        <w:t>1. Lokacija za davanje u zakup javne površine za postavu kioska i zakup 29,00 m</w:t>
      </w:r>
      <w:r w:rsidRPr="00FF52D1">
        <w:rPr>
          <w:b/>
          <w:bCs/>
          <w:vertAlign w:val="superscript"/>
        </w:rPr>
        <w:t>2</w:t>
      </w:r>
      <w:r w:rsidRPr="00FF52D1">
        <w:rPr>
          <w:b/>
          <w:bCs/>
        </w:rPr>
        <w:t xml:space="preserve"> terase uz kiosk u Omišlju (mikrolokacija – križanje ulice Stran i ulice Mali Kijec)</w:t>
      </w:r>
      <w:r w:rsidR="003C3A3D">
        <w:rPr>
          <w:b/>
          <w:bCs/>
        </w:rPr>
        <w:t>:</w:t>
      </w:r>
    </w:p>
    <w:p w14:paraId="4167254A" w14:textId="77777777" w:rsidR="00FF52D1" w:rsidRDefault="00FF52D1" w:rsidP="00FF52D1">
      <w:pPr>
        <w:shd w:val="clear" w:color="auto" w:fill="FFFFFF"/>
        <w:spacing w:line="315" w:lineRule="atLeast"/>
        <w:ind w:firstLine="397"/>
        <w:jc w:val="both"/>
      </w:pPr>
      <w:r>
        <w:t>- namjena: trgovina mješovitom robom</w:t>
      </w:r>
    </w:p>
    <w:p w14:paraId="2D0E507D" w14:textId="77777777" w:rsidR="00FF52D1" w:rsidRDefault="00FF52D1" w:rsidP="00FF52D1">
      <w:pPr>
        <w:shd w:val="clear" w:color="auto" w:fill="FFFFFF"/>
        <w:spacing w:line="315" w:lineRule="atLeast"/>
        <w:ind w:firstLine="397"/>
        <w:jc w:val="both"/>
      </w:pPr>
      <w:r>
        <w:t>- razdoblje na koje se daje zakup: jedna godina od dana zaključenja ugovora</w:t>
      </w:r>
    </w:p>
    <w:p w14:paraId="1932A5A0" w14:textId="77777777" w:rsidR="00FF52D1" w:rsidRDefault="00FF52D1" w:rsidP="00FF52D1">
      <w:pPr>
        <w:shd w:val="clear" w:color="auto" w:fill="FFFFFF"/>
        <w:spacing w:line="315" w:lineRule="atLeast"/>
        <w:ind w:firstLine="397"/>
        <w:jc w:val="both"/>
      </w:pPr>
      <w:r>
        <w:t>- početna cijena zakupa: 17.656,00 kn godišnje</w:t>
      </w:r>
    </w:p>
    <w:p w14:paraId="4708B946" w14:textId="77777777" w:rsidR="00FF52D1" w:rsidRPr="006F6A80" w:rsidRDefault="00FF52D1" w:rsidP="00FF52D1">
      <w:pPr>
        <w:shd w:val="clear" w:color="auto" w:fill="FFFFFF"/>
        <w:spacing w:line="315" w:lineRule="atLeast"/>
        <w:jc w:val="both"/>
      </w:pPr>
      <w:r>
        <w:t xml:space="preserve"> </w:t>
      </w:r>
    </w:p>
    <w:p w14:paraId="34B89D94" w14:textId="77777777" w:rsidR="00DC01C8" w:rsidRPr="00DC01C8" w:rsidRDefault="00DC01C8" w:rsidP="00291177">
      <w:pPr>
        <w:jc w:val="both"/>
        <w:rPr>
          <w:b/>
          <w:bCs/>
          <w:lang w:eastAsia="hr-HR"/>
        </w:rPr>
      </w:pPr>
      <w:r w:rsidRPr="00DC01C8">
        <w:rPr>
          <w:b/>
          <w:bCs/>
          <w:lang w:eastAsia="hr-HR"/>
        </w:rPr>
        <w:t>II. Lokacije za davanje u zakup javne površine u vlasništvu Općine Omišalj za postavu ugostiteljske i/ili terase uz trgovinu za godišnje razdoblje – 202</w:t>
      </w:r>
      <w:r>
        <w:rPr>
          <w:b/>
          <w:bCs/>
          <w:lang w:eastAsia="hr-HR"/>
        </w:rPr>
        <w:t>1</w:t>
      </w:r>
      <w:r w:rsidRPr="00DC01C8">
        <w:rPr>
          <w:b/>
          <w:bCs/>
          <w:lang w:eastAsia="hr-HR"/>
        </w:rPr>
        <w:t>. godina, na sljedećim lokacijama:</w:t>
      </w:r>
    </w:p>
    <w:p w14:paraId="298206DE" w14:textId="77777777" w:rsidR="00CD263E" w:rsidRDefault="00CD263E" w:rsidP="00291177">
      <w:pPr>
        <w:jc w:val="both"/>
        <w:rPr>
          <w:b/>
          <w:bCs/>
          <w:lang w:eastAsia="hr-HR"/>
        </w:rPr>
      </w:pPr>
    </w:p>
    <w:p w14:paraId="5E193FC9" w14:textId="15274EF1" w:rsidR="00CD263E" w:rsidRPr="006F6A80" w:rsidRDefault="00291177" w:rsidP="00291177">
      <w:pPr>
        <w:jc w:val="both"/>
        <w:rPr>
          <w:b/>
          <w:bCs/>
          <w:lang w:eastAsia="hr-HR"/>
        </w:rPr>
      </w:pPr>
      <w:r w:rsidRPr="00DC01C8">
        <w:rPr>
          <w:b/>
          <w:bCs/>
          <w:lang w:eastAsia="hr-HR"/>
        </w:rPr>
        <w:t>Naselje Njivice</w:t>
      </w:r>
      <w:r w:rsidR="00DC01C8">
        <w:rPr>
          <w:b/>
          <w:bCs/>
          <w:lang w:eastAsia="hr-HR"/>
        </w:rPr>
        <w:t>:</w:t>
      </w:r>
    </w:p>
    <w:tbl>
      <w:tblPr>
        <w:tblW w:w="10354" w:type="dxa"/>
        <w:tblInd w:w="-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2977"/>
        <w:gridCol w:w="1419"/>
        <w:gridCol w:w="3404"/>
        <w:gridCol w:w="1844"/>
      </w:tblGrid>
      <w:tr w:rsidR="00291177" w:rsidRPr="006F6A80" w14:paraId="64C97546" w14:textId="77777777" w:rsidTr="00291177">
        <w:trPr>
          <w:trHeight w:val="769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EC59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Red.</w:t>
            </w:r>
          </w:p>
          <w:p w14:paraId="6367BC24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988E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Lokacija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5382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Površina u m²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667C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Namjena</w:t>
            </w:r>
          </w:p>
          <w:p w14:paraId="3AF68F18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površine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62DD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Početna cijena zakupnine (kn)</w:t>
            </w:r>
          </w:p>
        </w:tc>
      </w:tr>
      <w:tr w:rsidR="00291177" w:rsidRPr="006F6A80" w14:paraId="1AA751E8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F917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A819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Ulica Nikole Jurjevića ispred kbr. 1</w:t>
            </w:r>
            <w:r w:rsidRPr="00644947">
              <w:rPr>
                <w:lang w:eastAsia="hr-HR"/>
              </w:rPr>
              <w:t>.</w:t>
            </w:r>
            <w:r w:rsidR="005D14EF" w:rsidRPr="00644947">
              <w:rPr>
                <w:lang w:eastAsia="hr-HR"/>
              </w:rPr>
              <w:t xml:space="preserve"> </w:t>
            </w:r>
            <w:r w:rsidR="00CD263E" w:rsidRPr="00644947">
              <w:rPr>
                <w:lang w:eastAsia="hr-HR"/>
              </w:rPr>
              <w:t>(ispred ugostiteljskog objekta „</w:t>
            </w:r>
            <w:r w:rsidR="00644947" w:rsidRPr="00644947">
              <w:rPr>
                <w:lang w:eastAsia="hr-HR"/>
              </w:rPr>
              <w:t>Mama's</w:t>
            </w:r>
            <w:r w:rsidR="00CD263E" w:rsidRPr="00644947">
              <w:rPr>
                <w:lang w:eastAsia="hr-HR"/>
              </w:rPr>
              <w:t>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7829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3,50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95C2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1DA6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647,50</w:t>
            </w:r>
          </w:p>
        </w:tc>
      </w:tr>
      <w:tr w:rsidR="00291177" w:rsidRPr="006F6A80" w14:paraId="6D3D7C7E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FAA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  <w:p w14:paraId="6D851262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2B45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Placa </w:t>
            </w:r>
            <w:r w:rsidR="00644947">
              <w:rPr>
                <w:lang w:eastAsia="hr-HR"/>
              </w:rPr>
              <w:t>u Njivicama</w:t>
            </w:r>
            <w:r w:rsidR="00214253">
              <w:rPr>
                <w:lang w:eastAsia="hr-HR"/>
              </w:rPr>
              <w:t xml:space="preserve"> </w:t>
            </w:r>
            <w:r w:rsidRPr="006F6A80">
              <w:rPr>
                <w:lang w:eastAsia="hr-HR"/>
              </w:rPr>
              <w:t>(ispred ugostiteljskog objekta „Vinea“)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BEA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15,00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A6B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EF2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2.775,00</w:t>
            </w:r>
          </w:p>
        </w:tc>
      </w:tr>
      <w:tr w:rsidR="00291177" w:rsidRPr="006F6A80" w14:paraId="47800B42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E43C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B261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Placa kbr. 1 (ispred trgovine „Ivić</w:t>
            </w:r>
            <w:r w:rsidR="00DC01C8">
              <w:rPr>
                <w:lang w:eastAsia="hr-HR"/>
              </w:rPr>
              <w:t>“</w:t>
            </w:r>
            <w:r w:rsidRPr="006F6A80">
              <w:rPr>
                <w:lang w:eastAsia="hr-HR"/>
              </w:rPr>
              <w:t>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125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1,60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C0E2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Terasa uz trgovinu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89E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352,00</w:t>
            </w:r>
          </w:p>
        </w:tc>
      </w:tr>
      <w:tr w:rsidR="00CD263E" w:rsidRPr="006F6A80" w14:paraId="3CCC40E0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CBBB" w14:textId="77777777" w:rsidR="00CD263E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75DD" w14:textId="77777777" w:rsidR="00CD263E" w:rsidRPr="006F6A80" w:rsidRDefault="00CD263E" w:rsidP="00291177">
            <w:pPr>
              <w:rPr>
                <w:lang w:eastAsia="hr-HR"/>
              </w:rPr>
            </w:pPr>
            <w:r>
              <w:rPr>
                <w:lang w:eastAsia="hr-HR"/>
              </w:rPr>
              <w:t>Ribarska obala 1 (</w:t>
            </w:r>
            <w:r w:rsidRPr="00644947">
              <w:rPr>
                <w:lang w:eastAsia="hr-HR"/>
              </w:rPr>
              <w:t>ispred ugostiteljskog objekta „Bourbon“)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6A36" w14:textId="77777777" w:rsidR="00CD263E" w:rsidRPr="006F6A80" w:rsidRDefault="00CD263E" w:rsidP="0029117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40,58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8C09" w14:textId="77777777" w:rsidR="00CD263E" w:rsidRPr="006F6A80" w:rsidRDefault="00CD263E" w:rsidP="0029117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F6C1" w14:textId="77777777" w:rsidR="00CD263E" w:rsidRPr="006F6A80" w:rsidRDefault="00CD263E" w:rsidP="0029117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8.927,60</w:t>
            </w:r>
          </w:p>
        </w:tc>
      </w:tr>
      <w:tr w:rsidR="00291177" w:rsidRPr="006F6A80" w14:paraId="6F498108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A779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5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751F" w14:textId="77777777" w:rsidR="00644947" w:rsidRPr="00644947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4 (</w:t>
            </w:r>
            <w:r w:rsidRPr="00644947">
              <w:rPr>
                <w:lang w:eastAsia="hr-HR"/>
              </w:rPr>
              <w:t xml:space="preserve">ispred </w:t>
            </w:r>
            <w:r w:rsidR="00644947">
              <w:rPr>
                <w:lang w:eastAsia="hr-HR"/>
              </w:rPr>
              <w:t>ugostiteljskog objekta</w:t>
            </w:r>
            <w:r w:rsidRPr="00644947">
              <w:rPr>
                <w:lang w:eastAsia="hr-HR"/>
              </w:rPr>
              <w:t xml:space="preserve"> </w:t>
            </w:r>
          </w:p>
          <w:p w14:paraId="7BB3E786" w14:textId="77777777" w:rsidR="00291177" w:rsidRPr="006F6A80" w:rsidRDefault="00291177" w:rsidP="00291177">
            <w:pPr>
              <w:rPr>
                <w:lang w:eastAsia="hr-HR"/>
              </w:rPr>
            </w:pPr>
            <w:r w:rsidRPr="00644947">
              <w:rPr>
                <w:lang w:eastAsia="hr-HR"/>
              </w:rPr>
              <w:t>„La Rosa“)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F88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41,34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F86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A5E8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9.094,80</w:t>
            </w:r>
          </w:p>
        </w:tc>
      </w:tr>
      <w:tr w:rsidR="00291177" w:rsidRPr="006F6A80" w14:paraId="79005E02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023E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6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0BEB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4 (ispred ugostiteljskog objekta „B</w:t>
            </w:r>
            <w:r w:rsidR="00CD263E">
              <w:rPr>
                <w:lang w:eastAsia="hr-HR"/>
              </w:rPr>
              <w:t>o</w:t>
            </w:r>
            <w:r w:rsidRPr="006F6A80">
              <w:rPr>
                <w:lang w:eastAsia="hr-HR"/>
              </w:rPr>
              <w:t>urbon“)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8E6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43,64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2A5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0089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9.600,80</w:t>
            </w:r>
          </w:p>
        </w:tc>
      </w:tr>
      <w:tr w:rsidR="00291177" w:rsidRPr="006F6A80" w14:paraId="4B94F7CE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758E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lastRenderedPageBreak/>
              <w:t>7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81C1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5 (ispred restorana „Miramare“)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B9A8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25,00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3520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 uz objekt udaljena 3,00 m od zelenog pojasa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F75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5.500,00</w:t>
            </w:r>
          </w:p>
        </w:tc>
      </w:tr>
      <w:tr w:rsidR="00291177" w:rsidRPr="006F6A80" w14:paraId="0323A9BE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6CB5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8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318D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5 (ispred objekta „Maxi“)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A0DF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7,00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8320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 uz objekt udaljena 3,00 m od zelenog pojasa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1CB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1.540,00</w:t>
            </w:r>
          </w:p>
        </w:tc>
      </w:tr>
      <w:tr w:rsidR="00291177" w:rsidRPr="006F6A80" w14:paraId="2925FB4D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7FAB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9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8BF3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13 (ispred objekta „Rivica“)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EF6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65,56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A9F47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397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  <w:p w14:paraId="1B3164F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14.423,20</w:t>
            </w:r>
          </w:p>
          <w:p w14:paraId="50FA309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</w:tc>
      </w:tr>
      <w:tr w:rsidR="00291177" w:rsidRPr="006F6A80" w14:paraId="79D06622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7D89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10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ABF7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14 (ispred ugostiteljskog objekta „Stop“)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E93D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20.84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A015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EDB8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4.584,80</w:t>
            </w:r>
          </w:p>
        </w:tc>
      </w:tr>
      <w:tr w:rsidR="00291177" w:rsidRPr="006F6A80" w14:paraId="033A1CD5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32B1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1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9262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15 (ispred konobe „Nora“)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08A87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22,80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171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849D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5.016,00</w:t>
            </w:r>
          </w:p>
        </w:tc>
      </w:tr>
      <w:tr w:rsidR="00291177" w:rsidRPr="006F6A80" w14:paraId="3C0476E1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C7C8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2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2A88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18 (ispred ugostiteljskog objekta „Kod Dide“)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34F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22,99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E9EF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66A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5.057,80</w:t>
            </w:r>
          </w:p>
        </w:tc>
      </w:tr>
      <w:tr w:rsidR="00291177" w:rsidRPr="006F6A80" w14:paraId="0B754EF6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579A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3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7BD2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18 (ispred trgovine „Adria Mia“)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0F1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9,30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C89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 Terasa uz trgovinu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BC7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2.743,50</w:t>
            </w:r>
          </w:p>
        </w:tc>
      </w:tr>
      <w:tr w:rsidR="00291177" w:rsidRPr="006F6A80" w14:paraId="1186C9F6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FC46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4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D928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20 (ispred trgovine „BN“)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9132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30,23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17D0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Terasa uz trgovinu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48B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8.917,50</w:t>
            </w:r>
          </w:p>
        </w:tc>
      </w:tr>
      <w:tr w:rsidR="00291177" w:rsidRPr="006F6A80" w14:paraId="44526B28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934B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5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958A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21 (ispred ugostiteljskog objekta „Passage“)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9B30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50,88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41ED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F17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11.193,60</w:t>
            </w:r>
          </w:p>
        </w:tc>
      </w:tr>
      <w:tr w:rsidR="00291177" w:rsidRPr="006F6A80" w14:paraId="2CCAB6C9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A517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6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28BE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22 (ispred ugostiteljskog objekta „Fontana“)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BC25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23,96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96F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8F639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5.271,20</w:t>
            </w:r>
          </w:p>
        </w:tc>
      </w:tr>
      <w:tr w:rsidR="00291177" w:rsidRPr="006F6A80" w14:paraId="5EFA70A2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FAD5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7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B7F5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23 (ispred ugostiteljskog objekta</w:t>
            </w:r>
            <w:r w:rsidR="00214253">
              <w:rPr>
                <w:lang w:eastAsia="hr-HR"/>
              </w:rPr>
              <w:t xml:space="preserve"> </w:t>
            </w:r>
            <w:r w:rsidRPr="006F6A80">
              <w:rPr>
                <w:lang w:eastAsia="hr-HR"/>
              </w:rPr>
              <w:t>„Viktorija“)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388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32,11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622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B82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7.064,20</w:t>
            </w:r>
          </w:p>
        </w:tc>
      </w:tr>
      <w:tr w:rsidR="00291177" w:rsidRPr="006F6A80" w14:paraId="58DB7DDC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F255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8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8DE9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Ribarska obala 26 (ispred ugostiteljskog objekta „Da </w:t>
            </w:r>
            <w:r w:rsidR="00CD263E">
              <w:rPr>
                <w:lang w:eastAsia="hr-HR"/>
              </w:rPr>
              <w:t>V</w:t>
            </w:r>
            <w:r w:rsidRPr="006F6A80">
              <w:rPr>
                <w:lang w:eastAsia="hr-HR"/>
              </w:rPr>
              <w:t>inci“)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CDC2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23,10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421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A2E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5.082,00</w:t>
            </w:r>
          </w:p>
        </w:tc>
      </w:tr>
      <w:tr w:rsidR="00291177" w:rsidRPr="006F6A80" w14:paraId="47A03F97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3EE1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1</w:t>
            </w:r>
            <w:r w:rsidR="00CD263E">
              <w:rPr>
                <w:b/>
                <w:lang w:eastAsia="hr-HR"/>
              </w:rPr>
              <w:t>9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3566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28 (ispred  objekta trgovine „Niki“)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670B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24,95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D46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Terasa uz trgovinu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6C15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7.360,25</w:t>
            </w:r>
          </w:p>
        </w:tc>
      </w:tr>
      <w:tr w:rsidR="00291177" w:rsidRPr="006F6A80" w14:paraId="51979F75" w14:textId="77777777" w:rsidTr="00E87D2D">
        <w:trPr>
          <w:trHeight w:val="330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5527" w14:textId="77777777" w:rsidR="00291177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20</w:t>
            </w:r>
            <w:r w:rsidR="00291177"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9614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29 (ispred pizzerie „Dundo“)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6019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71,60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68F6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82F4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15.752,00 </w:t>
            </w:r>
          </w:p>
        </w:tc>
      </w:tr>
      <w:tr w:rsidR="00291177" w:rsidRPr="006F6A80" w14:paraId="64A3D953" w14:textId="77777777" w:rsidTr="00E87D2D">
        <w:trPr>
          <w:trHeight w:val="622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3D05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2</w:t>
            </w:r>
            <w:r w:rsidR="00CD263E">
              <w:rPr>
                <w:b/>
                <w:lang w:eastAsia="hr-HR"/>
              </w:rPr>
              <w:t>1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C9C7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</w:t>
            </w:r>
            <w:r w:rsidR="00CD263E">
              <w:rPr>
                <w:lang w:eastAsia="hr-HR"/>
              </w:rPr>
              <w:t>a</w:t>
            </w:r>
            <w:r w:rsidRPr="006F6A80">
              <w:rPr>
                <w:lang w:eastAsia="hr-HR"/>
              </w:rPr>
              <w:t>la 29 (ispred slastičarne „Dundo“)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8C6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24,00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B664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0C25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  <w:p w14:paraId="1ABEBDE9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5.280,00</w:t>
            </w:r>
          </w:p>
          <w:p w14:paraId="22885EA6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</w:tc>
      </w:tr>
      <w:tr w:rsidR="00291177" w:rsidRPr="006F6A80" w14:paraId="3C2433CC" w14:textId="77777777" w:rsidTr="00E87D2D">
        <w:trPr>
          <w:trHeight w:val="195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28E1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2</w:t>
            </w:r>
            <w:r w:rsidR="00CD263E">
              <w:rPr>
                <w:b/>
                <w:lang w:eastAsia="hr-HR"/>
              </w:rPr>
              <w:t>2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36E1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(ispred hotela „Jadran“)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0206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46,71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6111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AE8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  <w:p w14:paraId="5B634E48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     10.276,20</w:t>
            </w:r>
          </w:p>
          <w:p w14:paraId="0BBF120D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</w:tc>
      </w:tr>
      <w:tr w:rsidR="00CD263E" w:rsidRPr="006F6A80" w14:paraId="34E834CA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DFFE" w14:textId="77777777" w:rsidR="00CD263E" w:rsidRPr="006F6A80" w:rsidRDefault="00CD263E" w:rsidP="00291177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E6AB" w14:textId="77777777" w:rsidR="00CD263E" w:rsidRPr="006F6A80" w:rsidRDefault="00CD263E" w:rsidP="00291177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Park kod restorana </w:t>
            </w:r>
            <w:r w:rsidR="00214253">
              <w:rPr>
                <w:lang w:eastAsia="hr-HR"/>
              </w:rPr>
              <w:t>„Plava terasa“ (ispred kioska brze prehrane)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0E55" w14:textId="77777777" w:rsidR="00CD263E" w:rsidRPr="006F6A80" w:rsidRDefault="00214253" w:rsidP="0029117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9,00</w:t>
            </w:r>
          </w:p>
        </w:tc>
        <w:tc>
          <w:tcPr>
            <w:tcW w:w="3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8F0B" w14:textId="77777777" w:rsidR="00CD263E" w:rsidRPr="006F6A80" w:rsidRDefault="00214253" w:rsidP="0029117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Ugostiteljska terasa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93BA" w14:textId="77777777" w:rsidR="00CD263E" w:rsidRPr="006F6A80" w:rsidRDefault="00214253" w:rsidP="0029117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1.980,00</w:t>
            </w:r>
          </w:p>
        </w:tc>
      </w:tr>
    </w:tbl>
    <w:p w14:paraId="262B0694" w14:textId="77777777" w:rsidR="00DC01C8" w:rsidRDefault="00DC01C8" w:rsidP="00291177">
      <w:pPr>
        <w:rPr>
          <w:b/>
          <w:bCs/>
          <w:lang w:eastAsia="hr-HR"/>
        </w:rPr>
      </w:pPr>
    </w:p>
    <w:p w14:paraId="5BA81CCD" w14:textId="77777777" w:rsidR="00291177" w:rsidRPr="006F6A80" w:rsidRDefault="00291177" w:rsidP="00291177">
      <w:pPr>
        <w:rPr>
          <w:b/>
          <w:bCs/>
          <w:lang w:eastAsia="hr-HR"/>
        </w:rPr>
      </w:pPr>
      <w:r w:rsidRPr="00DC01C8">
        <w:rPr>
          <w:b/>
          <w:bCs/>
          <w:lang w:eastAsia="hr-HR"/>
        </w:rPr>
        <w:t>Naselje Omišalj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3363"/>
        <w:gridCol w:w="1182"/>
        <w:gridCol w:w="3253"/>
        <w:gridCol w:w="1841"/>
      </w:tblGrid>
      <w:tr w:rsidR="00291177" w:rsidRPr="006F6A80" w14:paraId="2D7BB4AB" w14:textId="77777777" w:rsidTr="00291177">
        <w:trPr>
          <w:trHeight w:val="786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D7C9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lastRenderedPageBreak/>
              <w:t>Red.</w:t>
            </w:r>
          </w:p>
          <w:p w14:paraId="6D1428C3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AC83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</w:p>
          <w:p w14:paraId="1922F82E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Lokacija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C756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Površina u m²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2B25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Namjena</w:t>
            </w:r>
          </w:p>
          <w:p w14:paraId="5DCF22DA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površine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DB23" w14:textId="77777777" w:rsidR="00291177" w:rsidRPr="006F6A80" w:rsidRDefault="00291177" w:rsidP="00291177">
            <w:pPr>
              <w:jc w:val="center"/>
              <w:rPr>
                <w:b/>
                <w:lang w:eastAsia="hr-HR"/>
              </w:rPr>
            </w:pPr>
            <w:r w:rsidRPr="006F6A80">
              <w:rPr>
                <w:b/>
                <w:lang w:eastAsia="hr-HR"/>
              </w:rPr>
              <w:t>Početna cijena zakupnine (kn)</w:t>
            </w:r>
          </w:p>
        </w:tc>
      </w:tr>
      <w:tr w:rsidR="00291177" w:rsidRPr="006F6A80" w14:paraId="07D6BEA9" w14:textId="77777777" w:rsidTr="00291177">
        <w:trPr>
          <w:trHeight w:val="733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CDC6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2</w:t>
            </w:r>
            <w:r w:rsidR="00214253">
              <w:rPr>
                <w:b/>
                <w:bCs/>
                <w:lang w:eastAsia="hr-HR"/>
              </w:rPr>
              <w:t>4</w:t>
            </w:r>
            <w:r w:rsidRPr="006F6A8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13FA" w14:textId="77777777" w:rsidR="00291177" w:rsidRPr="006F6A80" w:rsidRDefault="00291177" w:rsidP="00291177">
            <w:pPr>
              <w:rPr>
                <w:color w:val="FF0000"/>
                <w:lang w:eastAsia="hr-HR"/>
              </w:rPr>
            </w:pPr>
            <w:r w:rsidRPr="006F6A80">
              <w:rPr>
                <w:lang w:eastAsia="hr-HR"/>
              </w:rPr>
              <w:t>Put Dubca 20 (ispred ugostiteljskog objekta „Ulikva“)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18C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40,26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D55B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B19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7.448,10</w:t>
            </w:r>
          </w:p>
        </w:tc>
      </w:tr>
      <w:tr w:rsidR="00291177" w:rsidRPr="006F6A80" w14:paraId="3BEBDF8E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1F14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2</w:t>
            </w:r>
            <w:r w:rsidR="00214253">
              <w:rPr>
                <w:b/>
                <w:bCs/>
                <w:lang w:eastAsia="hr-HR"/>
              </w:rPr>
              <w:t>5</w:t>
            </w:r>
            <w:r w:rsidRPr="006F6A8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1943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Ulica Riva pape Ivana P</w:t>
            </w:r>
            <w:r w:rsidR="00DC01C8">
              <w:rPr>
                <w:lang w:eastAsia="hr-HR"/>
              </w:rPr>
              <w:t xml:space="preserve">avla </w:t>
            </w:r>
            <w:r w:rsidRPr="006F6A80">
              <w:rPr>
                <w:lang w:eastAsia="hr-HR"/>
              </w:rPr>
              <w:t>II</w:t>
            </w:r>
            <w:r w:rsidR="00DC01C8">
              <w:rPr>
                <w:lang w:eastAsia="hr-HR"/>
              </w:rPr>
              <w:t>.</w:t>
            </w:r>
            <w:r w:rsidRPr="006F6A80">
              <w:rPr>
                <w:lang w:eastAsia="hr-HR"/>
              </w:rPr>
              <w:t xml:space="preserve"> </w:t>
            </w:r>
          </w:p>
          <w:p w14:paraId="679BCE65" w14:textId="77777777" w:rsidR="00291177" w:rsidRPr="006F6A80" w:rsidRDefault="00644947" w:rsidP="00291177">
            <w:pPr>
              <w:rPr>
                <w:lang w:eastAsia="hr-HR"/>
              </w:rPr>
            </w:pPr>
            <w:r>
              <w:rPr>
                <w:lang w:eastAsia="hr-HR"/>
              </w:rPr>
              <w:t>kbr. 1</w:t>
            </w:r>
            <w:r w:rsidR="00214253">
              <w:rPr>
                <w:lang w:eastAsia="hr-HR"/>
              </w:rPr>
              <w:t xml:space="preserve"> </w:t>
            </w:r>
            <w:r w:rsidR="00291177" w:rsidRPr="006F6A80">
              <w:rPr>
                <w:lang w:eastAsia="hr-HR"/>
              </w:rPr>
              <w:t xml:space="preserve">(ispred </w:t>
            </w:r>
            <w:r w:rsidR="00214253">
              <w:rPr>
                <w:lang w:eastAsia="hr-HR"/>
              </w:rPr>
              <w:t xml:space="preserve">ugostiteljskog </w:t>
            </w:r>
            <w:r w:rsidR="00291177" w:rsidRPr="006F6A80">
              <w:rPr>
                <w:lang w:eastAsia="hr-HR"/>
              </w:rPr>
              <w:t>objekta „Na rivi“)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D53A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50,20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F86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25B8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9.287,00</w:t>
            </w:r>
          </w:p>
        </w:tc>
      </w:tr>
      <w:tr w:rsidR="00291177" w:rsidRPr="006F6A80" w14:paraId="4EEBA232" w14:textId="77777777" w:rsidTr="00291177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3103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2</w:t>
            </w:r>
            <w:r w:rsidR="00214253">
              <w:rPr>
                <w:b/>
                <w:bCs/>
                <w:lang w:eastAsia="hr-HR"/>
              </w:rPr>
              <w:t>6</w:t>
            </w:r>
            <w:r w:rsidRPr="006F6A8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258C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Put Dubca</w:t>
            </w:r>
            <w:r w:rsidR="00DC01C8">
              <w:rPr>
                <w:lang w:eastAsia="hr-HR"/>
              </w:rPr>
              <w:t xml:space="preserve"> </w:t>
            </w:r>
            <w:r w:rsidRPr="006F6A80">
              <w:rPr>
                <w:lang w:eastAsia="hr-HR"/>
              </w:rPr>
              <w:t>13 (ispred ugostiteljskog objekta „Placa“)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A1D17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57,32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BBCC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3CAE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10.604,20</w:t>
            </w:r>
          </w:p>
        </w:tc>
      </w:tr>
      <w:tr w:rsidR="00291177" w:rsidRPr="006F6A80" w14:paraId="56445543" w14:textId="77777777" w:rsidTr="00E87D2D">
        <w:trPr>
          <w:trHeight w:val="39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40D7" w14:textId="77777777" w:rsidR="00291177" w:rsidRPr="006F6A80" w:rsidRDefault="00291177" w:rsidP="00291177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2</w:t>
            </w:r>
            <w:r w:rsidR="00214253">
              <w:rPr>
                <w:b/>
                <w:bCs/>
                <w:lang w:eastAsia="hr-HR"/>
              </w:rPr>
              <w:t>7</w:t>
            </w:r>
            <w:r w:rsidRPr="006F6A80">
              <w:rPr>
                <w:b/>
                <w:bCs/>
                <w:lang w:eastAsia="hr-HR"/>
              </w:rPr>
              <w:t>.</w:t>
            </w:r>
          </w:p>
        </w:tc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486E" w14:textId="77777777" w:rsidR="00291177" w:rsidRPr="006F6A80" w:rsidRDefault="00291177" w:rsidP="00291177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Prikešte 20/I (ispred slastičarnice „Caffe</w:t>
            </w:r>
            <w:r w:rsidR="00DC01C8">
              <w:rPr>
                <w:lang w:eastAsia="hr-HR"/>
              </w:rPr>
              <w:t>“</w:t>
            </w:r>
            <w:r w:rsidRPr="006F6A80">
              <w:rPr>
                <w:lang w:eastAsia="hr-HR"/>
              </w:rPr>
              <w:t>)</w:t>
            </w:r>
          </w:p>
        </w:tc>
        <w:tc>
          <w:tcPr>
            <w:tcW w:w="1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730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12,00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05C4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1B93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  <w:p w14:paraId="433ABB68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2.220,00</w:t>
            </w:r>
          </w:p>
          <w:p w14:paraId="3F3458ED" w14:textId="77777777" w:rsidR="00291177" w:rsidRPr="006F6A80" w:rsidRDefault="00291177" w:rsidP="00291177">
            <w:pPr>
              <w:jc w:val="center"/>
              <w:rPr>
                <w:lang w:eastAsia="hr-HR"/>
              </w:rPr>
            </w:pPr>
          </w:p>
        </w:tc>
      </w:tr>
    </w:tbl>
    <w:p w14:paraId="1687CB07" w14:textId="77777777" w:rsidR="00EF2CF5" w:rsidRPr="006F6A80" w:rsidRDefault="00EF2CF5" w:rsidP="00EF2CF5">
      <w:pPr>
        <w:shd w:val="clear" w:color="auto" w:fill="FFFFFF"/>
        <w:rPr>
          <w:lang w:eastAsia="hr-HR"/>
        </w:rPr>
      </w:pPr>
    </w:p>
    <w:p w14:paraId="04DAD686" w14:textId="77777777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ne ispunjava ili nije ispunjavao obveze iz ugovora sklopljenog temeljem odredbi ove Odluke,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77777777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Cijena godišnjeg zakupa plaća se u dva obroka, prvih 50% iznosa do 30.06.2021. godine, a drugih 50% iznosa do 31.07.2021. godine;</w:t>
      </w:r>
    </w:p>
    <w:p w14:paraId="5221FD64" w14:textId="77777777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predmeta.</w:t>
      </w:r>
    </w:p>
    <w:p w14:paraId="15ACD2C0" w14:textId="77777777" w:rsidR="008649D9" w:rsidRDefault="008649D9" w:rsidP="008649D9">
      <w:pPr>
        <w:jc w:val="both"/>
        <w:rPr>
          <w:lang w:eastAsia="hr-HR"/>
        </w:rPr>
      </w:pPr>
    </w:p>
    <w:p w14:paraId="7D02C2FC" w14:textId="2E8F90B8" w:rsidR="008649D9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Zakupnik snosi troškove opremanja lokacije na lokacijama na kojima nije osigurana komunalna infrastruktura (</w:t>
      </w:r>
      <w:r w:rsidR="009A555E">
        <w:rPr>
          <w:lang w:eastAsia="hr-HR"/>
        </w:rPr>
        <w:t>električna energija</w:t>
      </w:r>
      <w:r w:rsidRPr="00E171AE">
        <w:rPr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E171AE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Obavezna oprema uz postavljene privremene naprave na javnim površinama čini koš za otpatke postavljen neposredno uz privremene naprave.</w:t>
      </w:r>
    </w:p>
    <w:p w14:paraId="743B7D22" w14:textId="001E6847" w:rsidR="008649D9" w:rsidRPr="00E171AE" w:rsidRDefault="008649D9" w:rsidP="008649D9">
      <w:pPr>
        <w:jc w:val="both"/>
        <w:rPr>
          <w:b/>
          <w:bCs/>
          <w:lang w:eastAsia="hr-HR"/>
        </w:rPr>
      </w:pPr>
      <w:r w:rsidRPr="00E171AE">
        <w:rPr>
          <w:b/>
          <w:bCs/>
          <w:lang w:eastAsia="hr-HR"/>
        </w:rPr>
        <w:t>Općina može otkazati ugovor o zakupu u slučaju potrebe uređenja nekretnine koja je u zakupu</w:t>
      </w:r>
      <w:r w:rsidR="008C286B">
        <w:rPr>
          <w:b/>
          <w:bCs/>
          <w:lang w:eastAsia="hr-HR"/>
        </w:rPr>
        <w:t>,</w:t>
      </w:r>
      <w:r w:rsidRPr="00E171AE">
        <w:rPr>
          <w:b/>
          <w:bCs/>
          <w:lang w:eastAsia="hr-HR"/>
        </w:rPr>
        <w:t xml:space="preserve"> odnosno radi privođenja nekretnine namjeni sukladno odgovarajućim dokumentima prostornog uređenja. </w:t>
      </w:r>
      <w:r>
        <w:rPr>
          <w:b/>
          <w:bCs/>
          <w:lang w:eastAsia="hr-HR"/>
        </w:rPr>
        <w:t>U navedenom slučaju z</w:t>
      </w:r>
      <w:r w:rsidRPr="00E171AE">
        <w:rPr>
          <w:b/>
          <w:bCs/>
          <w:lang w:eastAsia="hr-HR"/>
        </w:rPr>
        <w:t>akupnik nema pravo tražiti od Općine naknadu štete.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42EA185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naznakom rednog broja </w:t>
      </w:r>
      <w:r w:rsidR="008C286B">
        <w:rPr>
          <w:lang w:eastAsia="hr-HR"/>
        </w:rPr>
        <w:t xml:space="preserve">lokacije </w:t>
      </w:r>
      <w:r w:rsidRPr="001B5C2E">
        <w:rPr>
          <w:lang w:eastAsia="hr-HR"/>
        </w:rPr>
        <w:t>za koj</w:t>
      </w:r>
      <w:r w:rsidR="008C286B">
        <w:rPr>
          <w:lang w:eastAsia="hr-HR"/>
        </w:rPr>
        <w:t>u</w:t>
      </w:r>
      <w:r w:rsidRPr="001B5C2E">
        <w:rPr>
          <w:lang w:eastAsia="hr-HR"/>
        </w:rPr>
        <w:t xml:space="preserve"> se ponuda podnosi i s ponuđenom cijenom izraženom slovima i brojkama</w:t>
      </w:r>
      <w:r>
        <w:rPr>
          <w:lang w:eastAsia="hr-HR"/>
        </w:rPr>
        <w:t>;</w:t>
      </w:r>
      <w:r w:rsidRPr="001B5C2E">
        <w:rPr>
          <w:lang w:eastAsia="hr-HR"/>
        </w:rPr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lastRenderedPageBreak/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77777777" w:rsidR="008649D9" w:rsidRDefault="008649D9" w:rsidP="008649D9">
      <w:pPr>
        <w:rPr>
          <w:lang w:eastAsia="hr-HR"/>
        </w:rPr>
      </w:pPr>
      <w:r>
        <w:rPr>
          <w:lang w:eastAsia="hr-HR"/>
        </w:rPr>
        <w:t>3. Presliku osobne iskaznice ako je ponuditelj fizička osoba;</w:t>
      </w:r>
    </w:p>
    <w:p w14:paraId="2DA1E896" w14:textId="77777777" w:rsidR="008649D9" w:rsidRPr="001B5C2E" w:rsidRDefault="008649D9" w:rsidP="008649D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3764A0E7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>. Potpisanu izjavu o obavljanju djelatnosti u protekloj godini s potrebnim dokazima navedenim</w:t>
      </w:r>
      <w:r>
        <w:rPr>
          <w:lang w:eastAsia="hr-HR"/>
        </w:rPr>
        <w:t>a</w:t>
      </w:r>
      <w:r w:rsidRPr="001B5C2E">
        <w:rPr>
          <w:lang w:eastAsia="hr-HR"/>
        </w:rPr>
        <w:t xml:space="preserve"> u izjavi (obrazac izjave dostupan je na mrežnim stranicama Općine Omišalj, dostavljaju ga samo ponuditelji</w:t>
      </w:r>
      <w:r>
        <w:rPr>
          <w:lang w:eastAsia="hr-HR"/>
        </w:rPr>
        <w:t xml:space="preserve"> za ugostiteljske terase</w:t>
      </w:r>
      <w:r w:rsidRPr="001B5C2E">
        <w:rPr>
          <w:lang w:eastAsia="hr-HR"/>
        </w:rPr>
        <w:t xml:space="preserve"> koji su u protekloj godini radili dulje od devet mjeseci)</w:t>
      </w:r>
      <w:r>
        <w:rPr>
          <w:lang w:eastAsia="hr-HR"/>
        </w:rPr>
        <w:t>;</w:t>
      </w:r>
    </w:p>
    <w:p w14:paraId="2A7D92AA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Pr="001B5C2E">
        <w:rPr>
          <w:lang w:eastAsia="hr-HR"/>
        </w:rPr>
        <w:t xml:space="preserve">. Dokaz o izvršenoj uplati jamčevine u iznosu od 10% od početnog iznosa zakupnine koja se uplaćuje </w:t>
      </w:r>
      <w:r w:rsidRPr="001B5C2E">
        <w:t xml:space="preserve">na transakcijski račun Općine Omišalj broj </w:t>
      </w:r>
      <w:r w:rsidRPr="0092782E">
        <w:t>HR91 2402 0061 8301 0000 9</w:t>
      </w:r>
      <w:r w:rsidRPr="001B5C2E">
        <w:t>, model HR68, poziv na broj: 5738</w:t>
      </w:r>
      <w:r>
        <w:t xml:space="preserve"> </w:t>
      </w:r>
      <w:r w:rsidRPr="001B5C2E">
        <w:t>-</w:t>
      </w:r>
      <w:r>
        <w:t xml:space="preserve"> </w:t>
      </w:r>
      <w:r w:rsidRPr="001B5C2E">
        <w:t>OIB ponuditelja</w:t>
      </w:r>
      <w:r w:rsidRPr="001B5C2E">
        <w:rPr>
          <w:lang w:eastAsia="hr-HR"/>
        </w:rPr>
        <w:t>, sa svrhom uplate: jamčevina za zakup javne površine</w:t>
      </w:r>
      <w:r>
        <w:rPr>
          <w:lang w:eastAsia="hr-HR"/>
        </w:rPr>
        <w:t>;</w:t>
      </w:r>
    </w:p>
    <w:p w14:paraId="2E7047F2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 xml:space="preserve">7. </w:t>
      </w:r>
      <w:r w:rsidRPr="001B5C2E">
        <w:rPr>
          <w:lang w:eastAsia="hr-HR"/>
        </w:rPr>
        <w:t>Naznaku broja tekućeg ili žiro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računa ponuditelja te naziv poslovne banke kod koje je račun otvoren, radi povrata jamčevine.</w:t>
      </w:r>
      <w:r>
        <w:rPr>
          <w:lang w:eastAsia="hr-HR"/>
        </w:rPr>
        <w:t xml:space="preserve"> </w:t>
      </w:r>
      <w:r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01855CDE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Odabrani ponuditelj obvezan je s Općinom Omišalj zaključiti ugovor o zakupu javne površine u roku od osam dana od dana primitka odluke o odabiru. U protivnom će se smatrati da je od prijave na natječaj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481BB30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2E533B">
        <w:rPr>
          <w:lang w:eastAsia="hr-HR"/>
        </w:rPr>
        <w:t>24</w:t>
      </w:r>
      <w:r>
        <w:rPr>
          <w:lang w:eastAsia="hr-HR"/>
        </w:rPr>
        <w:t>.02.2021</w:t>
      </w:r>
      <w:r w:rsidRPr="001B5C2E">
        <w:rPr>
          <w:lang w:eastAsia="hr-HR"/>
        </w:rPr>
        <w:t>. godine do 1</w:t>
      </w:r>
      <w:r>
        <w:rPr>
          <w:lang w:eastAsia="hr-HR"/>
        </w:rPr>
        <w:t>4</w:t>
      </w:r>
      <w:r w:rsidRPr="001B5C2E">
        <w:rPr>
          <w:lang w:eastAsia="hr-HR"/>
        </w:rPr>
        <w:t>,00 sati.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2E533B">
        <w:rPr>
          <w:b/>
          <w:lang w:eastAsia="hr-HR"/>
        </w:rPr>
        <w:t>26</w:t>
      </w:r>
      <w:r>
        <w:rPr>
          <w:b/>
          <w:lang w:eastAsia="hr-HR"/>
        </w:rPr>
        <w:t>.02.2021</w:t>
      </w:r>
      <w:r w:rsidRPr="001B5C2E">
        <w:rPr>
          <w:b/>
          <w:bCs/>
          <w:lang w:eastAsia="hr-HR"/>
        </w:rPr>
        <w:t>. godine u 13,00 sati</w:t>
      </w:r>
      <w:r w:rsidRPr="001B5C2E">
        <w:rPr>
          <w:lang w:eastAsia="hr-HR"/>
        </w:rPr>
        <w:t xml:space="preserve"> u Općini Omišalj, Prikešte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65728DB7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363-01/21-01/10</w:t>
      </w:r>
    </w:p>
    <w:p w14:paraId="7C40556B" w14:textId="1885A7BD" w:rsidR="00EB6914" w:rsidRDefault="00EB6914" w:rsidP="008649D9">
      <w:pPr>
        <w:jc w:val="both"/>
      </w:pPr>
      <w:r>
        <w:rPr>
          <w:lang w:eastAsia="hr-HR"/>
        </w:rPr>
        <w:t>URBROJ: 2142-06-21-01-2</w:t>
      </w:r>
    </w:p>
    <w:p w14:paraId="7B7EDD7D" w14:textId="72424FEA" w:rsidR="00DC01C8" w:rsidRPr="006F6A80" w:rsidRDefault="00EB6914" w:rsidP="00EB6914">
      <w:pPr>
        <w:jc w:val="both"/>
      </w:pPr>
      <w:r>
        <w:t xml:space="preserve">Omišalj, </w:t>
      </w:r>
      <w:r w:rsidR="00353F9F">
        <w:t>10</w:t>
      </w:r>
      <w:r w:rsidR="0043014D">
        <w:t>.02.2021. godine</w:t>
      </w: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4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B1D28"/>
    <w:rsid w:val="00105491"/>
    <w:rsid w:val="001276E9"/>
    <w:rsid w:val="00141B10"/>
    <w:rsid w:val="00151863"/>
    <w:rsid w:val="001810C1"/>
    <w:rsid w:val="00183B7F"/>
    <w:rsid w:val="001A57D5"/>
    <w:rsid w:val="001A66B7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314D6B"/>
    <w:rsid w:val="00330FEB"/>
    <w:rsid w:val="0034720F"/>
    <w:rsid w:val="00353F9F"/>
    <w:rsid w:val="00363C46"/>
    <w:rsid w:val="003835D8"/>
    <w:rsid w:val="003C3A3D"/>
    <w:rsid w:val="003F0115"/>
    <w:rsid w:val="0040186C"/>
    <w:rsid w:val="0043014D"/>
    <w:rsid w:val="004365B9"/>
    <w:rsid w:val="00476F10"/>
    <w:rsid w:val="004C25E1"/>
    <w:rsid w:val="005012DA"/>
    <w:rsid w:val="00507BDD"/>
    <w:rsid w:val="00551D6A"/>
    <w:rsid w:val="00552B6A"/>
    <w:rsid w:val="00557194"/>
    <w:rsid w:val="00582DA5"/>
    <w:rsid w:val="005A4C1E"/>
    <w:rsid w:val="005D14EF"/>
    <w:rsid w:val="00644947"/>
    <w:rsid w:val="00687F95"/>
    <w:rsid w:val="006D1270"/>
    <w:rsid w:val="006D1FE7"/>
    <w:rsid w:val="006D41FD"/>
    <w:rsid w:val="006E75B8"/>
    <w:rsid w:val="006F6A80"/>
    <w:rsid w:val="00710A9E"/>
    <w:rsid w:val="007C2270"/>
    <w:rsid w:val="00800E80"/>
    <w:rsid w:val="0082762C"/>
    <w:rsid w:val="0085403C"/>
    <w:rsid w:val="008649D9"/>
    <w:rsid w:val="00865E94"/>
    <w:rsid w:val="00871076"/>
    <w:rsid w:val="0088471F"/>
    <w:rsid w:val="008C286B"/>
    <w:rsid w:val="008C4A6B"/>
    <w:rsid w:val="008D0E6E"/>
    <w:rsid w:val="008D27C5"/>
    <w:rsid w:val="009A555E"/>
    <w:rsid w:val="009E0F32"/>
    <w:rsid w:val="009E33FD"/>
    <w:rsid w:val="00A26192"/>
    <w:rsid w:val="00A32012"/>
    <w:rsid w:val="00A34B49"/>
    <w:rsid w:val="00A543A6"/>
    <w:rsid w:val="00A658C9"/>
    <w:rsid w:val="00A72FBD"/>
    <w:rsid w:val="00B379F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C01C8"/>
    <w:rsid w:val="00E21CDF"/>
    <w:rsid w:val="00E55077"/>
    <w:rsid w:val="00E62F56"/>
    <w:rsid w:val="00E87D2D"/>
    <w:rsid w:val="00E9257A"/>
    <w:rsid w:val="00EA782E"/>
    <w:rsid w:val="00EB6914"/>
    <w:rsid w:val="00EF2CF5"/>
    <w:rsid w:val="00F01CA7"/>
    <w:rsid w:val="00F20501"/>
    <w:rsid w:val="00F26280"/>
    <w:rsid w:val="00F942D0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2</cp:revision>
  <cp:lastPrinted>2021-02-02T08:19:00Z</cp:lastPrinted>
  <dcterms:created xsi:type="dcterms:W3CDTF">2021-04-29T10:05:00Z</dcterms:created>
  <dcterms:modified xsi:type="dcterms:W3CDTF">2021-04-29T10:05:00Z</dcterms:modified>
</cp:coreProperties>
</file>