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3F7AFD">
        <w:rPr>
          <w:rFonts w:ascii="Garamond" w:eastAsia="PMingLiU" w:hAnsi="Garamond"/>
          <w:lang w:eastAsia="zh-TW"/>
        </w:rPr>
        <w:t>43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3F7AFD">
        <w:rPr>
          <w:rFonts w:ascii="Garamond" w:eastAsia="PMingLiU" w:hAnsi="Garamond"/>
          <w:lang w:eastAsia="zh-TW"/>
        </w:rPr>
        <w:t>5. svibnja</w:t>
      </w:r>
      <w:bookmarkStart w:id="0" w:name="_GoBack"/>
      <w:bookmarkEnd w:id="0"/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B25BF6" w:rsidRPr="00B25BF6" w:rsidRDefault="00B60CC6" w:rsidP="002521C2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3F7AFD">
        <w:rPr>
          <w:rFonts w:ascii="Garamond" w:eastAsia="PMingLiU" w:hAnsi="Garamond"/>
          <w:b/>
          <w:bCs/>
          <w:lang w:eastAsia="zh-TW"/>
        </w:rPr>
        <w:t xml:space="preserve">o </w:t>
      </w:r>
      <w:r w:rsidR="003F7AFD" w:rsidRPr="003F7AFD">
        <w:rPr>
          <w:rFonts w:ascii="Garamond" w:eastAsia="PMingLiU" w:hAnsi="Garamond"/>
          <w:b/>
          <w:bCs/>
          <w:lang w:eastAsia="zh-TW"/>
        </w:rPr>
        <w:t xml:space="preserve">izmjenama i dopunama Odluke o komunalnim </w:t>
      </w:r>
      <w:r w:rsidR="003F7AFD" w:rsidRPr="003F7AFD">
        <w:rPr>
          <w:rFonts w:ascii="Garamond" w:eastAsia="PMingLiU" w:hAnsi="Garamond"/>
          <w:b/>
          <w:bCs/>
          <w:lang w:eastAsia="zh-TW"/>
        </w:rPr>
        <w:tab/>
        <w:t>djelatnostima na području općine Omišalj</w:t>
      </w:r>
    </w:p>
    <w:p w:rsidR="00435306" w:rsidRPr="00435306" w:rsidRDefault="00435306" w:rsidP="00435306">
      <w:pPr>
        <w:rPr>
          <w:rFonts w:ascii="Garamond" w:eastAsia="PMingLiU" w:hAnsi="Garamond"/>
          <w:b/>
          <w:lang w:eastAsia="zh-TW"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9651BC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966EC8" w:rsidRPr="00966EC8">
        <w:rPr>
          <w:rFonts w:ascii="Garamond" w:eastAsia="PMingLiU" w:hAnsi="Garamond"/>
          <w:b/>
          <w:lang w:eastAsia="zh-TW"/>
        </w:rPr>
        <w:t xml:space="preserve">o </w:t>
      </w:r>
      <w:r w:rsidR="003F7AFD" w:rsidRPr="003F7AFD">
        <w:rPr>
          <w:rFonts w:ascii="Garamond" w:eastAsia="PMingLiU" w:hAnsi="Garamond"/>
          <w:b/>
          <w:lang w:eastAsia="zh-TW"/>
        </w:rPr>
        <w:t xml:space="preserve">izmjenama i dopunama Odluke o komunalnim </w:t>
      </w:r>
      <w:r w:rsidR="003F7AFD" w:rsidRPr="003F7AFD">
        <w:rPr>
          <w:rFonts w:ascii="Garamond" w:eastAsia="PMingLiU" w:hAnsi="Garamond"/>
          <w:b/>
          <w:lang w:eastAsia="zh-TW"/>
        </w:rPr>
        <w:tab/>
        <w:t xml:space="preserve">djelatnostima na području općine Omišalj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3F7AFD">
        <w:rPr>
          <w:rFonts w:ascii="Garamond" w:hAnsi="Garamond"/>
          <w:color w:val="000000"/>
          <w:lang w:val="pt-PT"/>
        </w:rPr>
        <w:t>26. travnja do 4. svibnja</w:t>
      </w:r>
      <w:r w:rsidR="00B26B93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2521C2"/>
    <w:rsid w:val="003C5E12"/>
    <w:rsid w:val="003F7AFD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651BC"/>
    <w:rsid w:val="00966EC8"/>
    <w:rsid w:val="009D5174"/>
    <w:rsid w:val="00AA29FF"/>
    <w:rsid w:val="00B06F3E"/>
    <w:rsid w:val="00B25BF6"/>
    <w:rsid w:val="00B26B93"/>
    <w:rsid w:val="00B60CC6"/>
    <w:rsid w:val="00B76833"/>
    <w:rsid w:val="00C66BA3"/>
    <w:rsid w:val="00CA2208"/>
    <w:rsid w:val="00E57164"/>
    <w:rsid w:val="00E71508"/>
    <w:rsid w:val="00F204B4"/>
    <w:rsid w:val="00F239EF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2024-01-03T09:23:00Z</dcterms:created>
  <dcterms:modified xsi:type="dcterms:W3CDTF">2024-01-03T09:23:00Z</dcterms:modified>
</cp:coreProperties>
</file>