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F32599">
        <w:rPr>
          <w:rFonts w:ascii="Garamond" w:eastAsia="PMingLiU" w:hAnsi="Garamond"/>
          <w:lang w:eastAsia="zh-TW"/>
        </w:rPr>
        <w:t>113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9651BC">
        <w:rPr>
          <w:rFonts w:ascii="Garamond" w:eastAsia="PMingLiU" w:hAnsi="Garamond"/>
          <w:lang w:eastAsia="zh-TW"/>
        </w:rPr>
        <w:t>4.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25BF6" w:rsidRPr="00B25BF6" w:rsidRDefault="00B60CC6" w:rsidP="00B25BF6">
      <w:pPr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9651BC" w:rsidRPr="009651BC">
        <w:rPr>
          <w:rFonts w:ascii="Garamond" w:eastAsia="PMingLiU" w:hAnsi="Garamond"/>
          <w:b/>
          <w:bCs/>
          <w:lang w:eastAsia="zh-TW"/>
        </w:rPr>
        <w:t xml:space="preserve">o ostvarivanju prava na prigodni poklon za </w:t>
      </w:r>
      <w:r w:rsidR="00F32599">
        <w:rPr>
          <w:rFonts w:ascii="Garamond" w:eastAsia="PMingLiU" w:hAnsi="Garamond"/>
          <w:b/>
          <w:bCs/>
          <w:lang w:eastAsia="zh-TW"/>
        </w:rPr>
        <w:t xml:space="preserve">blagdane </w:t>
      </w:r>
      <w:r w:rsidR="009651BC" w:rsidRPr="009651BC">
        <w:rPr>
          <w:rFonts w:ascii="Garamond" w:eastAsia="PMingLiU" w:hAnsi="Garamond"/>
          <w:b/>
          <w:bCs/>
          <w:lang w:eastAsia="zh-TW"/>
        </w:rPr>
        <w:t>u 2024. godini</w:t>
      </w:r>
    </w:p>
    <w:p w:rsidR="00435306" w:rsidRPr="00435306" w:rsidRDefault="00435306" w:rsidP="00435306">
      <w:pPr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9651BC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B25BF6" w:rsidRPr="00B25BF6">
        <w:rPr>
          <w:rFonts w:ascii="Garamond" w:eastAsia="PMingLiU" w:hAnsi="Garamond"/>
          <w:b/>
          <w:lang w:eastAsia="zh-TW"/>
        </w:rPr>
        <w:t xml:space="preserve">o </w:t>
      </w:r>
      <w:r w:rsidR="009651BC" w:rsidRPr="009651BC">
        <w:rPr>
          <w:rFonts w:ascii="Garamond" w:eastAsia="PMingLiU" w:hAnsi="Garamond"/>
          <w:b/>
          <w:lang w:eastAsia="zh-TW"/>
        </w:rPr>
        <w:t xml:space="preserve">ostvarivanju prava na prigodni poklon za </w:t>
      </w:r>
      <w:r w:rsidR="00F32599">
        <w:rPr>
          <w:rFonts w:ascii="Garamond" w:eastAsia="PMingLiU" w:hAnsi="Garamond"/>
          <w:b/>
          <w:lang w:eastAsia="zh-TW"/>
        </w:rPr>
        <w:t>blagdane</w:t>
      </w:r>
      <w:bookmarkStart w:id="0" w:name="_GoBack"/>
      <w:bookmarkEnd w:id="0"/>
      <w:r w:rsidR="009651BC" w:rsidRPr="009651BC">
        <w:rPr>
          <w:rFonts w:ascii="Garamond" w:eastAsia="PMingLiU" w:hAnsi="Garamond"/>
          <w:b/>
          <w:lang w:eastAsia="zh-TW"/>
        </w:rPr>
        <w:t xml:space="preserve"> u 2024. godini</w:t>
      </w:r>
      <w:r w:rsidR="009651BC">
        <w:rPr>
          <w:rFonts w:ascii="Garamond" w:eastAsia="PMingLiU" w:hAnsi="Garamond"/>
          <w:b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9651BC">
        <w:rPr>
          <w:rFonts w:ascii="Garamond" w:hAnsi="Garamond"/>
          <w:color w:val="000000"/>
          <w:lang w:val="pt-PT"/>
        </w:rPr>
        <w:t>2. studenog do 1. prosinca</w:t>
      </w:r>
      <w:r w:rsidR="00B26B93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651BC"/>
    <w:rsid w:val="009D5174"/>
    <w:rsid w:val="00AA29FF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2024-01-03T09:14:00Z</dcterms:created>
  <dcterms:modified xsi:type="dcterms:W3CDTF">2024-01-03T09:14:00Z</dcterms:modified>
</cp:coreProperties>
</file>