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2F3421" w:rsidRPr="00376159" w14:paraId="1A313B09" w14:textId="77777777" w:rsidTr="00153CA3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2EFB" w14:textId="77777777" w:rsidR="002F3421" w:rsidRPr="00376159" w:rsidRDefault="002F3421" w:rsidP="00153CA3">
            <w:pPr>
              <w:ind w:right="72"/>
              <w:jc w:val="center"/>
              <w:rPr>
                <w:rFonts w:ascii="Garamond" w:eastAsia="PMingLiU" w:hAnsi="Garamond" w:cs="Times New Roman"/>
                <w:lang w:eastAsia="zh-TW"/>
              </w:rPr>
            </w:pPr>
            <w:r w:rsidRPr="00376159">
              <w:rPr>
                <w:rFonts w:ascii="Garamond" w:eastAsia="PMingLiU" w:hAnsi="Garamond" w:cs="Times New Roman"/>
                <w:noProof/>
                <w:lang w:eastAsia="hr-HR"/>
              </w:rPr>
              <w:drawing>
                <wp:inline distT="0" distB="0" distL="0" distR="0" wp14:anchorId="1DB7D1E1" wp14:editId="2FFB549E">
                  <wp:extent cx="409578" cy="552453"/>
                  <wp:effectExtent l="0" t="0" r="9522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8" cy="55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21" w:rsidRPr="00376159" w14:paraId="3CBCCAEF" w14:textId="77777777" w:rsidTr="00153CA3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98AA" w14:textId="77777777" w:rsidR="002F3421" w:rsidRPr="00376159" w:rsidRDefault="002F3421" w:rsidP="00153CA3">
            <w:pPr>
              <w:tabs>
                <w:tab w:val="left" w:pos="4500"/>
              </w:tabs>
              <w:ind w:right="72"/>
              <w:jc w:val="center"/>
              <w:rPr>
                <w:rFonts w:ascii="Garamond" w:eastAsia="PMingLiU" w:hAnsi="Garamond" w:cs="Times New Roman"/>
                <w:b/>
                <w:lang w:eastAsia="zh-TW"/>
              </w:rPr>
            </w:pPr>
            <w:r w:rsidRPr="00376159">
              <w:rPr>
                <w:rFonts w:ascii="Garamond" w:eastAsia="PMingLiU" w:hAnsi="Garamond" w:cs="Times New Roman"/>
                <w:b/>
                <w:lang w:eastAsia="zh-TW"/>
              </w:rPr>
              <w:t>REPUBLIKA HRVATSKA</w:t>
            </w:r>
          </w:p>
          <w:p w14:paraId="7797AE23" w14:textId="77777777" w:rsidR="002F3421" w:rsidRPr="00376159" w:rsidRDefault="002F3421" w:rsidP="00153CA3">
            <w:pPr>
              <w:keepNext/>
              <w:ind w:right="72"/>
              <w:jc w:val="center"/>
              <w:rPr>
                <w:rFonts w:ascii="Garamond" w:eastAsia="PMingLiU" w:hAnsi="Garamond" w:cs="Times New Roman"/>
                <w:b/>
                <w:lang w:eastAsia="ar-SA"/>
              </w:rPr>
            </w:pPr>
            <w:r w:rsidRPr="00376159">
              <w:rPr>
                <w:rFonts w:ascii="Garamond" w:eastAsia="PMingLiU" w:hAnsi="Garamond" w:cs="Times New Roman"/>
                <w:b/>
                <w:lang w:eastAsia="ar-SA"/>
              </w:rPr>
              <w:t>PRIMORSKO-GORANSKA ŽUPANIJA</w:t>
            </w:r>
          </w:p>
          <w:p w14:paraId="110062A3" w14:textId="77777777" w:rsidR="002F3421" w:rsidRPr="00376159" w:rsidRDefault="002F3421" w:rsidP="00153CA3">
            <w:pPr>
              <w:ind w:right="72"/>
              <w:jc w:val="center"/>
              <w:rPr>
                <w:rFonts w:ascii="Garamond" w:eastAsia="PMingLiU" w:hAnsi="Garamond" w:cs="Times New Roman"/>
                <w:b/>
                <w:lang w:eastAsia="zh-TW"/>
              </w:rPr>
            </w:pPr>
            <w:r w:rsidRPr="00376159">
              <w:rPr>
                <w:rFonts w:ascii="Garamond" w:eastAsia="PMingLiU" w:hAnsi="Garamond" w:cs="Times New Roman"/>
                <w:b/>
                <w:lang w:eastAsia="zh-TW"/>
              </w:rPr>
              <w:t>OPĆINA OMIŠALJ</w:t>
            </w:r>
          </w:p>
          <w:p w14:paraId="56D4CCAC" w14:textId="77777777" w:rsidR="002F3421" w:rsidRPr="00376159" w:rsidRDefault="002F3421" w:rsidP="00153CA3">
            <w:pPr>
              <w:ind w:right="72"/>
              <w:jc w:val="center"/>
              <w:rPr>
                <w:rFonts w:ascii="Garamond" w:eastAsia="PMingLiU" w:hAnsi="Garamond" w:cs="Times New Roman"/>
                <w:lang w:eastAsia="zh-TW"/>
              </w:rPr>
            </w:pPr>
            <w:r w:rsidRPr="00376159">
              <w:rPr>
                <w:rFonts w:ascii="Garamond" w:eastAsia="PMingLiU" w:hAnsi="Garamond" w:cs="Times New Roman"/>
                <w:b/>
                <w:lang w:eastAsia="zh-TW"/>
              </w:rPr>
              <w:t>UPRAVNI ODJEL</w:t>
            </w:r>
          </w:p>
        </w:tc>
      </w:tr>
    </w:tbl>
    <w:p w14:paraId="31C2149B" w14:textId="77777777" w:rsidR="002F3421" w:rsidRPr="00376159" w:rsidRDefault="002F3421" w:rsidP="002F3421">
      <w:pPr>
        <w:ind w:left="4956" w:firstLine="720"/>
        <w:jc w:val="center"/>
        <w:rPr>
          <w:rFonts w:ascii="Garamond" w:eastAsia="PMingLiU" w:hAnsi="Garamond" w:cs="Times New Roman"/>
          <w:b/>
          <w:lang w:eastAsia="zh-TW"/>
        </w:rPr>
      </w:pPr>
    </w:p>
    <w:p w14:paraId="7D9D59B8" w14:textId="0D27515B" w:rsidR="002F3421" w:rsidRPr="00376159" w:rsidRDefault="00376159" w:rsidP="002F3421">
      <w:pPr>
        <w:rPr>
          <w:rFonts w:ascii="Garamond" w:eastAsia="PMingLiU" w:hAnsi="Garamond" w:cs="Times New Roman"/>
          <w:lang w:eastAsia="zh-TW"/>
        </w:rPr>
      </w:pPr>
      <w:r w:rsidRPr="00376159">
        <w:rPr>
          <w:rFonts w:ascii="Garamond" w:eastAsia="PMingLiU" w:hAnsi="Garamond" w:cs="Times New Roman"/>
          <w:lang w:eastAsia="zh-TW"/>
        </w:rPr>
        <w:t>KLASA: 024-01/22-01/72</w:t>
      </w:r>
    </w:p>
    <w:p w14:paraId="1887D8C3" w14:textId="77777777" w:rsidR="002F3421" w:rsidRPr="00376159" w:rsidRDefault="002F3421" w:rsidP="002F3421">
      <w:pPr>
        <w:rPr>
          <w:rFonts w:ascii="Garamond" w:eastAsia="PMingLiU" w:hAnsi="Garamond" w:cs="Times New Roman"/>
          <w:lang w:eastAsia="zh-TW"/>
        </w:rPr>
      </w:pPr>
      <w:r w:rsidRPr="00376159">
        <w:rPr>
          <w:rFonts w:ascii="Garamond" w:eastAsia="PMingLiU" w:hAnsi="Garamond" w:cs="Times New Roman"/>
          <w:lang w:eastAsia="zh-TW"/>
        </w:rPr>
        <w:t>URBROJ: 2170-30-23-1</w:t>
      </w:r>
    </w:p>
    <w:p w14:paraId="2E93807D" w14:textId="24FFDD81" w:rsidR="002F3421" w:rsidRPr="00376159" w:rsidRDefault="002F3421" w:rsidP="002F3421">
      <w:pPr>
        <w:rPr>
          <w:rFonts w:ascii="Garamond" w:eastAsia="PMingLiU" w:hAnsi="Garamond" w:cs="Times New Roman"/>
          <w:lang w:eastAsia="zh-TW"/>
        </w:rPr>
      </w:pPr>
      <w:r w:rsidRPr="00376159">
        <w:rPr>
          <w:rFonts w:ascii="Garamond" w:eastAsia="PMingLiU" w:hAnsi="Garamond" w:cs="Times New Roman"/>
          <w:lang w:eastAsia="zh-TW"/>
        </w:rPr>
        <w:t xml:space="preserve">Omišalj, </w:t>
      </w:r>
      <w:r w:rsidR="00376159" w:rsidRPr="00376159">
        <w:rPr>
          <w:rFonts w:ascii="Garamond" w:eastAsia="PMingLiU" w:hAnsi="Garamond" w:cs="Times New Roman"/>
          <w:lang w:eastAsia="zh-TW"/>
        </w:rPr>
        <w:t>28. kolovoza</w:t>
      </w:r>
      <w:r w:rsidRPr="00376159">
        <w:rPr>
          <w:rFonts w:ascii="Garamond" w:eastAsia="PMingLiU" w:hAnsi="Garamond" w:cs="Times New Roman"/>
          <w:lang w:eastAsia="zh-TW"/>
        </w:rPr>
        <w:t xml:space="preserve"> 2023.</w:t>
      </w:r>
    </w:p>
    <w:p w14:paraId="6BB51878" w14:textId="77777777" w:rsidR="002F3421" w:rsidRPr="00376159" w:rsidRDefault="002F3421" w:rsidP="002F3421">
      <w:pPr>
        <w:rPr>
          <w:rFonts w:ascii="Garamond" w:eastAsia="PMingLiU" w:hAnsi="Garamond" w:cs="Times New Roman"/>
          <w:b/>
          <w:lang w:eastAsia="zh-TW"/>
        </w:rPr>
      </w:pPr>
    </w:p>
    <w:p w14:paraId="1D78A45D" w14:textId="77777777" w:rsidR="002F3421" w:rsidRPr="00376159" w:rsidRDefault="002F3421" w:rsidP="002F3421">
      <w:pPr>
        <w:rPr>
          <w:rFonts w:ascii="Garamond" w:eastAsia="PMingLiU" w:hAnsi="Garamond" w:cs="Times New Roman"/>
          <w:b/>
          <w:lang w:eastAsia="zh-TW"/>
        </w:rPr>
      </w:pPr>
    </w:p>
    <w:p w14:paraId="38464580" w14:textId="11CB70CD" w:rsidR="002F3421" w:rsidRPr="00376159" w:rsidRDefault="002F3421" w:rsidP="002F3421">
      <w:pPr>
        <w:rPr>
          <w:rFonts w:ascii="Garamond" w:eastAsia="PMingLiU" w:hAnsi="Garamond" w:cs="Times New Roman"/>
          <w:b/>
          <w:bCs/>
          <w:lang w:eastAsia="zh-TW"/>
        </w:rPr>
      </w:pPr>
      <w:r w:rsidRPr="00376159">
        <w:rPr>
          <w:rFonts w:ascii="Garamond" w:eastAsia="PMingLiU" w:hAnsi="Garamond" w:cs="Times New Roman"/>
          <w:b/>
          <w:lang w:eastAsia="zh-TW"/>
        </w:rPr>
        <w:tab/>
        <w:t xml:space="preserve">PREDMET: Nacrt odluke o </w:t>
      </w:r>
      <w:r w:rsidRPr="00376159">
        <w:rPr>
          <w:rFonts w:ascii="Garamond" w:eastAsia="PMingLiU" w:hAnsi="Garamond" w:cs="Times New Roman"/>
          <w:b/>
          <w:bCs/>
          <w:lang w:eastAsia="zh-TW"/>
        </w:rPr>
        <w:t xml:space="preserve"> izmjenama i dopunama Odluke </w:t>
      </w:r>
      <w:r w:rsidR="00376159" w:rsidRPr="00376159">
        <w:rPr>
          <w:rFonts w:ascii="Garamond" w:eastAsia="PMingLiU" w:hAnsi="Garamond" w:cs="Times New Roman"/>
          <w:b/>
          <w:bCs/>
          <w:lang w:eastAsia="zh-TW"/>
        </w:rPr>
        <w:t>o socijalnoj skrbi</w:t>
      </w:r>
    </w:p>
    <w:p w14:paraId="7AE4FE70" w14:textId="77777777" w:rsidR="002F3421" w:rsidRPr="00376159" w:rsidRDefault="002F3421" w:rsidP="002F3421">
      <w:pPr>
        <w:jc w:val="both"/>
        <w:rPr>
          <w:rFonts w:ascii="Garamond" w:eastAsia="PMingLiU" w:hAnsi="Garamond" w:cs="Times New Roman"/>
          <w:b/>
          <w:lang w:eastAsia="zh-TW"/>
        </w:rPr>
      </w:pPr>
      <w:r w:rsidRPr="00376159">
        <w:rPr>
          <w:rFonts w:ascii="Garamond" w:eastAsia="PMingLiU" w:hAnsi="Garamond" w:cs="Times New Roman"/>
          <w:b/>
          <w:lang w:eastAsia="zh-TW"/>
        </w:rPr>
        <w:t xml:space="preserve">            - Savjetovanje sa zainteresiranom javnošću</w:t>
      </w:r>
    </w:p>
    <w:p w14:paraId="3E01FEB5" w14:textId="77777777" w:rsidR="002F3421" w:rsidRPr="00376159" w:rsidRDefault="002F3421" w:rsidP="002F3421">
      <w:pPr>
        <w:tabs>
          <w:tab w:val="left" w:pos="540"/>
        </w:tabs>
        <w:jc w:val="both"/>
        <w:rPr>
          <w:rFonts w:ascii="Garamond" w:eastAsia="Calibri" w:hAnsi="Garamond" w:cs="Times New Roman"/>
        </w:rPr>
      </w:pPr>
    </w:p>
    <w:p w14:paraId="6D952E82" w14:textId="77777777" w:rsidR="002F3421" w:rsidRPr="00376159" w:rsidRDefault="002F3421" w:rsidP="002F3421">
      <w:pPr>
        <w:jc w:val="both"/>
        <w:rPr>
          <w:rFonts w:ascii="Garamond" w:eastAsia="SimSun" w:hAnsi="Garamond" w:cs="Arial"/>
          <w:lang w:eastAsia="zh-CN"/>
        </w:rPr>
      </w:pPr>
    </w:p>
    <w:p w14:paraId="0F261961" w14:textId="4C0DAC4F" w:rsidR="002F3421" w:rsidRPr="00376159" w:rsidRDefault="002F3421" w:rsidP="002F342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Times New Roman" w:hAnsi="Garamond" w:cs="Arial"/>
          <w:color w:val="000000"/>
          <w:lang w:eastAsia="hr-HR"/>
        </w:rPr>
      </w:pPr>
      <w:r w:rsidRPr="00376159">
        <w:rPr>
          <w:rFonts w:ascii="Garamond" w:eastAsia="Times New Roman" w:hAnsi="Garamond" w:cs="Times New Roman"/>
          <w:lang w:eastAsia="hr-HR"/>
        </w:rPr>
        <w:tab/>
        <w:t xml:space="preserve">Općinsko vijeće Općine Omišalj, na sjednici održanoj </w:t>
      </w:r>
      <w:r w:rsidR="00376159" w:rsidRPr="00376159">
        <w:rPr>
          <w:rFonts w:ascii="Garamond" w:eastAsia="Times New Roman" w:hAnsi="Garamond" w:cs="Times New Roman"/>
          <w:lang w:eastAsia="hr-HR"/>
        </w:rPr>
        <w:t>7. prosinca 2022</w:t>
      </w:r>
      <w:r w:rsidRPr="00376159">
        <w:rPr>
          <w:rFonts w:ascii="Garamond" w:eastAsia="Times New Roman" w:hAnsi="Garamond" w:cs="Times New Roman"/>
          <w:lang w:eastAsia="hr-HR"/>
        </w:rPr>
        <w:t xml:space="preserve">. godine, usvojilo je Odluku o </w:t>
      </w:r>
      <w:r w:rsidR="00376159" w:rsidRPr="00376159">
        <w:rPr>
          <w:rFonts w:ascii="Garamond" w:eastAsia="Times New Roman" w:hAnsi="Garamond" w:cs="Times New Roman"/>
          <w:lang w:eastAsia="hr-HR"/>
        </w:rPr>
        <w:t xml:space="preserve">socijalnoj skrbi </w:t>
      </w:r>
      <w:r w:rsidRPr="00376159">
        <w:rPr>
          <w:rFonts w:ascii="Garamond" w:eastAsia="Times New Roman" w:hAnsi="Garamond" w:cs="Times New Roman"/>
          <w:lang w:eastAsia="hr-HR"/>
        </w:rPr>
        <w:t xml:space="preserve">(„Službene novine Primorsko-goranske županije“ broj </w:t>
      </w:r>
      <w:r w:rsidR="00376159" w:rsidRPr="00376159">
        <w:rPr>
          <w:rFonts w:ascii="Garamond" w:eastAsia="Times New Roman" w:hAnsi="Garamond" w:cs="Arial"/>
          <w:color w:val="000000"/>
          <w:lang w:eastAsia="hr-HR"/>
        </w:rPr>
        <w:t>42/22</w:t>
      </w:r>
      <w:r w:rsidRPr="00376159">
        <w:rPr>
          <w:rFonts w:ascii="Garamond" w:eastAsia="Times New Roman" w:hAnsi="Garamond" w:cs="Arial"/>
          <w:color w:val="000000"/>
          <w:lang w:eastAsia="hr-HR"/>
        </w:rPr>
        <w:t xml:space="preserve">, dalje u tekstu: Odluka). </w:t>
      </w:r>
    </w:p>
    <w:p w14:paraId="64FE47BD" w14:textId="77777777" w:rsidR="002F3421" w:rsidRPr="00376159" w:rsidRDefault="002F3421" w:rsidP="002F342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Times New Roman" w:hAnsi="Garamond" w:cs="Times New Roman"/>
          <w:lang w:eastAsia="hr-HR"/>
        </w:rPr>
      </w:pPr>
    </w:p>
    <w:p w14:paraId="59F8C1F6" w14:textId="0AEC0840" w:rsidR="002F3421" w:rsidRPr="00376159" w:rsidRDefault="002F3421" w:rsidP="00376159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Times New Roman" w:hAnsi="Garamond" w:cs="Times New Roman"/>
          <w:lang w:eastAsia="hr-HR"/>
        </w:rPr>
      </w:pPr>
      <w:r w:rsidRPr="00376159">
        <w:rPr>
          <w:rFonts w:ascii="Garamond" w:eastAsia="Times New Roman" w:hAnsi="Garamond" w:cs="Times New Roman"/>
          <w:lang w:eastAsia="hr-HR"/>
        </w:rPr>
        <w:tab/>
      </w:r>
      <w:r w:rsidR="00376159" w:rsidRPr="00376159">
        <w:rPr>
          <w:rFonts w:ascii="Garamond" w:eastAsia="Times New Roman" w:hAnsi="Garamond" w:cs="Times New Roman"/>
          <w:lang w:eastAsia="hr-HR"/>
        </w:rPr>
        <w:t>Nacrtom odluke o izmjenama i dopunama Odluke o socijalnoj skrbi pojedine odredbe Odluke revidirane su zbog bolje primjene iste te je dodano još jedno pravo</w:t>
      </w:r>
      <w:r w:rsidR="00376159" w:rsidRPr="00376159">
        <w:rPr>
          <w:rFonts w:ascii="Garamond" w:hAnsi="Garamond"/>
        </w:rPr>
        <w:t xml:space="preserve">: </w:t>
      </w:r>
      <w:r w:rsidR="00376159" w:rsidRPr="00376159">
        <w:rPr>
          <w:rFonts w:ascii="Garamond" w:eastAsia="Times New Roman" w:hAnsi="Garamond" w:cs="Times New Roman"/>
          <w:lang w:eastAsia="hr-HR"/>
        </w:rPr>
        <w:t>pravo na pomoć za podmirenje troškova prijevoza učenika osnovne škole.</w:t>
      </w:r>
    </w:p>
    <w:p w14:paraId="43A8644C" w14:textId="77777777" w:rsidR="002F3421" w:rsidRPr="00376159" w:rsidRDefault="002F3421" w:rsidP="002F342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Times New Roman" w:hAnsi="Garamond" w:cs="Times New Roman"/>
          <w:lang w:eastAsia="hr-HR"/>
        </w:rPr>
      </w:pPr>
    </w:p>
    <w:p w14:paraId="2E1C8B15" w14:textId="77777777" w:rsidR="002F3421" w:rsidRPr="00376159" w:rsidRDefault="002F3421" w:rsidP="002F342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Times New Roman" w:hAnsi="Garamond" w:cs="Times New Roman"/>
          <w:lang w:eastAsia="hr-HR"/>
        </w:rPr>
      </w:pPr>
      <w:r w:rsidRPr="00376159">
        <w:rPr>
          <w:rFonts w:ascii="Garamond" w:eastAsia="Times New Roman" w:hAnsi="Garamond"/>
          <w:noProof/>
        </w:rPr>
        <w:tab/>
        <w:t>Temeljem članka 11. Zakona o pravu na pristup informacijama („Narodne novine“ broj 25/13 i 85/15), jedinice lokalne samouprave dužne su provoditi savjetovanje s javnošću pri donošenju općih akata odnosno drugih strateških ili planskih dokumenata kad se njima utječe na interes građana i pravnih osoba. Na taj se način želi upoznati javnost sa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18106572" w14:textId="77777777" w:rsidR="002F3421" w:rsidRPr="00376159" w:rsidRDefault="002F3421" w:rsidP="002F342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Times New Roman" w:hAnsi="Garamond" w:cs="Times New Roman"/>
          <w:lang w:eastAsia="hr-HR"/>
        </w:rPr>
      </w:pPr>
      <w:r w:rsidRPr="00376159">
        <w:rPr>
          <w:rFonts w:ascii="Garamond" w:eastAsia="Times New Roman" w:hAnsi="Garamond" w:cs="Times New Roman"/>
          <w:lang w:eastAsia="hr-HR"/>
        </w:rPr>
        <w:tab/>
      </w:r>
    </w:p>
    <w:p w14:paraId="48107E76" w14:textId="1C053773" w:rsidR="002F3421" w:rsidRPr="00376159" w:rsidRDefault="002F3421" w:rsidP="002F3421">
      <w:pPr>
        <w:ind w:firstLine="708"/>
        <w:jc w:val="both"/>
        <w:rPr>
          <w:rFonts w:ascii="Garamond" w:eastAsia="Calibri" w:hAnsi="Garamond" w:cs="Times New Roman"/>
        </w:rPr>
      </w:pPr>
      <w:r w:rsidRPr="00376159">
        <w:rPr>
          <w:rFonts w:ascii="Garamond" w:eastAsia="Calibri" w:hAnsi="Garamond" w:cs="Times New Roman"/>
          <w:b/>
        </w:rPr>
        <w:t xml:space="preserve">Svoje prijedloge vezane uz Nacrt odluke možete podnijeti putem Obrasca za savjetovanje dostupnog na ovoj stranici. Popunjen obrazac šalje se putem e-maila na adresu: </w:t>
      </w:r>
      <w:hyperlink r:id="rId6" w:history="1">
        <w:r w:rsidRPr="00376159">
          <w:rPr>
            <w:rStyle w:val="Hyperlink"/>
            <w:rFonts w:ascii="Garamond" w:eastAsia="Calibri" w:hAnsi="Garamond" w:cs="Times New Roman"/>
            <w:b/>
          </w:rPr>
          <w:t>sonja.cubranic@omisalj.hr</w:t>
        </w:r>
      </w:hyperlink>
    </w:p>
    <w:p w14:paraId="3BD0499D" w14:textId="77777777" w:rsidR="002F3421" w:rsidRPr="00376159" w:rsidRDefault="002F3421" w:rsidP="002F3421">
      <w:pPr>
        <w:suppressAutoHyphens/>
        <w:autoSpaceDN w:val="0"/>
        <w:jc w:val="both"/>
        <w:textAlignment w:val="baseline"/>
        <w:rPr>
          <w:rFonts w:ascii="Garamond" w:eastAsia="Calibri" w:hAnsi="Garamond" w:cs="Times New Roman"/>
          <w:b/>
        </w:rPr>
      </w:pPr>
    </w:p>
    <w:p w14:paraId="40A4D038" w14:textId="4A76C206" w:rsidR="002F3421" w:rsidRPr="00376159" w:rsidRDefault="002F3421" w:rsidP="002F3421">
      <w:pPr>
        <w:suppressAutoHyphens/>
        <w:autoSpaceDN w:val="0"/>
        <w:ind w:firstLine="708"/>
        <w:jc w:val="both"/>
        <w:textAlignment w:val="baseline"/>
        <w:rPr>
          <w:rFonts w:ascii="Garamond" w:eastAsia="Calibri" w:hAnsi="Garamond" w:cs="Times New Roman"/>
        </w:rPr>
      </w:pPr>
      <w:r w:rsidRPr="00376159">
        <w:rPr>
          <w:rFonts w:ascii="Garamond" w:eastAsia="Calibri" w:hAnsi="Garamond" w:cs="Times New Roman"/>
          <w:b/>
        </w:rPr>
        <w:t xml:space="preserve">Savjetovanje o nacrtu Prijedloga odluke otvoreno je </w:t>
      </w:r>
      <w:r w:rsidRPr="00376159">
        <w:rPr>
          <w:rFonts w:ascii="Garamond" w:eastAsia="Calibri" w:hAnsi="Garamond" w:cs="Times New Roman"/>
          <w:b/>
          <w:u w:val="single"/>
        </w:rPr>
        <w:t xml:space="preserve">do  </w:t>
      </w:r>
      <w:r w:rsidR="00376159" w:rsidRPr="00376159">
        <w:rPr>
          <w:rFonts w:ascii="Garamond" w:eastAsia="Calibri" w:hAnsi="Garamond" w:cs="Times New Roman"/>
          <w:b/>
          <w:u w:val="single"/>
        </w:rPr>
        <w:t>12. rujna</w:t>
      </w:r>
      <w:r w:rsidRPr="00376159">
        <w:rPr>
          <w:rFonts w:ascii="Garamond" w:eastAsia="Calibri" w:hAnsi="Garamond" w:cs="Times New Roman"/>
          <w:b/>
          <w:u w:val="single"/>
        </w:rPr>
        <w:t xml:space="preserve"> 2023. godine</w:t>
      </w:r>
      <w:r w:rsidRPr="00376159">
        <w:rPr>
          <w:rFonts w:ascii="Garamond" w:eastAsia="Calibri" w:hAnsi="Garamond" w:cs="Times New Roman"/>
          <w:b/>
        </w:rPr>
        <w:t>.</w:t>
      </w:r>
    </w:p>
    <w:p w14:paraId="0DD4D96D" w14:textId="77777777" w:rsidR="002F3421" w:rsidRPr="00376159" w:rsidRDefault="002F3421" w:rsidP="002F3421">
      <w:pPr>
        <w:jc w:val="both"/>
        <w:rPr>
          <w:rFonts w:ascii="Garamond" w:eastAsia="Calibri" w:hAnsi="Garamond" w:cs="Times New Roman"/>
          <w:b/>
        </w:rPr>
      </w:pPr>
    </w:p>
    <w:p w14:paraId="39A5DF59" w14:textId="77777777" w:rsidR="002F3421" w:rsidRPr="00376159" w:rsidRDefault="002F3421" w:rsidP="002F3421">
      <w:pPr>
        <w:ind w:firstLine="708"/>
        <w:jc w:val="both"/>
        <w:rPr>
          <w:rFonts w:ascii="Garamond" w:eastAsia="Calibri" w:hAnsi="Garamond" w:cs="Times New Roman"/>
        </w:rPr>
      </w:pPr>
      <w:r w:rsidRPr="00376159">
        <w:rPr>
          <w:rFonts w:ascii="Garamond" w:eastAsia="Calibri" w:hAnsi="Garamond" w:cs="Times New Roman"/>
        </w:rPr>
        <w:t>Po završetku Savjetovanja, svi pristigli prijedlozi bit će pregledani i razmotreni, sastavit će se Izvješće o prihvaćenim i neprihvaćenim prijedlozima kao i razlozima neprihvaćanja i to Izvješće bit će objavljeno na ovoj stranici.</w:t>
      </w:r>
    </w:p>
    <w:p w14:paraId="2B762E61" w14:textId="77777777" w:rsidR="002F3421" w:rsidRPr="00376159" w:rsidRDefault="002F3421" w:rsidP="002F3421">
      <w:pPr>
        <w:tabs>
          <w:tab w:val="left" w:pos="567"/>
        </w:tabs>
        <w:jc w:val="both"/>
        <w:rPr>
          <w:rFonts w:ascii="Garamond" w:eastAsia="PMingLiU" w:hAnsi="Garamond" w:cs="Times New Roman"/>
          <w:lang w:eastAsia="zh-TW"/>
        </w:rPr>
      </w:pPr>
    </w:p>
    <w:p w14:paraId="6FDDF8EE" w14:textId="77777777" w:rsidR="002F3421" w:rsidRPr="00376159" w:rsidRDefault="002F3421" w:rsidP="002F3421">
      <w:pPr>
        <w:jc w:val="both"/>
        <w:rPr>
          <w:rFonts w:ascii="Garamond" w:hAnsi="Garamond" w:cs="Times New Roman"/>
        </w:rPr>
      </w:pPr>
    </w:p>
    <w:p w14:paraId="31A3BD6B" w14:textId="77777777" w:rsidR="002F3421" w:rsidRPr="00376159" w:rsidRDefault="002F3421" w:rsidP="002F3421">
      <w:pPr>
        <w:jc w:val="both"/>
        <w:rPr>
          <w:rFonts w:ascii="Garamond" w:hAnsi="Garamond" w:cs="Times New Roman"/>
        </w:rPr>
      </w:pPr>
    </w:p>
    <w:p w14:paraId="6F50A01A" w14:textId="77777777" w:rsidR="00236D25" w:rsidRPr="0049780E" w:rsidRDefault="00236D25" w:rsidP="00236D25">
      <w:pPr>
        <w:ind w:left="4956" w:firstLine="708"/>
        <w:jc w:val="center"/>
        <w:rPr>
          <w:rFonts w:ascii="Garamond" w:hAnsi="Garamond" w:cs="Times New Roman"/>
        </w:rPr>
      </w:pPr>
      <w:r w:rsidRPr="0049780E">
        <w:rPr>
          <w:rFonts w:ascii="Garamond" w:hAnsi="Garamond" w:cs="Times New Roman"/>
        </w:rPr>
        <w:t xml:space="preserve">Općina Omišalj </w:t>
      </w:r>
    </w:p>
    <w:p w14:paraId="0FFE1A35" w14:textId="77777777" w:rsidR="00376159" w:rsidRPr="00376159" w:rsidRDefault="00376159" w:rsidP="00376159">
      <w:pPr>
        <w:shd w:val="clear" w:color="auto" w:fill="FFFFFF"/>
        <w:jc w:val="right"/>
        <w:rPr>
          <w:rFonts w:ascii="Garamond" w:hAnsi="Garamond" w:cs="Times New Roman"/>
          <w:szCs w:val="24"/>
        </w:rPr>
      </w:pPr>
      <w:bookmarkStart w:id="0" w:name="_GoBack"/>
      <w:bookmarkEnd w:id="0"/>
    </w:p>
    <w:p w14:paraId="5CE08431" w14:textId="77777777" w:rsidR="00376159" w:rsidRPr="00376159" w:rsidRDefault="00376159" w:rsidP="00376159">
      <w:pPr>
        <w:shd w:val="clear" w:color="auto" w:fill="FFFFFF"/>
        <w:jc w:val="right"/>
        <w:rPr>
          <w:rFonts w:ascii="Garamond" w:hAnsi="Garamond" w:cs="Times New Roman"/>
          <w:szCs w:val="24"/>
        </w:rPr>
      </w:pPr>
    </w:p>
    <w:p w14:paraId="2C3C2604" w14:textId="77777777" w:rsidR="00376159" w:rsidRPr="00376159" w:rsidRDefault="00376159" w:rsidP="00376159">
      <w:pPr>
        <w:shd w:val="clear" w:color="auto" w:fill="FFFFFF"/>
        <w:jc w:val="right"/>
        <w:rPr>
          <w:rFonts w:ascii="Garamond" w:hAnsi="Garamond" w:cs="Times New Roman"/>
          <w:szCs w:val="24"/>
        </w:rPr>
      </w:pPr>
    </w:p>
    <w:p w14:paraId="1A8B359B" w14:textId="77777777" w:rsidR="00376159" w:rsidRPr="00376159" w:rsidRDefault="00376159" w:rsidP="00376159">
      <w:pPr>
        <w:shd w:val="clear" w:color="auto" w:fill="FFFFFF"/>
        <w:jc w:val="right"/>
        <w:rPr>
          <w:rFonts w:ascii="Garamond" w:hAnsi="Garamond" w:cs="Times New Roman"/>
          <w:szCs w:val="24"/>
        </w:rPr>
      </w:pPr>
    </w:p>
    <w:p w14:paraId="69944017" w14:textId="77777777" w:rsidR="00376159" w:rsidRPr="00376159" w:rsidRDefault="00376159" w:rsidP="00376159">
      <w:pPr>
        <w:shd w:val="clear" w:color="auto" w:fill="FFFFFF"/>
        <w:jc w:val="right"/>
        <w:rPr>
          <w:rFonts w:ascii="Garamond" w:hAnsi="Garamond" w:cs="Times New Roman"/>
          <w:szCs w:val="24"/>
        </w:rPr>
      </w:pPr>
    </w:p>
    <w:p w14:paraId="01E3B61D" w14:textId="77777777" w:rsidR="00376159" w:rsidRPr="00376159" w:rsidRDefault="00376159" w:rsidP="00376159">
      <w:pPr>
        <w:shd w:val="clear" w:color="auto" w:fill="FFFFFF"/>
        <w:jc w:val="right"/>
        <w:rPr>
          <w:rFonts w:ascii="Garamond" w:hAnsi="Garamond" w:cs="Times New Roman"/>
          <w:szCs w:val="24"/>
        </w:rPr>
      </w:pPr>
    </w:p>
    <w:p w14:paraId="22402112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Na temelju članka 35. Zakona o lokalnoj i područnoj (regionalnoj) samoupravi ("Narodne novine" broj 33/01, 60/01, 129/05, 109/07, 36/09, 125/08, 36/09, 150/11, 19/13 - službeni pročišćeni tekst, 144/12, 137/15 - službeni pročišćeni tekst, 123/17, 98/19, 144/20), članka 289. stavka 7. Zakona o socijalnoj skrbi („Narodne novine“ broj 18/22, 46/22, 119/22 i 71/23) i članka 33. Statuta Općine Omišalj („Službene novine Primorsko-goranske županije“ broj 5/21), Općinsko vijeće Općine Omišalj na ___ sjednici održanoj _______ 2023. godine, donijelo je</w:t>
      </w:r>
    </w:p>
    <w:p w14:paraId="114183C3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</w:p>
    <w:p w14:paraId="1968899D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hd w:val="clear" w:color="auto" w:fill="FFFFFF"/>
        </w:rPr>
      </w:pPr>
      <w:r w:rsidRPr="00376159">
        <w:rPr>
          <w:rFonts w:ascii="Garamond" w:hAnsi="Garamond"/>
          <w:b/>
          <w:shd w:val="clear" w:color="auto" w:fill="FFFFFF"/>
        </w:rPr>
        <w:t>ODLUKU</w:t>
      </w:r>
    </w:p>
    <w:p w14:paraId="5A74013C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hd w:val="clear" w:color="auto" w:fill="FFFFFF"/>
        </w:rPr>
      </w:pPr>
      <w:r w:rsidRPr="00376159">
        <w:rPr>
          <w:rFonts w:ascii="Garamond" w:hAnsi="Garamond"/>
          <w:b/>
          <w:shd w:val="clear" w:color="auto" w:fill="FFFFFF"/>
        </w:rPr>
        <w:t>o izmjenama i dopunama Odluke o socijalnoj skrbi</w:t>
      </w:r>
    </w:p>
    <w:p w14:paraId="2F60334A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hd w:val="clear" w:color="auto" w:fill="FFFFFF"/>
        </w:rPr>
      </w:pPr>
    </w:p>
    <w:p w14:paraId="189C6538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hd w:val="clear" w:color="auto" w:fill="FFFFFF"/>
        </w:rPr>
      </w:pPr>
    </w:p>
    <w:p w14:paraId="42E3C5D3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1.</w:t>
      </w:r>
    </w:p>
    <w:p w14:paraId="3728F723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</w:rPr>
        <w:t>U Odluci o socijalnoj skrbi („</w:t>
      </w:r>
      <w:r w:rsidRPr="00376159">
        <w:rPr>
          <w:rFonts w:ascii="Garamond" w:hAnsi="Garamond"/>
          <w:shd w:val="clear" w:color="auto" w:fill="FFFFFF"/>
        </w:rPr>
        <w:t>Službene novine Primorsko-goranske županije“ broj 42/22), u članku 8. dodaje se stavak 2. koji glasi:</w:t>
      </w:r>
    </w:p>
    <w:p w14:paraId="399DB821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„Korisnik ispunjava socijalni uvjet i u slučaju ako mu je Nalazom i mišljenjem Zavoda za vještačenje, profesionalnu rehabilitaciju i zapošljavanje osoba s invaliditetom utvrđen invaliditet I. ili II. stupnja.</w:t>
      </w:r>
    </w:p>
    <w:p w14:paraId="72ADAF97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</w:p>
    <w:p w14:paraId="0C361963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hd w:val="clear" w:color="auto" w:fill="FFFFFF"/>
        </w:rPr>
      </w:pPr>
      <w:r w:rsidRPr="00376159">
        <w:rPr>
          <w:rFonts w:ascii="Garamond" w:hAnsi="Garamond"/>
          <w:b/>
          <w:shd w:val="clear" w:color="auto" w:fill="FFFFFF"/>
        </w:rPr>
        <w:t>Članak 2.</w:t>
      </w:r>
    </w:p>
    <w:p w14:paraId="1278A33D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U članku 9. stavku 1. alineji 5. iza riječi: “100 eura“ dodaju se riječi: “u odnosu na iznos iz alineje 4. ovog stavka.“</w:t>
      </w:r>
    </w:p>
    <w:p w14:paraId="391B1E72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shd w:val="clear" w:color="auto" w:fill="FFFFFF"/>
        </w:rPr>
      </w:pPr>
    </w:p>
    <w:p w14:paraId="606BD999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hd w:val="clear" w:color="auto" w:fill="FFFFFF"/>
        </w:rPr>
      </w:pPr>
      <w:r w:rsidRPr="00376159">
        <w:rPr>
          <w:rFonts w:ascii="Garamond" w:hAnsi="Garamond"/>
          <w:b/>
          <w:shd w:val="clear" w:color="auto" w:fill="FFFFFF"/>
        </w:rPr>
        <w:t>Članak 3.</w:t>
      </w:r>
    </w:p>
    <w:p w14:paraId="2487A8C9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U članku 11. stavak 1. mijenja se i glasi:</w:t>
      </w:r>
    </w:p>
    <w:p w14:paraId="0362F792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u w:val="single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„Uvjet prihoda od mirovine ispunjava Korisnik – umirovljenik, koji ostvaruje mirovinu te čija mirovina ne prelazi iznos prosječne starosne mirovine u Republici Hrvatskoj.“</w:t>
      </w:r>
    </w:p>
    <w:p w14:paraId="06C059A2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  <w:shd w:val="clear" w:color="auto" w:fill="FFFFFF"/>
        </w:rPr>
      </w:pPr>
    </w:p>
    <w:p w14:paraId="1C3B5B2B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Stavak 3. mijenja se i glasi:</w:t>
      </w:r>
    </w:p>
    <w:p w14:paraId="2C2546C1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„Iznos prosječne starosne mirovine utvrđuje se temeljem podatka o iznosu objavljenom na službenoj stranici Hrvatskog zavoda za mirovinsko osiguranje, a koji iznos je utvrđen za razdoblje kalendarske godine koja prethodi godini podnošenja zahtjeva, s uključenim međunarodnim ugovorima.“</w:t>
      </w:r>
    </w:p>
    <w:p w14:paraId="2D18348E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  <w:shd w:val="clear" w:color="auto" w:fill="FFFFFF"/>
        </w:rPr>
      </w:pPr>
    </w:p>
    <w:p w14:paraId="14A4E848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hd w:val="clear" w:color="auto" w:fill="FFFFFF"/>
        </w:rPr>
      </w:pPr>
      <w:r w:rsidRPr="00376159">
        <w:rPr>
          <w:rFonts w:ascii="Garamond" w:hAnsi="Garamond"/>
          <w:b/>
          <w:shd w:val="clear" w:color="auto" w:fill="FFFFFF"/>
        </w:rPr>
        <w:t>Članak 4.</w:t>
      </w:r>
    </w:p>
    <w:p w14:paraId="156FCA95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U članku 14. dodaje se alineja 15. koja glasi:</w:t>
      </w:r>
    </w:p>
    <w:p w14:paraId="7CBB60FC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</w:rPr>
        <w:t>„15. pravo na pomoć za podmirenje troškova prijevoza učenika osnovne škole.“</w:t>
      </w:r>
    </w:p>
    <w:p w14:paraId="3B849FDA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14:paraId="69F55538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 xml:space="preserve">Članak 5. </w:t>
      </w:r>
    </w:p>
    <w:p w14:paraId="03D33C2F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</w:rPr>
        <w:t>U članku 20. stavku 1. alineji 1.  iza riječi: „socijalni uvjet“ dodaju se riječi: „ iz članka 8. stavka 1. ove Odluke“.</w:t>
      </w:r>
    </w:p>
    <w:p w14:paraId="59B88DB2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</w:rPr>
      </w:pPr>
    </w:p>
    <w:p w14:paraId="1820CF77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6.</w:t>
      </w:r>
    </w:p>
    <w:p w14:paraId="3DC3CDFD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</w:rPr>
        <w:t>U članku 22.  u stavku 1. iza riječi: „osobnu invalidninu“ dodaju se riječi: „odnosno ako ispunjava uvjet iz članka 8. stavka 2. ove Odluke.“</w:t>
      </w:r>
    </w:p>
    <w:p w14:paraId="1BC240DF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14:paraId="063F7C50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</w:rPr>
        <w:t>U stavku 2. u alineji 3. riječi: „</w:t>
      </w:r>
      <w:r w:rsidRPr="00376159">
        <w:rPr>
          <w:rFonts w:ascii="Garamond" w:hAnsi="Garamond"/>
          <w:shd w:val="clear" w:color="auto" w:fill="FFFFFF"/>
        </w:rPr>
        <w:t>odnosno s priznatim pravom na doplatak za pomoć i njegu“ brišu se.</w:t>
      </w:r>
    </w:p>
    <w:p w14:paraId="4C90BF9C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 xml:space="preserve">Stavak 4. mijenja se i glasi: „Uz zahtjev za ostvarivanje prava prilaže se rješenje nadležnog tijela za socijalnu skrb, odnosno Nalaz i mišljenja Zavoda za vještačenje, profesionalnu rehabilitaciju i zapošljavanje osoba s invaliditetom, kojim dokazuje utvrđeni stupanj invaliditeta te mu pravo na </w:t>
      </w:r>
      <w:r w:rsidRPr="00376159">
        <w:rPr>
          <w:rFonts w:ascii="Garamond" w:hAnsi="Garamond"/>
          <w:shd w:val="clear" w:color="auto" w:fill="FFFFFF"/>
        </w:rPr>
        <w:lastRenderedPageBreak/>
        <w:t>novčanu pomoć traje sve dok se ne promijene utvrđene okolnosti po priloženom rješenju, a najduže do kraja tekuće godine za koju je podnio zahtjev“</w:t>
      </w:r>
    </w:p>
    <w:p w14:paraId="6813A680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14:paraId="54E76CBE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7.</w:t>
      </w:r>
    </w:p>
    <w:p w14:paraId="4D43929C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</w:rPr>
        <w:t>U članku 23. stavku 1. iza riječi: „ako“ dodaje se riječ: „pokojnik“.</w:t>
      </w:r>
    </w:p>
    <w:p w14:paraId="345C3F7E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14:paraId="51FC8FED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</w:rPr>
        <w:t>U stavku 1. alineji 1. iza riječi: „socijalni uvjet“ dodaju se riječi: „ iz članka 8. stavka 1. ove Odluke“.</w:t>
      </w:r>
    </w:p>
    <w:p w14:paraId="612A580E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14:paraId="3080EC93" w14:textId="77777777" w:rsidR="00376159" w:rsidRPr="00376159" w:rsidRDefault="00376159" w:rsidP="00376159">
      <w:pPr>
        <w:pStyle w:val="NoSpacing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8.</w:t>
      </w:r>
    </w:p>
    <w:p w14:paraId="5D0094EC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</w:rPr>
        <w:t xml:space="preserve">U članku 24. stavak 1. mijenja se i glasi: </w:t>
      </w:r>
    </w:p>
    <w:p w14:paraId="7A5E138C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</w:rPr>
        <w:t>„Pravo na pomoć u podmirenju troškova smještaja u psihijatrijskoj bolnici, ustanovi socijalne skrbi</w:t>
      </w:r>
      <w:r w:rsidRPr="00376159">
        <w:rPr>
          <w:rFonts w:ascii="Garamond" w:hAnsi="Garamond"/>
          <w:shd w:val="clear" w:color="auto" w:fill="FFFFFF"/>
        </w:rPr>
        <w:t xml:space="preserve"> ili domu za starije i nemoćne, može, na teret Općine u dijelu ili cijelosti, ostvariti Korisnik, ako ispunjava uvjet prihoda.“</w:t>
      </w:r>
    </w:p>
    <w:p w14:paraId="0620DEB2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360BF774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9.</w:t>
      </w:r>
    </w:p>
    <w:p w14:paraId="0420FE1A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 xml:space="preserve">U članak 29. dodaje se stavak 6. koji glasi: </w:t>
      </w:r>
    </w:p>
    <w:p w14:paraId="00C0E093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>„Pravo na pomoć za financiranje dopunskog zdravstvenog osiguranja Korisnik može ostvariti pod uvjetom da nema dugovanja prema Općini Omišalj.“</w:t>
      </w:r>
    </w:p>
    <w:p w14:paraId="02741291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39F8E9C4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10.</w:t>
      </w:r>
    </w:p>
    <w:p w14:paraId="1D2CE62C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 xml:space="preserve">Iza članka 30. dodaje se naslov „15. PRAVO NA POMOĆ ZA PODMIRENJE TROŠKOVA PRIJEVOZA UČENIKA OSNOVNE ŠKOLE“ i članak 31. koji glasi: </w:t>
      </w:r>
    </w:p>
    <w:p w14:paraId="5E86E8AB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</w:rPr>
        <w:t>„Pravo na pomoć za podmirenje troškova prijevoza do Osnovne škole u Omišlju, može ostvariti Korisnik, ako ispunjava jedan od ovih uvjeta:</w:t>
      </w:r>
    </w:p>
    <w:p w14:paraId="7898DB48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>- socijalni uvjet</w:t>
      </w:r>
    </w:p>
    <w:p w14:paraId="1B216054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>- uvjet prihoda</w:t>
      </w:r>
    </w:p>
    <w:p w14:paraId="6A794410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>- uvjet korištenja doplatka za djecu</w:t>
      </w:r>
    </w:p>
    <w:p w14:paraId="493519F1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>- uvjet samohranog roditelja</w:t>
      </w:r>
    </w:p>
    <w:p w14:paraId="1530FD42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76159">
        <w:rPr>
          <w:rFonts w:ascii="Garamond" w:hAnsi="Garamond"/>
        </w:rPr>
        <w:t>- posebni uvjet.</w:t>
      </w:r>
    </w:p>
    <w:p w14:paraId="13708420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Pravo na pomoć za troškove prijevoza odnosi se samo na Korisnike koji u mjestu svog prebivanja nemaju mogućnost ukrcaja na školski autobus, odnosno kojima je autobusna stanica udaljena najmanje 1 km od mjesta prebivanja.</w:t>
      </w:r>
    </w:p>
    <w:p w14:paraId="5E898D79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>Korisnik ima pravo na mjesečnu pomoć u visini iznosa mjesečne putne karte trgovačkog društva koje obavlja prijevoz u trenutku podnošenja zahtjeva redovnom linijom autobusa.</w:t>
      </w:r>
    </w:p>
    <w:p w14:paraId="5E055098" w14:textId="77777777" w:rsidR="00376159" w:rsidRPr="00376159" w:rsidRDefault="00376159" w:rsidP="00376159">
      <w:pPr>
        <w:pStyle w:val="body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376159">
        <w:rPr>
          <w:rFonts w:ascii="Garamond" w:hAnsi="Garamond"/>
          <w:shd w:val="clear" w:color="auto" w:fill="FFFFFF"/>
        </w:rPr>
        <w:t>Pomoć iz stavka 1. ovoga članka ostvaruje se na način da se Korisniku iznos novčane pomoći doznačuje putem banke ili na drugi prihvatljiv način.</w:t>
      </w:r>
    </w:p>
    <w:p w14:paraId="0CF1B7CE" w14:textId="77777777" w:rsidR="00376159" w:rsidRPr="00376159" w:rsidRDefault="00376159" w:rsidP="00376159">
      <w:pPr>
        <w:jc w:val="both"/>
        <w:rPr>
          <w:rFonts w:ascii="Garamond" w:hAnsi="Garamond" w:cs="Times New Roman"/>
          <w:szCs w:val="24"/>
          <w:shd w:val="clear" w:color="auto" w:fill="FFFFFF"/>
        </w:rPr>
      </w:pPr>
      <w:r w:rsidRPr="00376159">
        <w:rPr>
          <w:rFonts w:ascii="Garamond" w:hAnsi="Garamond" w:cs="Times New Roman"/>
          <w:szCs w:val="24"/>
          <w:shd w:val="clear" w:color="auto" w:fill="FFFFFF"/>
        </w:rPr>
        <w:t>Pravo na pomoć za troškove prijevoza vrijedi do kraja školske godine, a odnosi se na relaciju od mjesta prebivališta do Osnovne škole u Omišlju.</w:t>
      </w:r>
    </w:p>
    <w:p w14:paraId="3025127C" w14:textId="77777777" w:rsidR="00376159" w:rsidRPr="00376159" w:rsidRDefault="00376159" w:rsidP="00376159">
      <w:pPr>
        <w:pStyle w:val="NoSpacing"/>
        <w:rPr>
          <w:rFonts w:ascii="Garamond" w:hAnsi="Garamond"/>
          <w:shd w:val="clear" w:color="auto" w:fill="FFFFFF"/>
        </w:rPr>
      </w:pPr>
      <w:r w:rsidRPr="00376159">
        <w:rPr>
          <w:rFonts w:ascii="Garamond" w:hAnsi="Garamond"/>
          <w:shd w:val="clear" w:color="auto" w:fill="FFFFFF"/>
        </w:rPr>
        <w:t xml:space="preserve">Ukoliko je u jednoj obitelji više djece koja pohađaju istu osnovnu školu, zahtjev se može podnijeti samo za jedno dijete, osim ako su djeca u različitim smjenama nastave.“   </w:t>
      </w:r>
    </w:p>
    <w:p w14:paraId="1942DED0" w14:textId="77777777" w:rsidR="00376159" w:rsidRPr="00376159" w:rsidRDefault="00376159" w:rsidP="00376159">
      <w:pPr>
        <w:pStyle w:val="NoSpacing"/>
        <w:rPr>
          <w:rFonts w:ascii="Garamond" w:hAnsi="Garamond"/>
        </w:rPr>
      </w:pPr>
      <w:bookmarkStart w:id="1" w:name="_Hlk120813293"/>
    </w:p>
    <w:p w14:paraId="356A9B25" w14:textId="77777777" w:rsidR="00376159" w:rsidRPr="00376159" w:rsidRDefault="00376159" w:rsidP="00376159">
      <w:pPr>
        <w:pStyle w:val="NoSpacing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11.</w:t>
      </w:r>
    </w:p>
    <w:p w14:paraId="55CE9C27" w14:textId="77777777" w:rsidR="00376159" w:rsidRPr="00376159" w:rsidRDefault="00376159" w:rsidP="00376159">
      <w:pPr>
        <w:pStyle w:val="NoSpacing"/>
        <w:rPr>
          <w:rFonts w:ascii="Garamond" w:hAnsi="Garamond"/>
        </w:rPr>
      </w:pPr>
      <w:r w:rsidRPr="00376159">
        <w:rPr>
          <w:rFonts w:ascii="Garamond" w:hAnsi="Garamond"/>
        </w:rPr>
        <w:t>Dosadašnji članci od 31. do 35. postaju članci od 33. do 37.</w:t>
      </w:r>
    </w:p>
    <w:p w14:paraId="72496978" w14:textId="77777777" w:rsidR="00376159" w:rsidRPr="00376159" w:rsidRDefault="00376159" w:rsidP="00376159">
      <w:pPr>
        <w:pStyle w:val="NoSpacing"/>
        <w:rPr>
          <w:rFonts w:ascii="Garamond" w:hAnsi="Garamond"/>
        </w:rPr>
      </w:pPr>
    </w:p>
    <w:p w14:paraId="0560109E" w14:textId="77777777" w:rsidR="00376159" w:rsidRPr="00376159" w:rsidRDefault="00376159" w:rsidP="00376159">
      <w:pPr>
        <w:pStyle w:val="NoSpacing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12.</w:t>
      </w:r>
    </w:p>
    <w:p w14:paraId="516A1FCA" w14:textId="77777777" w:rsidR="00376159" w:rsidRPr="00376159" w:rsidRDefault="00376159" w:rsidP="00376159">
      <w:pPr>
        <w:pStyle w:val="NoSpacing"/>
        <w:jc w:val="both"/>
        <w:rPr>
          <w:rFonts w:ascii="Garamond" w:hAnsi="Garamond"/>
        </w:rPr>
      </w:pPr>
      <w:r w:rsidRPr="00376159">
        <w:rPr>
          <w:rFonts w:ascii="Garamond" w:hAnsi="Garamond"/>
          <w:shd w:val="clear" w:color="auto" w:fill="FFFFFF"/>
        </w:rPr>
        <w:t>Postupci za ostvarivanje prava započeti prije stupanja na snagu ove Odluke, dovršiti će se prema odredbama Odluke o socijalnoj skrbi ("Službene novine Primorsko-goranske županije“ broj 42/22).</w:t>
      </w:r>
    </w:p>
    <w:p w14:paraId="6F527088" w14:textId="77777777" w:rsidR="00376159" w:rsidRPr="00376159" w:rsidRDefault="00376159" w:rsidP="00376159">
      <w:pPr>
        <w:pStyle w:val="NoSpacing"/>
        <w:jc w:val="center"/>
        <w:rPr>
          <w:rFonts w:ascii="Garamond" w:hAnsi="Garamond"/>
          <w:b/>
        </w:rPr>
      </w:pPr>
      <w:r w:rsidRPr="00376159">
        <w:rPr>
          <w:rFonts w:ascii="Garamond" w:hAnsi="Garamond"/>
          <w:b/>
        </w:rPr>
        <w:t>Članak 13.</w:t>
      </w:r>
      <w:bookmarkEnd w:id="1"/>
    </w:p>
    <w:p w14:paraId="201B7D5D" w14:textId="2502FA4F" w:rsidR="00BE4131" w:rsidRPr="00376159" w:rsidRDefault="00376159" w:rsidP="00376159">
      <w:pPr>
        <w:jc w:val="both"/>
        <w:rPr>
          <w:rFonts w:ascii="Garamond" w:hAnsi="Garamond" w:cs="Times New Roman"/>
          <w:szCs w:val="24"/>
          <w:shd w:val="clear" w:color="auto" w:fill="FFFFFF"/>
        </w:rPr>
      </w:pPr>
      <w:r w:rsidRPr="00376159">
        <w:rPr>
          <w:rFonts w:ascii="Garamond" w:hAnsi="Garamond" w:cs="Times New Roman"/>
          <w:szCs w:val="24"/>
          <w:shd w:val="clear" w:color="auto" w:fill="FFFFFF"/>
        </w:rPr>
        <w:t>Ova Odluka stupa na snagu osmog dana od dana objave u „Službenim novinama Primorsko-goranske županije“.</w:t>
      </w:r>
    </w:p>
    <w:sectPr w:rsidR="00BE4131" w:rsidRPr="0037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7"/>
    <w:rsid w:val="00032E13"/>
    <w:rsid w:val="00066352"/>
    <w:rsid w:val="000743AF"/>
    <w:rsid w:val="00096B62"/>
    <w:rsid w:val="000C2D0E"/>
    <w:rsid w:val="0010117B"/>
    <w:rsid w:val="001052D3"/>
    <w:rsid w:val="001154B0"/>
    <w:rsid w:val="00135BE6"/>
    <w:rsid w:val="001510FC"/>
    <w:rsid w:val="001C7D17"/>
    <w:rsid w:val="00236D25"/>
    <w:rsid w:val="0028289A"/>
    <w:rsid w:val="002911CC"/>
    <w:rsid w:val="002C46BB"/>
    <w:rsid w:val="002C638E"/>
    <w:rsid w:val="002F0927"/>
    <w:rsid w:val="002F3421"/>
    <w:rsid w:val="00323344"/>
    <w:rsid w:val="00340DC3"/>
    <w:rsid w:val="00376159"/>
    <w:rsid w:val="003818E9"/>
    <w:rsid w:val="003E7E7E"/>
    <w:rsid w:val="00412A1C"/>
    <w:rsid w:val="00452372"/>
    <w:rsid w:val="00474043"/>
    <w:rsid w:val="004B29E5"/>
    <w:rsid w:val="004D4185"/>
    <w:rsid w:val="004E26F2"/>
    <w:rsid w:val="00515F9F"/>
    <w:rsid w:val="00520085"/>
    <w:rsid w:val="00551637"/>
    <w:rsid w:val="00570380"/>
    <w:rsid w:val="0057510D"/>
    <w:rsid w:val="0058417D"/>
    <w:rsid w:val="005B4344"/>
    <w:rsid w:val="00604918"/>
    <w:rsid w:val="00607F2E"/>
    <w:rsid w:val="006115AE"/>
    <w:rsid w:val="0062062A"/>
    <w:rsid w:val="00646AF2"/>
    <w:rsid w:val="00674D81"/>
    <w:rsid w:val="00681BB4"/>
    <w:rsid w:val="006E2873"/>
    <w:rsid w:val="007301C6"/>
    <w:rsid w:val="007364C7"/>
    <w:rsid w:val="0077105B"/>
    <w:rsid w:val="0087118B"/>
    <w:rsid w:val="008F041A"/>
    <w:rsid w:val="00975144"/>
    <w:rsid w:val="009C2849"/>
    <w:rsid w:val="009D04A1"/>
    <w:rsid w:val="00A112E9"/>
    <w:rsid w:val="00A169F0"/>
    <w:rsid w:val="00A34831"/>
    <w:rsid w:val="00A46B49"/>
    <w:rsid w:val="00AA1C06"/>
    <w:rsid w:val="00AC6819"/>
    <w:rsid w:val="00B034D4"/>
    <w:rsid w:val="00B63EAA"/>
    <w:rsid w:val="00B73FDB"/>
    <w:rsid w:val="00BE4131"/>
    <w:rsid w:val="00BF788D"/>
    <w:rsid w:val="00C10C32"/>
    <w:rsid w:val="00C3077A"/>
    <w:rsid w:val="00C3505A"/>
    <w:rsid w:val="00C61C6B"/>
    <w:rsid w:val="00C91876"/>
    <w:rsid w:val="00CD6BAE"/>
    <w:rsid w:val="00CF54BE"/>
    <w:rsid w:val="00D066B1"/>
    <w:rsid w:val="00D53CDE"/>
    <w:rsid w:val="00D5651C"/>
    <w:rsid w:val="00DA6CA1"/>
    <w:rsid w:val="00DD2D3B"/>
    <w:rsid w:val="00DE5BA2"/>
    <w:rsid w:val="00E971FE"/>
    <w:rsid w:val="00EB305E"/>
    <w:rsid w:val="00ED6F11"/>
    <w:rsid w:val="00F1703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C413"/>
  <w15:chartTrackingRefBased/>
  <w15:docId w15:val="{FA8DAE47-F18B-4FF5-A746-6B79639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421"/>
    <w:rPr>
      <w:color w:val="0563C1" w:themeColor="hyperlink"/>
      <w:u w:val="single"/>
    </w:rPr>
  </w:style>
  <w:style w:type="paragraph" w:customStyle="1" w:styleId="body">
    <w:name w:val="body"/>
    <w:basedOn w:val="Normal"/>
    <w:rsid w:val="00376159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hr-HR"/>
      <w14:ligatures w14:val="none"/>
    </w:rPr>
  </w:style>
  <w:style w:type="paragraph" w:styleId="NoSpacing">
    <w:name w:val="No Spacing"/>
    <w:uiPriority w:val="1"/>
    <w:qFormat/>
    <w:rsid w:val="00376159"/>
    <w:rPr>
      <w:rFonts w:eastAsia="Times New Roman" w:cs="Times New Roman"/>
      <w:kern w:val="0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ja.cubranic@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Frana Mrakovčić Vlaisavljević</dc:creator>
  <cp:keywords/>
  <dc:description/>
  <cp:lastModifiedBy>Sonja Čubranić</cp:lastModifiedBy>
  <cp:revision>3</cp:revision>
  <cp:lastPrinted>2023-03-28T11:45:00Z</cp:lastPrinted>
  <dcterms:created xsi:type="dcterms:W3CDTF">2023-08-28T06:44:00Z</dcterms:created>
  <dcterms:modified xsi:type="dcterms:W3CDTF">2023-08-28T06:45:00Z</dcterms:modified>
</cp:coreProperties>
</file>