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9149C0" w:rsidRPr="00142497" w14:paraId="1EDDB76B" w14:textId="77777777" w:rsidTr="009149C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8839" w14:textId="77777777" w:rsidR="009149C0" w:rsidRPr="0014249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5047DBCC" wp14:editId="6FC80882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9C0" w:rsidRPr="00142497" w14:paraId="256B6F00" w14:textId="77777777" w:rsidTr="009149C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4D00" w14:textId="77777777" w:rsidR="009149C0" w:rsidRPr="00142497" w:rsidRDefault="009149C0" w:rsidP="0093053F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REPUBLIKA HRVATSKA</w:t>
            </w:r>
          </w:p>
          <w:p w14:paraId="30E0DDA1" w14:textId="77777777" w:rsidR="009149C0" w:rsidRPr="00142497" w:rsidRDefault="009149C0" w:rsidP="0093053F">
            <w:pPr>
              <w:keepNext/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</w:pPr>
            <w:r w:rsidRPr="0014249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  <w:t>PRIMORSKO-GORANSKA ŽUPANIJA</w:t>
            </w:r>
          </w:p>
          <w:p w14:paraId="3DA34128" w14:textId="77777777" w:rsidR="009149C0" w:rsidRPr="0014249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OPĆINA OMIŠALJ</w:t>
            </w:r>
          </w:p>
          <w:p w14:paraId="3B0762F0" w14:textId="77777777" w:rsidR="009149C0" w:rsidRPr="0014249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258E165D" w14:textId="77777777" w:rsidR="009149C0" w:rsidRPr="00142497" w:rsidRDefault="009149C0" w:rsidP="0093053F">
      <w:pPr>
        <w:suppressAutoHyphens/>
        <w:spacing w:after="0" w:line="240" w:lineRule="auto"/>
        <w:ind w:left="4956" w:firstLine="720"/>
        <w:jc w:val="center"/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</w:pPr>
    </w:p>
    <w:p w14:paraId="56FCAC93" w14:textId="14BB1B28" w:rsidR="009149C0" w:rsidRPr="00142497" w:rsidRDefault="004A218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1424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KLASA: </w:t>
      </w:r>
      <w:r w:rsidR="001D56CC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024-01/</w:t>
      </w:r>
      <w:r w:rsidR="00F01C70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25</w:t>
      </w:r>
      <w:r w:rsidR="001D56CC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-01/</w:t>
      </w:r>
      <w:r w:rsidR="006842F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79</w:t>
      </w:r>
    </w:p>
    <w:p w14:paraId="3675657C" w14:textId="3FAD2729" w:rsidR="009149C0" w:rsidRPr="00142497" w:rsidRDefault="004A218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1424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URBROJ: </w:t>
      </w:r>
      <w:r w:rsidR="001D56CC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2170-30-</w:t>
      </w:r>
      <w:r w:rsidR="00F01C70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25</w:t>
      </w:r>
      <w:r w:rsidR="001D56CC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-1</w:t>
      </w:r>
    </w:p>
    <w:p w14:paraId="50C316F8" w14:textId="338E286A" w:rsidR="009149C0" w:rsidRPr="00142497" w:rsidRDefault="009149C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1424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Omišalj, </w:t>
      </w:r>
      <w:r w:rsidR="00F01C70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3</w:t>
      </w:r>
      <w:r w:rsidR="001D56CC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. rujna</w:t>
      </w:r>
      <w:r w:rsidR="009A529C" w:rsidRPr="001424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 </w:t>
      </w:r>
      <w:r w:rsidR="00F01C70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2025</w:t>
      </w:r>
      <w:r w:rsidR="003E1051" w:rsidRPr="001424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.</w:t>
      </w:r>
    </w:p>
    <w:p w14:paraId="3A78BD2E" w14:textId="77777777" w:rsidR="0093053F" w:rsidRPr="00142497" w:rsidRDefault="0093053F" w:rsidP="0093053F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color w:val="FF0000"/>
          <w:sz w:val="24"/>
          <w:szCs w:val="24"/>
          <w:lang w:eastAsia="zh-TW"/>
        </w:rPr>
      </w:pPr>
    </w:p>
    <w:p w14:paraId="2C83CA3B" w14:textId="08A79069" w:rsidR="00BD20C0" w:rsidRPr="001D56CC" w:rsidRDefault="009149C0" w:rsidP="001D56CC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14249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PREDMET: </w:t>
      </w:r>
      <w:r w:rsidR="00414A0A" w:rsidRPr="001D56CC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Savjetovanje sa zainteresiranom javnošću o Nacrtu </w:t>
      </w:r>
      <w:r w:rsidR="001D56CC" w:rsidRPr="001D56CC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Plana djelovanja Općine Omišalj u području prirodnih nepogoda za </w:t>
      </w:r>
      <w:r w:rsidR="00F01C70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2026</w:t>
      </w:r>
      <w:r w:rsidR="001D56CC" w:rsidRPr="001D56CC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. godinu</w:t>
      </w:r>
    </w:p>
    <w:p w14:paraId="41970842" w14:textId="77777777" w:rsidR="000367F8" w:rsidRPr="00142497" w:rsidRDefault="000367F8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</w:p>
    <w:p w14:paraId="244C5C8E" w14:textId="3FF2DA01" w:rsidR="00967F3F" w:rsidRDefault="007B4C41" w:rsidP="001D56CC">
      <w:pPr>
        <w:tabs>
          <w:tab w:val="left" w:pos="54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  <w:r w:rsidRPr="00142497">
        <w:rPr>
          <w:rFonts w:ascii="Garamond" w:eastAsia="Times New Roman" w:hAnsi="Garamond" w:cs="Times New Roman"/>
          <w:noProof w:val="0"/>
          <w:sz w:val="24"/>
          <w:szCs w:val="24"/>
        </w:rPr>
        <w:tab/>
      </w:r>
      <w:r w:rsidR="001D56CC" w:rsidRPr="001D56CC">
        <w:rPr>
          <w:rFonts w:ascii="Garamond" w:hAnsi="Garamond" w:cs="Times New Roman"/>
          <w:sz w:val="24"/>
          <w:szCs w:val="24"/>
        </w:rPr>
        <w:t xml:space="preserve"> </w:t>
      </w:r>
      <w:r w:rsidR="001D56CC" w:rsidRPr="006C08EE">
        <w:rPr>
          <w:rFonts w:ascii="Garamond" w:hAnsi="Garamond" w:cs="Times New Roman"/>
          <w:sz w:val="24"/>
          <w:szCs w:val="24"/>
        </w:rPr>
        <w:t xml:space="preserve">Temeljem članka 17. stavka 1. Zakona o ublažavanju i uklanjanju posljedica prirodnih nepogoda („Narodne novine“ broj 16/19) predstavničko tijelo jedinice lokalne i područne (regionalne) samouprave </w:t>
      </w:r>
      <w:r w:rsidR="001D56CC">
        <w:rPr>
          <w:rFonts w:ascii="Garamond" w:hAnsi="Garamond" w:cs="Times New Roman"/>
          <w:sz w:val="24"/>
          <w:szCs w:val="24"/>
        </w:rPr>
        <w:t xml:space="preserve">dužno je donesti </w:t>
      </w:r>
      <w:r w:rsidR="001D56CC" w:rsidRPr="006C08EE">
        <w:rPr>
          <w:rFonts w:ascii="Garamond" w:hAnsi="Garamond" w:cs="Times New Roman"/>
          <w:sz w:val="24"/>
          <w:szCs w:val="24"/>
        </w:rPr>
        <w:t>plan djelovanja jedinice lokalne i područne (regionalne) samouprave</w:t>
      </w:r>
      <w:r w:rsidR="001D56CC">
        <w:rPr>
          <w:rFonts w:ascii="Garamond" w:hAnsi="Garamond" w:cs="Times New Roman"/>
          <w:sz w:val="24"/>
          <w:szCs w:val="24"/>
        </w:rPr>
        <w:t xml:space="preserve"> u području prirodnih nepogoda </w:t>
      </w:r>
      <w:r w:rsidR="001D56CC" w:rsidRPr="006C08EE">
        <w:rPr>
          <w:rFonts w:ascii="Garamond" w:hAnsi="Garamond" w:cs="Times New Roman"/>
          <w:sz w:val="24"/>
          <w:szCs w:val="24"/>
        </w:rPr>
        <w:t xml:space="preserve">za sljedeću kalendarsku godinu radi određenja mjera i postupanja djelomične sanacije šteta od prirodnih nepogoda. Slijedom navedenog, Općina Omišalj je u svrhu ispunjenja spomenute obveze angažirala gospodarski subjekt DLS d.o.o. iz Rijeke koji je izradio Plan djelovanja Općine Omišalj u području prirodnih nepogoda za </w:t>
      </w:r>
      <w:r w:rsidR="00F01C70">
        <w:rPr>
          <w:rFonts w:ascii="Garamond" w:hAnsi="Garamond" w:cs="Times New Roman"/>
          <w:sz w:val="24"/>
          <w:szCs w:val="24"/>
        </w:rPr>
        <w:t>2026</w:t>
      </w:r>
      <w:r w:rsidR="001D56CC" w:rsidRPr="006C08EE">
        <w:rPr>
          <w:rFonts w:ascii="Garamond" w:hAnsi="Garamond" w:cs="Times New Roman"/>
          <w:sz w:val="24"/>
          <w:szCs w:val="24"/>
        </w:rPr>
        <w:t>. godinu (u daljnjem tekstu: Plan).</w:t>
      </w:r>
    </w:p>
    <w:p w14:paraId="5CC21EC6" w14:textId="77777777" w:rsidR="001D56CC" w:rsidRPr="00142497" w:rsidRDefault="001D56CC" w:rsidP="001D56CC">
      <w:pPr>
        <w:tabs>
          <w:tab w:val="left" w:pos="54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</w:p>
    <w:p w14:paraId="26B32894" w14:textId="0BB0DFD2" w:rsidR="0065313D" w:rsidRPr="00142497" w:rsidRDefault="001D09AE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14249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ab/>
      </w:r>
      <w:r w:rsidR="0093053F" w:rsidRPr="00142497">
        <w:rPr>
          <w:rFonts w:ascii="Garamond" w:eastAsia="Times New Roman" w:hAnsi="Garamond" w:cs="Times New Roman"/>
          <w:sz w:val="24"/>
          <w:szCs w:val="24"/>
        </w:rPr>
        <w:t xml:space="preserve">Temeljem članka 11. Zakona o pravu na pristup informacijama („Narodne novine“ broj 25/13, 85/15 i 69/22, dalje u tekstu: Zakon) jedinice lokalne samouprave dužne su provoditi savjetovanje s javnošću pri donošenju općih akata odnosno drugih strateških ili planskih dokumenata kad se njima utječe na interes građana i pravnih osoba. Na taj se način želi upoznati javnost sa predloženim Nacrtom </w:t>
      </w:r>
      <w:r w:rsidR="00827266">
        <w:rPr>
          <w:rFonts w:ascii="Garamond" w:eastAsia="Times New Roman" w:hAnsi="Garamond" w:cs="Times New Roman"/>
          <w:sz w:val="24"/>
          <w:szCs w:val="24"/>
        </w:rPr>
        <w:t>Plana</w:t>
      </w:r>
      <w:r w:rsidR="0093053F" w:rsidRPr="00142497">
        <w:rPr>
          <w:rFonts w:ascii="Garamond" w:eastAsia="Times New Roman" w:hAnsi="Garamond" w:cs="Times New Roman"/>
          <w:sz w:val="24"/>
          <w:szCs w:val="24"/>
        </w:rPr>
        <w:t xml:space="preserve"> i pribaviti mišljenja, primjedbe i prijedloge zainteresirane javnosti, kako bi predloženo, ukoliko je zakonito i stručno utemeljeno, bilo prihvaćeno od strane donositelja </w:t>
      </w:r>
      <w:r w:rsidR="00827266">
        <w:rPr>
          <w:rFonts w:ascii="Garamond" w:eastAsia="Times New Roman" w:hAnsi="Garamond" w:cs="Times New Roman"/>
          <w:sz w:val="24"/>
          <w:szCs w:val="24"/>
        </w:rPr>
        <w:t>Plana</w:t>
      </w:r>
      <w:r w:rsidR="0093053F" w:rsidRPr="00142497">
        <w:rPr>
          <w:rFonts w:ascii="Garamond" w:eastAsia="Times New Roman" w:hAnsi="Garamond" w:cs="Times New Roman"/>
          <w:sz w:val="24"/>
          <w:szCs w:val="24"/>
        </w:rPr>
        <w:t xml:space="preserve"> i u konačnosti ugrađeno u odredbe </w:t>
      </w:r>
      <w:r w:rsidR="00827266">
        <w:rPr>
          <w:rFonts w:ascii="Garamond" w:eastAsia="Times New Roman" w:hAnsi="Garamond" w:cs="Times New Roman"/>
          <w:sz w:val="24"/>
          <w:szCs w:val="24"/>
        </w:rPr>
        <w:t>Plana</w:t>
      </w:r>
      <w:r w:rsidR="0093053F" w:rsidRPr="00142497">
        <w:rPr>
          <w:rFonts w:ascii="Garamond" w:eastAsia="Times New Roman" w:hAnsi="Garamond" w:cs="Times New Roman"/>
          <w:sz w:val="24"/>
          <w:szCs w:val="24"/>
        </w:rPr>
        <w:t>.</w:t>
      </w:r>
    </w:p>
    <w:p w14:paraId="4796FA4B" w14:textId="77777777" w:rsidR="0093053F" w:rsidRPr="00142497" w:rsidRDefault="0093053F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90BDE6B" w14:textId="1D49DE36" w:rsidR="0065313D" w:rsidRPr="00827266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1424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9149C0" w:rsidRPr="001424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Svoje prijedloge vezane uz Nacrt </w:t>
      </w:r>
      <w:r w:rsidR="00827266">
        <w:rPr>
          <w:rFonts w:ascii="Garamond" w:eastAsia="Calibri" w:hAnsi="Garamond" w:cs="Times New Roman"/>
          <w:b/>
          <w:noProof w:val="0"/>
          <w:sz w:val="24"/>
          <w:szCs w:val="24"/>
        </w:rPr>
        <w:t>Plana</w:t>
      </w:r>
      <w:r w:rsidR="009149C0" w:rsidRPr="001424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možete podnijeti putem Obrasca za savjetovanje dostupnog na ovoj stranici. Popunjen obrazac šalje se putem e-maila na adresu: </w:t>
      </w:r>
      <w:hyperlink r:id="rId7" w:history="1">
        <w:r w:rsidR="00827266" w:rsidRPr="00827266">
          <w:rPr>
            <w:rStyle w:val="Hyperlink"/>
            <w:rFonts w:ascii="Garamond" w:eastAsia="PMingLiU" w:hAnsi="Garamond" w:cs="Times New Roman"/>
            <w:b/>
            <w:bCs/>
            <w:noProof w:val="0"/>
            <w:sz w:val="24"/>
            <w:szCs w:val="24"/>
            <w:lang w:eastAsia="zh-TW"/>
          </w:rPr>
          <w:t>kristijan.loncaric@omisalj.hr</w:t>
        </w:r>
      </w:hyperlink>
      <w:r w:rsidR="00827266" w:rsidRPr="00827266">
        <w:rPr>
          <w:rFonts w:ascii="Garamond" w:eastAsia="PMingLiU" w:hAnsi="Garamond" w:cs="Times New Roman"/>
          <w:b/>
          <w:bCs/>
          <w:noProof w:val="0"/>
          <w:sz w:val="24"/>
          <w:szCs w:val="24"/>
          <w:lang w:eastAsia="zh-TW"/>
        </w:rPr>
        <w:t xml:space="preserve"> </w:t>
      </w:r>
    </w:p>
    <w:p w14:paraId="5C278E46" w14:textId="77777777" w:rsidR="0065313D" w:rsidRPr="0014249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5886EBF4" w14:textId="10185007" w:rsidR="0065313D" w:rsidRPr="0014249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1424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9149C0" w:rsidRPr="001424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Savjetovanje o nacrtu Prijedloga </w:t>
      </w:r>
      <w:r w:rsidR="00827266">
        <w:rPr>
          <w:rFonts w:ascii="Garamond" w:eastAsia="Calibri" w:hAnsi="Garamond" w:cs="Times New Roman"/>
          <w:b/>
          <w:noProof w:val="0"/>
          <w:sz w:val="24"/>
          <w:szCs w:val="24"/>
        </w:rPr>
        <w:t>Plana</w:t>
      </w:r>
      <w:r w:rsidR="009149C0" w:rsidRPr="001424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otvoreno je </w:t>
      </w:r>
      <w:r w:rsidR="009149C0" w:rsidRPr="0082726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do </w:t>
      </w:r>
      <w:r w:rsidR="00F01C70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>6</w:t>
      </w:r>
      <w:r w:rsidR="00827266" w:rsidRPr="00827266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 xml:space="preserve">. listopada </w:t>
      </w:r>
      <w:r w:rsidR="00F01C70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2025</w:t>
      </w:r>
      <w:r w:rsidR="0082726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.</w:t>
      </w:r>
    </w:p>
    <w:p w14:paraId="48CE30B8" w14:textId="77777777" w:rsidR="0065313D" w:rsidRPr="0014249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7E388BC" w14:textId="27A9B477" w:rsidR="009149C0" w:rsidRPr="0014249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1424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9149C0" w:rsidRPr="00142497">
        <w:rPr>
          <w:rFonts w:ascii="Garamond" w:eastAsia="Calibri" w:hAnsi="Garamond" w:cs="Times New Roman"/>
          <w:noProof w:val="0"/>
          <w:sz w:val="24"/>
          <w:szCs w:val="24"/>
        </w:rPr>
        <w:t>Po završetku Savjetovanja svi pristigli prijedlozi bit će pregledani i razmotreni, sastavit će se Izvješće o prihvaćenim i neprihvaćenim prijedlozima</w:t>
      </w:r>
      <w:r w:rsidR="00967F3F" w:rsidRPr="00142497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9149C0" w:rsidRPr="00142497">
        <w:rPr>
          <w:rFonts w:ascii="Garamond" w:eastAsia="Calibri" w:hAnsi="Garamond" w:cs="Times New Roman"/>
          <w:noProof w:val="0"/>
          <w:sz w:val="24"/>
          <w:szCs w:val="24"/>
        </w:rPr>
        <w:t xml:space="preserve"> kao i razlozima neprihvaćanja</w:t>
      </w:r>
      <w:r w:rsidR="00967F3F" w:rsidRPr="00142497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9149C0" w:rsidRPr="00142497">
        <w:rPr>
          <w:rFonts w:ascii="Garamond" w:eastAsia="Calibri" w:hAnsi="Garamond" w:cs="Times New Roman"/>
          <w:noProof w:val="0"/>
          <w:sz w:val="24"/>
          <w:szCs w:val="24"/>
        </w:rPr>
        <w:t xml:space="preserve"> i to Izvješće bit će objavljeno na ovoj stranici.</w:t>
      </w:r>
    </w:p>
    <w:p w14:paraId="74E046D3" w14:textId="77777777" w:rsidR="007B4C41" w:rsidRPr="00142497" w:rsidRDefault="007B4C41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C14821A" w14:textId="77777777" w:rsidR="00967F3F" w:rsidRPr="00142497" w:rsidRDefault="00967F3F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EC3CB1B" w14:textId="2211888C" w:rsidR="00D6480F" w:rsidRPr="00827266" w:rsidRDefault="009149C0" w:rsidP="00827266">
      <w:pPr>
        <w:suppressAutoHyphens/>
        <w:spacing w:after="0" w:line="240" w:lineRule="auto"/>
        <w:ind w:left="4956" w:firstLine="708"/>
        <w:jc w:val="center"/>
        <w:rPr>
          <w:rFonts w:ascii="Garamond" w:eastAsia="Calibri" w:hAnsi="Garamond" w:cs="Times New Roman"/>
          <w:noProof w:val="0"/>
          <w:sz w:val="24"/>
          <w:szCs w:val="24"/>
        </w:rPr>
      </w:pPr>
      <w:r w:rsidRPr="00142497">
        <w:rPr>
          <w:rFonts w:ascii="Garamond" w:eastAsia="Calibri" w:hAnsi="Garamond" w:cs="Times New Roman"/>
          <w:noProof w:val="0"/>
          <w:sz w:val="24"/>
          <w:szCs w:val="24"/>
        </w:rPr>
        <w:t>Općina Omišalj</w:t>
      </w:r>
    </w:p>
    <w:p w14:paraId="27A111BE" w14:textId="17D55F09" w:rsidR="00FA136F" w:rsidRPr="00142497" w:rsidRDefault="00FA136F" w:rsidP="0093053F">
      <w:pPr>
        <w:suppressAutoHyphens/>
        <w:spacing w:after="0" w:line="240" w:lineRule="auto"/>
        <w:rPr>
          <w:rFonts w:ascii="Garamond" w:hAnsi="Garamond"/>
          <w:sz w:val="24"/>
          <w:szCs w:val="24"/>
        </w:rPr>
      </w:pPr>
    </w:p>
    <w:sectPr w:rsidR="00FA136F" w:rsidRPr="0014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D9"/>
    <w:multiLevelType w:val="hybridMultilevel"/>
    <w:tmpl w:val="3A6243A8"/>
    <w:lvl w:ilvl="0" w:tplc="014C2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38"/>
    <w:multiLevelType w:val="multilevel"/>
    <w:tmpl w:val="88BC38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389D"/>
    <w:multiLevelType w:val="multilevel"/>
    <w:tmpl w:val="4AD2B9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15DA1"/>
    <w:multiLevelType w:val="hybridMultilevel"/>
    <w:tmpl w:val="0584F1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701"/>
    <w:multiLevelType w:val="hybridMultilevel"/>
    <w:tmpl w:val="86C225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15257"/>
    <w:multiLevelType w:val="hybridMultilevel"/>
    <w:tmpl w:val="886C1C72"/>
    <w:lvl w:ilvl="0" w:tplc="CD20B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61B0"/>
    <w:multiLevelType w:val="hybridMultilevel"/>
    <w:tmpl w:val="D6BEF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2C1"/>
    <w:multiLevelType w:val="hybridMultilevel"/>
    <w:tmpl w:val="63C8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7288"/>
    <w:multiLevelType w:val="hybridMultilevel"/>
    <w:tmpl w:val="54C22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2D71"/>
    <w:multiLevelType w:val="hybridMultilevel"/>
    <w:tmpl w:val="5F663EE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EA"/>
    <w:multiLevelType w:val="hybridMultilevel"/>
    <w:tmpl w:val="FD265984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2C993634"/>
    <w:multiLevelType w:val="hybridMultilevel"/>
    <w:tmpl w:val="C5EEB1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B52FD"/>
    <w:multiLevelType w:val="multilevel"/>
    <w:tmpl w:val="EA86C5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CD767C"/>
    <w:multiLevelType w:val="hybridMultilevel"/>
    <w:tmpl w:val="D8000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62189"/>
    <w:multiLevelType w:val="multilevel"/>
    <w:tmpl w:val="FD74E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41E1DB1"/>
    <w:multiLevelType w:val="hybridMultilevel"/>
    <w:tmpl w:val="42ECE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4FFB"/>
    <w:multiLevelType w:val="hybridMultilevel"/>
    <w:tmpl w:val="3BF6D7D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7C6B"/>
    <w:multiLevelType w:val="hybridMultilevel"/>
    <w:tmpl w:val="08DC1C68"/>
    <w:lvl w:ilvl="0" w:tplc="48463500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7205C"/>
    <w:multiLevelType w:val="multilevel"/>
    <w:tmpl w:val="31D40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051CBF"/>
    <w:multiLevelType w:val="hybridMultilevel"/>
    <w:tmpl w:val="00E24930"/>
    <w:lvl w:ilvl="0" w:tplc="D2CC60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F7B36"/>
    <w:multiLevelType w:val="hybridMultilevel"/>
    <w:tmpl w:val="27EE307C"/>
    <w:lvl w:ilvl="0" w:tplc="DD5E130C">
      <w:start w:val="1"/>
      <w:numFmt w:val="decimal"/>
      <w:lvlText w:val="%1."/>
      <w:lvlJc w:val="left"/>
      <w:pPr>
        <w:ind w:left="768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3" w15:restartNumberingAfterBreak="0">
    <w:nsid w:val="6E7B2A7C"/>
    <w:multiLevelType w:val="multilevel"/>
    <w:tmpl w:val="0284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DD0014"/>
    <w:multiLevelType w:val="hybridMultilevel"/>
    <w:tmpl w:val="520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0F0DF7"/>
    <w:multiLevelType w:val="hybridMultilevel"/>
    <w:tmpl w:val="57109842"/>
    <w:lvl w:ilvl="0" w:tplc="CAE2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5737">
    <w:abstractNumId w:val="0"/>
  </w:num>
  <w:num w:numId="2" w16cid:durableId="1522889422">
    <w:abstractNumId w:val="23"/>
  </w:num>
  <w:num w:numId="3" w16cid:durableId="1117017805">
    <w:abstractNumId w:val="4"/>
  </w:num>
  <w:num w:numId="4" w16cid:durableId="926614245">
    <w:abstractNumId w:val="19"/>
  </w:num>
  <w:num w:numId="5" w16cid:durableId="617835575">
    <w:abstractNumId w:val="2"/>
  </w:num>
  <w:num w:numId="6" w16cid:durableId="572012185">
    <w:abstractNumId w:val="1"/>
  </w:num>
  <w:num w:numId="7" w16cid:durableId="15232608">
    <w:abstractNumId w:val="13"/>
  </w:num>
  <w:num w:numId="8" w16cid:durableId="570584833">
    <w:abstractNumId w:val="20"/>
  </w:num>
  <w:num w:numId="9" w16cid:durableId="907304194">
    <w:abstractNumId w:val="15"/>
  </w:num>
  <w:num w:numId="10" w16cid:durableId="12124246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328485">
    <w:abstractNumId w:val="11"/>
  </w:num>
  <w:num w:numId="12" w16cid:durableId="9860821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70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223247">
    <w:abstractNumId w:val="25"/>
  </w:num>
  <w:num w:numId="15" w16cid:durableId="539560957">
    <w:abstractNumId w:val="8"/>
  </w:num>
  <w:num w:numId="16" w16cid:durableId="649748208">
    <w:abstractNumId w:val="7"/>
  </w:num>
  <w:num w:numId="17" w16cid:durableId="713623765">
    <w:abstractNumId w:val="5"/>
  </w:num>
  <w:num w:numId="18" w16cid:durableId="1323699463">
    <w:abstractNumId w:val="3"/>
  </w:num>
  <w:num w:numId="19" w16cid:durableId="1675494214">
    <w:abstractNumId w:val="14"/>
  </w:num>
  <w:num w:numId="20" w16cid:durableId="442919795">
    <w:abstractNumId w:val="9"/>
  </w:num>
  <w:num w:numId="21" w16cid:durableId="1217468573">
    <w:abstractNumId w:val="6"/>
  </w:num>
  <w:num w:numId="22" w16cid:durableId="1728189258">
    <w:abstractNumId w:val="21"/>
  </w:num>
  <w:num w:numId="23" w16cid:durableId="1137186706">
    <w:abstractNumId w:val="17"/>
  </w:num>
  <w:num w:numId="24" w16cid:durableId="1139998954">
    <w:abstractNumId w:val="12"/>
  </w:num>
  <w:num w:numId="25" w16cid:durableId="1549954200">
    <w:abstractNumId w:val="16"/>
  </w:num>
  <w:num w:numId="26" w16cid:durableId="523057222">
    <w:abstractNumId w:val="18"/>
  </w:num>
  <w:num w:numId="27" w16cid:durableId="1030644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3"/>
    <w:rsid w:val="00014024"/>
    <w:rsid w:val="000367F8"/>
    <w:rsid w:val="00041DD0"/>
    <w:rsid w:val="0007139F"/>
    <w:rsid w:val="000D0795"/>
    <w:rsid w:val="000D33B1"/>
    <w:rsid w:val="000E2349"/>
    <w:rsid w:val="00120353"/>
    <w:rsid w:val="00142497"/>
    <w:rsid w:val="00143747"/>
    <w:rsid w:val="0015723A"/>
    <w:rsid w:val="0017406B"/>
    <w:rsid w:val="00180B0F"/>
    <w:rsid w:val="001D09AE"/>
    <w:rsid w:val="001D56CC"/>
    <w:rsid w:val="00201B9F"/>
    <w:rsid w:val="00297E86"/>
    <w:rsid w:val="002B503D"/>
    <w:rsid w:val="002C615B"/>
    <w:rsid w:val="00303A03"/>
    <w:rsid w:val="0031704F"/>
    <w:rsid w:val="00325267"/>
    <w:rsid w:val="00331BDA"/>
    <w:rsid w:val="00344F5D"/>
    <w:rsid w:val="0034764A"/>
    <w:rsid w:val="00377437"/>
    <w:rsid w:val="00383978"/>
    <w:rsid w:val="00391F82"/>
    <w:rsid w:val="003931D2"/>
    <w:rsid w:val="003B1238"/>
    <w:rsid w:val="003C3B70"/>
    <w:rsid w:val="003E1051"/>
    <w:rsid w:val="003F5DEF"/>
    <w:rsid w:val="003F68EC"/>
    <w:rsid w:val="00414A0A"/>
    <w:rsid w:val="004156D6"/>
    <w:rsid w:val="00422120"/>
    <w:rsid w:val="0042393F"/>
    <w:rsid w:val="004265E9"/>
    <w:rsid w:val="0046581D"/>
    <w:rsid w:val="00484759"/>
    <w:rsid w:val="00492DB2"/>
    <w:rsid w:val="004A2180"/>
    <w:rsid w:val="004D582B"/>
    <w:rsid w:val="004F15FB"/>
    <w:rsid w:val="005319F5"/>
    <w:rsid w:val="0060654F"/>
    <w:rsid w:val="00620BB4"/>
    <w:rsid w:val="006303E7"/>
    <w:rsid w:val="00651D43"/>
    <w:rsid w:val="0065313D"/>
    <w:rsid w:val="00654BAD"/>
    <w:rsid w:val="00673188"/>
    <w:rsid w:val="00674CB8"/>
    <w:rsid w:val="006842F5"/>
    <w:rsid w:val="00697136"/>
    <w:rsid w:val="006B2E92"/>
    <w:rsid w:val="006E5D46"/>
    <w:rsid w:val="006F2D18"/>
    <w:rsid w:val="00701912"/>
    <w:rsid w:val="00712280"/>
    <w:rsid w:val="00734F81"/>
    <w:rsid w:val="007514BB"/>
    <w:rsid w:val="007552CF"/>
    <w:rsid w:val="00791A44"/>
    <w:rsid w:val="007B4C41"/>
    <w:rsid w:val="007C4E54"/>
    <w:rsid w:val="00802E62"/>
    <w:rsid w:val="00827266"/>
    <w:rsid w:val="008B6C5D"/>
    <w:rsid w:val="008E3D45"/>
    <w:rsid w:val="008E5A43"/>
    <w:rsid w:val="009149C0"/>
    <w:rsid w:val="00926020"/>
    <w:rsid w:val="0092710D"/>
    <w:rsid w:val="0093053F"/>
    <w:rsid w:val="00937CBA"/>
    <w:rsid w:val="00940366"/>
    <w:rsid w:val="00967F3F"/>
    <w:rsid w:val="009A529C"/>
    <w:rsid w:val="00A06333"/>
    <w:rsid w:val="00A362F6"/>
    <w:rsid w:val="00AC1494"/>
    <w:rsid w:val="00AC2E6B"/>
    <w:rsid w:val="00AC6357"/>
    <w:rsid w:val="00AD5DC2"/>
    <w:rsid w:val="00B04575"/>
    <w:rsid w:val="00B32FCE"/>
    <w:rsid w:val="00B359C9"/>
    <w:rsid w:val="00B77943"/>
    <w:rsid w:val="00B86247"/>
    <w:rsid w:val="00B9400A"/>
    <w:rsid w:val="00BA6318"/>
    <w:rsid w:val="00BC4670"/>
    <w:rsid w:val="00BD20C0"/>
    <w:rsid w:val="00C71723"/>
    <w:rsid w:val="00C97697"/>
    <w:rsid w:val="00CC036D"/>
    <w:rsid w:val="00D07C05"/>
    <w:rsid w:val="00D1438E"/>
    <w:rsid w:val="00D6480F"/>
    <w:rsid w:val="00D96373"/>
    <w:rsid w:val="00DD4B6E"/>
    <w:rsid w:val="00DD4C2D"/>
    <w:rsid w:val="00DE2944"/>
    <w:rsid w:val="00E03B53"/>
    <w:rsid w:val="00EA14CA"/>
    <w:rsid w:val="00EA19F5"/>
    <w:rsid w:val="00EC4B24"/>
    <w:rsid w:val="00F01C70"/>
    <w:rsid w:val="00F100F9"/>
    <w:rsid w:val="00F3028E"/>
    <w:rsid w:val="00F7301F"/>
    <w:rsid w:val="00FA136F"/>
    <w:rsid w:val="00FA31B9"/>
    <w:rsid w:val="00FC2A84"/>
    <w:rsid w:val="00FC5B4A"/>
    <w:rsid w:val="00FD773F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0CB1"/>
  <w15:chartTrackingRefBased/>
  <w15:docId w15:val="{F21E661E-F9A2-497B-B002-00F2DD9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4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943"/>
    <w:rPr>
      <w:noProof/>
    </w:rPr>
  </w:style>
  <w:style w:type="paragraph" w:styleId="ListParagraph">
    <w:name w:val="List Paragraph"/>
    <w:basedOn w:val="Normal"/>
    <w:uiPriority w:val="34"/>
    <w:qFormat/>
    <w:rsid w:val="00B7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rsid w:val="00654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1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2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280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80"/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stijan.loncaric@omisal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2AB5-326C-44F6-A25F-AD40C60B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Kristijan Lončarić</cp:lastModifiedBy>
  <cp:revision>5</cp:revision>
  <cp:lastPrinted>2024-02-06T09:47:00Z</cp:lastPrinted>
  <dcterms:created xsi:type="dcterms:W3CDTF">2024-09-24T08:54:00Z</dcterms:created>
  <dcterms:modified xsi:type="dcterms:W3CDTF">2025-09-03T12:48:00Z</dcterms:modified>
</cp:coreProperties>
</file>