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987153" w:rsidRPr="009149C0" w:rsidTr="00B0456B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3" w:rsidRPr="009149C0" w:rsidRDefault="00987153" w:rsidP="00B0456B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sz w:val="24"/>
                <w:szCs w:val="24"/>
                <w:lang w:eastAsia="hr-HR"/>
              </w:rPr>
              <w:drawing>
                <wp:inline distT="0" distB="0" distL="0" distR="0" wp14:anchorId="38C1651E" wp14:editId="6E510324">
                  <wp:extent cx="409575" cy="5524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153" w:rsidRPr="009149C0" w:rsidTr="00B0456B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3" w:rsidRPr="009149C0" w:rsidRDefault="00987153" w:rsidP="00B0456B">
            <w:pPr>
              <w:tabs>
                <w:tab w:val="left" w:pos="4500"/>
              </w:tabs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REPUBLIKA HRVATSKA</w:t>
            </w:r>
          </w:p>
          <w:p w:rsidR="00987153" w:rsidRPr="009149C0" w:rsidRDefault="00987153" w:rsidP="00B0456B">
            <w:pPr>
              <w:keepNext/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  <w:t>PRIMORSKO-GORANSKA ŽUPANIJA</w:t>
            </w:r>
          </w:p>
          <w:p w:rsidR="00987153" w:rsidRPr="009149C0" w:rsidRDefault="00987153" w:rsidP="00B0456B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OPĆINA OMIŠALJ</w:t>
            </w:r>
          </w:p>
          <w:p w:rsidR="00987153" w:rsidRPr="009149C0" w:rsidRDefault="00987153" w:rsidP="00B0456B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UPRAVNI ODJEL</w:t>
            </w:r>
          </w:p>
        </w:tc>
      </w:tr>
    </w:tbl>
    <w:p w:rsidR="00987153" w:rsidRPr="009149C0" w:rsidRDefault="00987153" w:rsidP="00987153">
      <w:pPr>
        <w:spacing w:after="0" w:line="240" w:lineRule="auto"/>
        <w:ind w:left="4956" w:firstLine="720"/>
        <w:jc w:val="center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:rsidR="00987153" w:rsidRPr="009149C0" w:rsidRDefault="00987153" w:rsidP="00987153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KLASA: 024-01/24-01/</w:t>
      </w:r>
      <w:r w:rsidR="0086128C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6</w:t>
      </w:r>
    </w:p>
    <w:p w:rsidR="00987153" w:rsidRPr="009149C0" w:rsidRDefault="00987153" w:rsidP="00987153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URBROJ: 2170-30-24</w:t>
      </w: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-1</w:t>
      </w:r>
    </w:p>
    <w:p w:rsidR="00987153" w:rsidRPr="009149C0" w:rsidRDefault="00987153" w:rsidP="00987153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Omišalj, </w:t>
      </w:r>
      <w:r w:rsidR="0086128C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16. siječnja 2024.</w:t>
      </w:r>
    </w:p>
    <w:p w:rsidR="00987153" w:rsidRPr="009149C0" w:rsidRDefault="00987153" w:rsidP="00987153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:rsidR="00987153" w:rsidRPr="009149C0" w:rsidRDefault="00987153" w:rsidP="00987153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:rsidR="00987153" w:rsidRPr="00BD20C0" w:rsidRDefault="00987153" w:rsidP="00987153">
      <w:pPr>
        <w:spacing w:after="0" w:line="240" w:lineRule="auto"/>
        <w:jc w:val="both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PREDMET: Savjetovanje sa zainteresiranom javnošću</w:t>
      </w:r>
      <w:r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 N</w:t>
      </w:r>
      <w:r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acrt</w:t>
      </w:r>
      <w:r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u</w:t>
      </w:r>
      <w:r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odluke </w:t>
      </w:r>
      <w:r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o </w:t>
      </w:r>
      <w:r w:rsidRPr="00987153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izmjenama i dopunama Odluke o nagrađivanju i stipendiranju sportaša s područja općine Omišalj  </w:t>
      </w:r>
    </w:p>
    <w:p w:rsidR="00987153" w:rsidRDefault="00987153" w:rsidP="0098715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</w:p>
    <w:p w:rsidR="00987153" w:rsidRPr="007A2E49" w:rsidRDefault="00987153" w:rsidP="0098715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Arial"/>
          <w:noProof w:val="0"/>
          <w:kern w:val="2"/>
          <w:sz w:val="24"/>
          <w:lang w:eastAsia="hr-HR"/>
          <w14:ligatures w14:val="standardContextual"/>
        </w:rPr>
      </w:pPr>
      <w:r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ab/>
      </w:r>
      <w:r w:rsidRPr="007A2E49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Općinsko vijeće Općine Omišalj na sjednici održanoj </w:t>
      </w:r>
      <w:r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13. travnja</w:t>
      </w:r>
      <w:r w:rsidRPr="007A2E49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 20</w:t>
      </w:r>
      <w:r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22. godine usvojilo je Odluku </w:t>
      </w:r>
      <w:r w:rsidRPr="00987153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o nagrađivanju i stipendiranju sportaša s područja općine Omišalj  </w:t>
      </w:r>
      <w:r w:rsidRPr="007A2E49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(„Službene novine Primorsko-goranske županije“ broj </w:t>
      </w:r>
      <w:r>
        <w:rPr>
          <w:rFonts w:ascii="Garamond" w:eastAsia="Times New Roman" w:hAnsi="Garamond" w:cs="Arial"/>
          <w:noProof w:val="0"/>
          <w:kern w:val="2"/>
          <w:sz w:val="24"/>
          <w:lang w:eastAsia="hr-HR"/>
          <w14:ligatures w14:val="standardContextual"/>
        </w:rPr>
        <w:t>12/22, dalje u tekstu: Odluka).</w:t>
      </w:r>
    </w:p>
    <w:p w:rsidR="00987153" w:rsidRDefault="00987153" w:rsidP="0098715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</w:p>
    <w:p w:rsidR="00987153" w:rsidRDefault="00987153" w:rsidP="0098715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</w:pPr>
      <w:r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ab/>
        <w:t xml:space="preserve">Nacrtom odluke o </w:t>
      </w:r>
      <w:r w:rsidRPr="00987153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izmjenama i dopunama Odluke o nagrađivanju i stipendiranju sportaša s područja općine Omišalj</w:t>
      </w:r>
      <w:r w:rsidR="0086128C"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 xml:space="preserve"> </w:t>
      </w:r>
      <w:r>
        <w:rPr>
          <w:rFonts w:ascii="Garamond" w:eastAsia="Times New Roman" w:hAnsi="Garamond" w:cs="Times New Roman"/>
          <w:noProof w:val="0"/>
          <w:kern w:val="2"/>
          <w:sz w:val="24"/>
          <w:lang w:eastAsia="hr-HR"/>
          <w14:ligatures w14:val="standardContextual"/>
        </w:rPr>
        <w:t>pojedine odredbe Odluke revidirane su zbog bolje primjene iste te je izvršena konverzija iznosa novčanih nagrada iz kune u euro.</w:t>
      </w:r>
    </w:p>
    <w:p w:rsidR="00987153" w:rsidRPr="009149C0" w:rsidRDefault="00987153" w:rsidP="00987153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:rsidR="00987153" w:rsidRDefault="00987153" w:rsidP="0098715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Times New Roman" w:hAnsi="Garamond" w:cs="Times New Roman"/>
          <w:sz w:val="24"/>
          <w:szCs w:val="24"/>
        </w:rPr>
        <w:tab/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:rsidR="00987153" w:rsidRDefault="00987153" w:rsidP="0098715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:rsidR="00987153" w:rsidRDefault="00987153" w:rsidP="0098715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Svoje prijedloge vezane uz Nacrt odluke možete podnijeti putem Obrasca za savjetovanje dostupnog na ovoj stranici. Popunjen obrazac šalje se putem e-maila na adresu: </w:t>
      </w:r>
      <w:hyperlink r:id="rId6" w:history="1">
        <w:r w:rsidRPr="009149C0">
          <w:rPr>
            <w:rFonts w:ascii="Garamond" w:eastAsia="Calibri" w:hAnsi="Garamond" w:cs="Times New Roman"/>
            <w:b/>
            <w:noProof w:val="0"/>
            <w:color w:val="0563C1" w:themeColor="hyperlink"/>
            <w:sz w:val="24"/>
            <w:szCs w:val="24"/>
            <w:u w:val="single"/>
          </w:rPr>
          <w:t>sonja.cubranic@omisalj.hr</w:t>
        </w:r>
      </w:hyperlink>
    </w:p>
    <w:p w:rsidR="00987153" w:rsidRDefault="00987153" w:rsidP="0098715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:rsidR="00987153" w:rsidRDefault="00987153" w:rsidP="0098715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Savjetovanje o nacrtu Prijedloga odluke otvoreno je 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do  </w:t>
      </w:r>
      <w:r w:rsidR="0086128C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15. veljače 2024</w:t>
      </w:r>
      <w:r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. </w:t>
      </w:r>
      <w:r w:rsidRPr="0086128C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godine</w:t>
      </w:r>
      <w:r w:rsidRPr="0086128C">
        <w:rPr>
          <w:rFonts w:ascii="Garamond" w:eastAsia="Calibri" w:hAnsi="Garamond" w:cs="Times New Roman"/>
          <w:b/>
          <w:noProof w:val="0"/>
          <w:sz w:val="24"/>
          <w:szCs w:val="24"/>
        </w:rPr>
        <w:t>.</w:t>
      </w:r>
    </w:p>
    <w:p w:rsidR="00987153" w:rsidRDefault="00987153" w:rsidP="0098715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:rsidR="00987153" w:rsidRPr="0065313D" w:rsidRDefault="00987153" w:rsidP="00987153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  <w:r w:rsidRPr="009149C0">
        <w:rPr>
          <w:rFonts w:ascii="Garamond" w:eastAsia="Calibri" w:hAnsi="Garamond" w:cs="Times New Roman"/>
          <w:noProof w:val="0"/>
          <w:sz w:val="24"/>
          <w:szCs w:val="24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:rsidR="00987153" w:rsidRDefault="00987153" w:rsidP="00987153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:rsidR="00987153" w:rsidRDefault="00987153" w:rsidP="00987153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:rsidR="00987153" w:rsidRPr="009149C0" w:rsidRDefault="00987153" w:rsidP="00987153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:rsidR="00987153" w:rsidRDefault="00987153" w:rsidP="00987153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 xml:space="preserve">Općina Omišalj </w:t>
      </w:r>
    </w:p>
    <w:p w:rsidR="00987153" w:rsidRDefault="00987153" w:rsidP="00987153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:rsidR="00987153" w:rsidRDefault="00987153" w:rsidP="00987153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:rsidR="00987153" w:rsidRDefault="00987153" w:rsidP="00987153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:rsidR="00987153" w:rsidRDefault="00987153" w:rsidP="00987153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:rsidR="00987153" w:rsidRDefault="00987153" w:rsidP="00987153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:rsidR="00987153" w:rsidRPr="009149C0" w:rsidRDefault="00987153" w:rsidP="00987153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</w:p>
    <w:p w:rsidR="00987153" w:rsidRDefault="00987153" w:rsidP="00987153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lastRenderedPageBreak/>
        <w:t>-nacrt</w:t>
      </w:r>
      <w:r w:rsidRPr="00940366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t>-</w:t>
      </w:r>
    </w:p>
    <w:p w:rsidR="00987153" w:rsidRDefault="00987153" w:rsidP="001F32AF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</w:rPr>
      </w:pPr>
    </w:p>
    <w:p w:rsidR="001F32AF" w:rsidRPr="004130F5" w:rsidRDefault="001F32AF" w:rsidP="001F32AF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</w:rPr>
      </w:pPr>
      <w:r w:rsidRPr="004130F5">
        <w:rPr>
          <w:rFonts w:ascii="Garamond" w:eastAsia="Times New Roman" w:hAnsi="Garamond" w:cs="Times New Roman"/>
          <w:noProof w:val="0"/>
          <w:sz w:val="24"/>
          <w:szCs w:val="24"/>
        </w:rPr>
        <w:t>Na temelju članka 35. Zakona o lokalnoj i područnoj (regionalnoj) samoupravi (Narodne novine broj 33/01, 60/01, 129/05, 109/07, 125/08, 36/09, 36/09, 150/11, 144/12, 19/13, 137/15, 123/17, 98/19, 144/20) članaka 13 i 33. Statuta Općine Omišalj (“Službene novine Primorsko-goranske županije” broj 5/21), Općinsko vijeće Općine Omišalj n</w:t>
      </w:r>
      <w:r>
        <w:rPr>
          <w:rFonts w:ascii="Garamond" w:eastAsia="Times New Roman" w:hAnsi="Garamond" w:cs="Times New Roman"/>
          <w:noProof w:val="0"/>
          <w:sz w:val="24"/>
          <w:szCs w:val="24"/>
        </w:rPr>
        <w:t xml:space="preserve">a _ sjednici održanoj ______ </w:t>
      </w:r>
      <w:r w:rsidRPr="004130F5">
        <w:rPr>
          <w:rFonts w:ascii="Garamond" w:eastAsia="Times New Roman" w:hAnsi="Garamond" w:cs="Times New Roman"/>
          <w:noProof w:val="0"/>
          <w:sz w:val="24"/>
          <w:szCs w:val="24"/>
        </w:rPr>
        <w:t>godine, donijelo je</w:t>
      </w:r>
    </w:p>
    <w:p w:rsidR="001F32AF" w:rsidRPr="004130F5" w:rsidRDefault="001F32AF" w:rsidP="001F32AF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</w:rPr>
      </w:pPr>
    </w:p>
    <w:p w:rsidR="001F32AF" w:rsidRPr="004130F5" w:rsidRDefault="001F32AF" w:rsidP="001F32AF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</w:rPr>
      </w:pPr>
    </w:p>
    <w:p w:rsidR="001F32AF" w:rsidRPr="004130F5" w:rsidRDefault="001F32AF" w:rsidP="001F32AF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noProof w:val="0"/>
          <w:sz w:val="24"/>
          <w:szCs w:val="24"/>
        </w:rPr>
      </w:pPr>
      <w:r w:rsidRPr="004130F5">
        <w:rPr>
          <w:rFonts w:ascii="Garamond" w:eastAsia="Times New Roman" w:hAnsi="Garamond" w:cs="Times New Roman"/>
          <w:b/>
          <w:noProof w:val="0"/>
          <w:sz w:val="24"/>
          <w:szCs w:val="24"/>
        </w:rPr>
        <w:t>O D L U K U</w:t>
      </w:r>
    </w:p>
    <w:p w:rsidR="001F32AF" w:rsidRPr="004130F5" w:rsidRDefault="001F32AF" w:rsidP="001F32AF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noProof w:val="0"/>
          <w:sz w:val="24"/>
          <w:szCs w:val="24"/>
        </w:rPr>
      </w:pPr>
      <w:r w:rsidRPr="004130F5">
        <w:rPr>
          <w:rFonts w:ascii="Garamond" w:eastAsia="Times New Roman" w:hAnsi="Garamond" w:cs="Times New Roman"/>
          <w:b/>
          <w:noProof w:val="0"/>
          <w:sz w:val="24"/>
          <w:szCs w:val="24"/>
        </w:rPr>
        <w:t xml:space="preserve">o </w:t>
      </w:r>
      <w:r>
        <w:rPr>
          <w:rFonts w:ascii="Garamond" w:eastAsia="Times New Roman" w:hAnsi="Garamond" w:cs="Times New Roman"/>
          <w:b/>
          <w:noProof w:val="0"/>
          <w:sz w:val="24"/>
          <w:szCs w:val="24"/>
        </w:rPr>
        <w:t xml:space="preserve">izmjenama i dopunama Odluke o </w:t>
      </w:r>
      <w:r w:rsidRPr="004130F5">
        <w:rPr>
          <w:rFonts w:ascii="Garamond" w:eastAsia="Times New Roman" w:hAnsi="Garamond" w:cs="Times New Roman"/>
          <w:b/>
          <w:noProof w:val="0"/>
          <w:sz w:val="24"/>
          <w:szCs w:val="24"/>
        </w:rPr>
        <w:t xml:space="preserve">nagrađivanju i stipendiranju sportaša s područja općine Omišalj  </w:t>
      </w:r>
    </w:p>
    <w:p w:rsidR="00FC5B4A" w:rsidRDefault="00FC5B4A" w:rsidP="001928D3">
      <w:pPr>
        <w:spacing w:after="0"/>
      </w:pPr>
    </w:p>
    <w:p w:rsidR="001F32AF" w:rsidRPr="001928D3" w:rsidRDefault="001928D3" w:rsidP="001928D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1928D3">
        <w:rPr>
          <w:rFonts w:ascii="Garamond" w:hAnsi="Garamond"/>
          <w:b/>
          <w:sz w:val="24"/>
          <w:szCs w:val="24"/>
        </w:rPr>
        <w:t>Članak 1.</w:t>
      </w:r>
    </w:p>
    <w:p w:rsidR="001F32AF" w:rsidRDefault="001F32AF" w:rsidP="001928D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Odluci o </w:t>
      </w:r>
      <w:r w:rsidRPr="001F32AF">
        <w:rPr>
          <w:rFonts w:ascii="Garamond" w:hAnsi="Garamond"/>
          <w:sz w:val="24"/>
          <w:szCs w:val="24"/>
        </w:rPr>
        <w:t xml:space="preserve">nagrađivanju i stipendiranju sportaša s područja općine Omišalj  </w:t>
      </w:r>
      <w:r>
        <w:rPr>
          <w:rFonts w:ascii="Garamond" w:hAnsi="Garamond"/>
          <w:sz w:val="24"/>
          <w:szCs w:val="24"/>
        </w:rPr>
        <w:t>(„Službene novine Primorsko-goranske županije“ broj 12/22</w:t>
      </w:r>
      <w:r w:rsidR="001928D3">
        <w:rPr>
          <w:rFonts w:ascii="Garamond" w:hAnsi="Garamond"/>
          <w:sz w:val="24"/>
          <w:szCs w:val="24"/>
        </w:rPr>
        <w:t>, dalje u tekstu: Odluka</w:t>
      </w:r>
      <w:r>
        <w:rPr>
          <w:rFonts w:ascii="Garamond" w:hAnsi="Garamond"/>
          <w:sz w:val="24"/>
          <w:szCs w:val="24"/>
        </w:rPr>
        <w:t>) u članku 3. stavku 2.</w:t>
      </w:r>
      <w:r w:rsidR="001928D3">
        <w:rPr>
          <w:rFonts w:ascii="Garamond" w:hAnsi="Garamond"/>
          <w:sz w:val="24"/>
          <w:szCs w:val="24"/>
        </w:rPr>
        <w:t xml:space="preserve"> točki 3. iza riječi „prvenstvima u“ dodaje se tekst koji glasi: </w:t>
      </w:r>
    </w:p>
    <w:p w:rsidR="001928D3" w:rsidRDefault="001928D3" w:rsidP="001928D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1928D3">
        <w:rPr>
          <w:rFonts w:ascii="Garamond" w:hAnsi="Garamond"/>
          <w:sz w:val="24"/>
          <w:szCs w:val="24"/>
        </w:rPr>
        <w:t xml:space="preserve">a) olimpijskim i paraolimpijskim sportovima i disciplinama i u olimpijskim sportovima i disciplinama za gluhe te </w:t>
      </w:r>
    </w:p>
    <w:p w:rsidR="001928D3" w:rsidRDefault="001928D3" w:rsidP="001928D3">
      <w:pPr>
        <w:spacing w:after="0"/>
        <w:rPr>
          <w:rFonts w:ascii="Garamond" w:hAnsi="Garamond"/>
          <w:sz w:val="24"/>
          <w:szCs w:val="24"/>
        </w:rPr>
      </w:pPr>
      <w:r w:rsidRPr="001928D3">
        <w:rPr>
          <w:rFonts w:ascii="Garamond" w:hAnsi="Garamond"/>
          <w:sz w:val="24"/>
          <w:szCs w:val="24"/>
        </w:rPr>
        <w:t>b) u neolimpijskim i neparaolimpijskim sportovima i disciplinama i u neolimpijskim sportovima i disciplinama za gluhe.</w:t>
      </w:r>
      <w:r>
        <w:rPr>
          <w:rFonts w:ascii="Garamond" w:hAnsi="Garamond"/>
          <w:sz w:val="24"/>
          <w:szCs w:val="24"/>
        </w:rPr>
        <w:t>“</w:t>
      </w:r>
    </w:p>
    <w:p w:rsidR="001928D3" w:rsidRDefault="001928D3" w:rsidP="001928D3">
      <w:pPr>
        <w:spacing w:after="0"/>
        <w:rPr>
          <w:rFonts w:ascii="Garamond" w:hAnsi="Garamond"/>
          <w:sz w:val="24"/>
          <w:szCs w:val="24"/>
        </w:rPr>
      </w:pPr>
    </w:p>
    <w:p w:rsidR="001928D3" w:rsidRDefault="001928D3" w:rsidP="001928D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stavku 2. točki 4. Odluke, iza riječi „prvenstvima u“ dodaje se tekst koji glasi: </w:t>
      </w:r>
    </w:p>
    <w:p w:rsidR="001928D3" w:rsidRDefault="001928D3" w:rsidP="001928D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„a) </w:t>
      </w:r>
      <w:r w:rsidRPr="001928D3">
        <w:rPr>
          <w:rFonts w:ascii="Garamond" w:hAnsi="Garamond"/>
          <w:sz w:val="24"/>
          <w:szCs w:val="24"/>
        </w:rPr>
        <w:t>olimpijskim i paraolimpijskim sportovima i disciplinama i u olimpijskim sportovima i disciplinama za gluhe te b) u neolimpijskim i neparaolimpijskim sportovima i disciplinama i u neolimpijskim sportovima i disciplinama za gluhe.</w:t>
      </w:r>
      <w:r>
        <w:rPr>
          <w:rFonts w:ascii="Garamond" w:hAnsi="Garamond"/>
          <w:sz w:val="24"/>
          <w:szCs w:val="24"/>
        </w:rPr>
        <w:t>“</w:t>
      </w:r>
    </w:p>
    <w:p w:rsidR="001928D3" w:rsidRDefault="001928D3" w:rsidP="001928D3">
      <w:pPr>
        <w:spacing w:after="0"/>
        <w:rPr>
          <w:rFonts w:ascii="Garamond" w:hAnsi="Garamond"/>
          <w:sz w:val="24"/>
          <w:szCs w:val="24"/>
        </w:rPr>
      </w:pPr>
    </w:p>
    <w:p w:rsidR="001928D3" w:rsidRDefault="001928D3" w:rsidP="001928D3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članku 3. stavak 4. Odluke briše se.</w:t>
      </w:r>
    </w:p>
    <w:p w:rsidR="001928D3" w:rsidRDefault="001928D3" w:rsidP="001928D3">
      <w:pPr>
        <w:spacing w:after="0"/>
        <w:rPr>
          <w:rFonts w:ascii="Garamond" w:hAnsi="Garamond"/>
          <w:sz w:val="24"/>
          <w:szCs w:val="24"/>
        </w:rPr>
      </w:pPr>
    </w:p>
    <w:p w:rsidR="001928D3" w:rsidRDefault="001928D3" w:rsidP="001928D3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2</w:t>
      </w:r>
      <w:r w:rsidRPr="001928D3">
        <w:rPr>
          <w:rFonts w:ascii="Garamond" w:hAnsi="Garamond"/>
          <w:b/>
          <w:sz w:val="24"/>
          <w:szCs w:val="24"/>
        </w:rPr>
        <w:t>.</w:t>
      </w:r>
    </w:p>
    <w:p w:rsidR="001928D3" w:rsidRDefault="001928D3" w:rsidP="001928D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Članak 5. Odluke mijenja se i glasi:</w:t>
      </w:r>
    </w:p>
    <w:p w:rsidR="001928D3" w:rsidRPr="004130F5" w:rsidRDefault="001928D3" w:rsidP="001928D3">
      <w:pPr>
        <w:spacing w:after="0" w:line="240" w:lineRule="auto"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</w:rPr>
      </w:pPr>
      <w:r>
        <w:rPr>
          <w:rFonts w:ascii="Garamond" w:eastAsia="Times New Roman" w:hAnsi="Garamond" w:cs="Times New Roman"/>
          <w:bCs/>
          <w:noProof w:val="0"/>
          <w:sz w:val="24"/>
          <w:szCs w:val="24"/>
        </w:rPr>
        <w:t>„</w:t>
      </w:r>
      <w:r w:rsidRPr="004130F5">
        <w:rPr>
          <w:rFonts w:ascii="Garamond" w:eastAsia="Times New Roman" w:hAnsi="Garamond" w:cs="Times New Roman"/>
          <w:bCs/>
          <w:noProof w:val="0"/>
          <w:sz w:val="24"/>
          <w:szCs w:val="24"/>
        </w:rPr>
        <w:t>Visina novčane nagrade ovisi o postignutom rezultatu za pojedinačni, odnosno ekipni plasman:</w:t>
      </w:r>
    </w:p>
    <w:p w:rsidR="001928D3" w:rsidRPr="004130F5" w:rsidRDefault="001928D3" w:rsidP="001928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</w:rPr>
      </w:pPr>
      <w:r w:rsidRPr="004130F5">
        <w:rPr>
          <w:rFonts w:ascii="Garamond" w:eastAsia="Times New Roman" w:hAnsi="Garamond" w:cs="Times New Roman"/>
          <w:bCs/>
          <w:noProof w:val="0"/>
          <w:sz w:val="24"/>
          <w:szCs w:val="24"/>
        </w:rPr>
        <w:t>Olimpijske igre:</w:t>
      </w:r>
    </w:p>
    <w:p w:rsidR="001928D3" w:rsidRPr="004130F5" w:rsidRDefault="001928D3" w:rsidP="001928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</w:rPr>
      </w:pPr>
      <w:r w:rsidRPr="004130F5">
        <w:rPr>
          <w:rFonts w:ascii="Garamond" w:eastAsia="Times New Roman" w:hAnsi="Garamond" w:cs="Times New Roman"/>
          <w:bCs/>
          <w:noProof w:val="0"/>
          <w:sz w:val="24"/>
          <w:szCs w:val="24"/>
        </w:rPr>
        <w:t xml:space="preserve">za osvojeno 1. mjesto </w:t>
      </w:r>
      <w:r w:rsidRPr="00536CFA">
        <w:rPr>
          <w:rFonts w:ascii="Garamond" w:eastAsia="Times New Roman" w:hAnsi="Garamond" w:cs="Times New Roman"/>
          <w:bCs/>
          <w:noProof w:val="0"/>
          <w:sz w:val="24"/>
          <w:szCs w:val="24"/>
        </w:rPr>
        <w:t>1.200,00 eura</w:t>
      </w:r>
    </w:p>
    <w:p w:rsidR="001928D3" w:rsidRPr="004130F5" w:rsidRDefault="001928D3" w:rsidP="001928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</w:rPr>
      </w:pPr>
      <w:r w:rsidRPr="004130F5">
        <w:rPr>
          <w:rFonts w:ascii="Garamond" w:eastAsia="Times New Roman" w:hAnsi="Garamond" w:cs="Times New Roman"/>
          <w:bCs/>
          <w:noProof w:val="0"/>
          <w:sz w:val="24"/>
          <w:szCs w:val="24"/>
        </w:rPr>
        <w:t xml:space="preserve">za osvojeno 2. mjesto 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</w:rPr>
        <w:t>1.070,00 eura</w:t>
      </w:r>
    </w:p>
    <w:p w:rsidR="001928D3" w:rsidRPr="004130F5" w:rsidRDefault="001928D3" w:rsidP="001928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</w:rPr>
      </w:pPr>
      <w:r w:rsidRPr="004130F5">
        <w:rPr>
          <w:rFonts w:ascii="Garamond" w:eastAsia="Times New Roman" w:hAnsi="Garamond" w:cs="Times New Roman"/>
          <w:bCs/>
          <w:noProof w:val="0"/>
          <w:sz w:val="24"/>
          <w:szCs w:val="24"/>
        </w:rPr>
        <w:t xml:space="preserve">za osvojeno 3. mjesto 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</w:rPr>
        <w:t>930,00 eura</w:t>
      </w:r>
    </w:p>
    <w:p w:rsidR="001928D3" w:rsidRPr="00EB0B25" w:rsidRDefault="001928D3" w:rsidP="001928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</w:rPr>
      </w:pPr>
      <w:r w:rsidRPr="004130F5">
        <w:rPr>
          <w:rFonts w:ascii="Garamond" w:eastAsia="Times New Roman" w:hAnsi="Garamond" w:cs="Times New Roman"/>
          <w:bCs/>
          <w:noProof w:val="0"/>
          <w:sz w:val="24"/>
          <w:szCs w:val="24"/>
        </w:rPr>
        <w:t xml:space="preserve">za sudjelovanje 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</w:rPr>
        <w:t>140,00 eura</w:t>
      </w:r>
    </w:p>
    <w:p w:rsidR="001928D3" w:rsidRPr="004130F5" w:rsidRDefault="001928D3" w:rsidP="001928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</w:rPr>
      </w:pPr>
      <w:r w:rsidRPr="004130F5">
        <w:rPr>
          <w:rFonts w:ascii="Garamond" w:eastAsia="Times New Roman" w:hAnsi="Garamond" w:cs="Times New Roman"/>
          <w:bCs/>
          <w:noProof w:val="0"/>
          <w:sz w:val="24"/>
          <w:szCs w:val="24"/>
        </w:rPr>
        <w:t>Svjetska i europska prvenstva:</w:t>
      </w:r>
    </w:p>
    <w:p w:rsidR="001928D3" w:rsidRPr="004130F5" w:rsidRDefault="001928D3" w:rsidP="001928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</w:rPr>
      </w:pPr>
      <w:r w:rsidRPr="004130F5">
        <w:rPr>
          <w:rFonts w:ascii="Garamond" w:eastAsia="Times New Roman" w:hAnsi="Garamond" w:cs="Times New Roman"/>
          <w:bCs/>
          <w:noProof w:val="0"/>
          <w:sz w:val="24"/>
          <w:szCs w:val="24"/>
        </w:rPr>
        <w:t xml:space="preserve">za osvojeno 1. mjesto 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</w:rPr>
        <w:t>800,00 eura</w:t>
      </w:r>
    </w:p>
    <w:p w:rsidR="001928D3" w:rsidRPr="004130F5" w:rsidRDefault="001928D3" w:rsidP="001928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</w:rPr>
      </w:pPr>
      <w:r w:rsidRPr="004130F5">
        <w:rPr>
          <w:rFonts w:ascii="Garamond" w:eastAsia="Times New Roman" w:hAnsi="Garamond" w:cs="Times New Roman"/>
          <w:bCs/>
          <w:noProof w:val="0"/>
          <w:sz w:val="24"/>
          <w:szCs w:val="24"/>
        </w:rPr>
        <w:t xml:space="preserve">za osvojeno 2. mjesto 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</w:rPr>
        <w:t>670,00 eura</w:t>
      </w:r>
    </w:p>
    <w:p w:rsidR="001928D3" w:rsidRPr="00EB0B25" w:rsidRDefault="001928D3" w:rsidP="001928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</w:rPr>
      </w:pPr>
      <w:r w:rsidRPr="004130F5">
        <w:rPr>
          <w:rFonts w:ascii="Garamond" w:eastAsia="Times New Roman" w:hAnsi="Garamond" w:cs="Times New Roman"/>
          <w:bCs/>
          <w:noProof w:val="0"/>
          <w:sz w:val="24"/>
          <w:szCs w:val="24"/>
        </w:rPr>
        <w:t xml:space="preserve">za osvojeno 3. mjesto 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</w:rPr>
        <w:t>540,00 eura</w:t>
      </w:r>
    </w:p>
    <w:p w:rsidR="001928D3" w:rsidRPr="004130F5" w:rsidRDefault="001928D3" w:rsidP="001928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</w:rPr>
      </w:pPr>
      <w:r w:rsidRPr="004130F5">
        <w:rPr>
          <w:rFonts w:ascii="Garamond" w:eastAsia="Times New Roman" w:hAnsi="Garamond" w:cs="Times New Roman"/>
          <w:bCs/>
          <w:noProof w:val="0"/>
          <w:sz w:val="24"/>
          <w:szCs w:val="24"/>
        </w:rPr>
        <w:t>Državno prvenstvo:</w:t>
      </w:r>
    </w:p>
    <w:p w:rsidR="001928D3" w:rsidRPr="004130F5" w:rsidRDefault="001928D3" w:rsidP="001928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</w:rPr>
      </w:pPr>
      <w:r w:rsidRPr="004130F5">
        <w:rPr>
          <w:rFonts w:ascii="Garamond" w:eastAsia="Times New Roman" w:hAnsi="Garamond" w:cs="Times New Roman"/>
          <w:bCs/>
          <w:noProof w:val="0"/>
          <w:sz w:val="24"/>
          <w:szCs w:val="24"/>
        </w:rPr>
        <w:t xml:space="preserve">za osvojeno 1. mjesto 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</w:rPr>
        <w:t>400,00 eura</w:t>
      </w:r>
    </w:p>
    <w:p w:rsidR="001928D3" w:rsidRPr="004130F5" w:rsidRDefault="001928D3" w:rsidP="001928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</w:rPr>
      </w:pPr>
      <w:r w:rsidRPr="004130F5">
        <w:rPr>
          <w:rFonts w:ascii="Garamond" w:eastAsia="Times New Roman" w:hAnsi="Garamond" w:cs="Times New Roman"/>
          <w:bCs/>
          <w:noProof w:val="0"/>
          <w:sz w:val="24"/>
          <w:szCs w:val="24"/>
        </w:rPr>
        <w:t xml:space="preserve">za osvojeno 2. mjesto 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</w:rPr>
        <w:t>270,00 eura</w:t>
      </w:r>
    </w:p>
    <w:p w:rsidR="001928D3" w:rsidRPr="004130F5" w:rsidRDefault="001928D3" w:rsidP="001928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</w:rPr>
      </w:pPr>
      <w:r w:rsidRPr="004130F5">
        <w:rPr>
          <w:rFonts w:ascii="Garamond" w:eastAsia="Times New Roman" w:hAnsi="Garamond" w:cs="Times New Roman"/>
          <w:bCs/>
          <w:noProof w:val="0"/>
          <w:sz w:val="24"/>
          <w:szCs w:val="24"/>
        </w:rPr>
        <w:t xml:space="preserve">za osvojeno 3. mjesto </w:t>
      </w:r>
      <w:r w:rsidRPr="00536CFA">
        <w:rPr>
          <w:rFonts w:ascii="Garamond" w:eastAsia="Times New Roman" w:hAnsi="Garamond" w:cs="Times New Roman"/>
          <w:bCs/>
          <w:noProof w:val="0"/>
          <w:sz w:val="24"/>
          <w:szCs w:val="24"/>
        </w:rPr>
        <w:t>140,00 eura</w:t>
      </w:r>
      <w:r w:rsidR="00EB0B25">
        <w:rPr>
          <w:rFonts w:ascii="Garamond" w:eastAsia="Times New Roman" w:hAnsi="Garamond" w:cs="Times New Roman"/>
          <w:bCs/>
          <w:noProof w:val="0"/>
          <w:sz w:val="24"/>
          <w:szCs w:val="24"/>
        </w:rPr>
        <w:t>.“</w:t>
      </w:r>
    </w:p>
    <w:p w:rsidR="001928D3" w:rsidRDefault="001928D3" w:rsidP="001928D3">
      <w:pPr>
        <w:spacing w:after="0"/>
        <w:jc w:val="both"/>
        <w:rPr>
          <w:rFonts w:ascii="Garamond" w:hAnsi="Garamond"/>
          <w:sz w:val="24"/>
          <w:szCs w:val="24"/>
        </w:rPr>
      </w:pPr>
    </w:p>
    <w:p w:rsidR="0086128C" w:rsidRDefault="0086128C" w:rsidP="001928D3">
      <w:pPr>
        <w:spacing w:after="0"/>
        <w:jc w:val="both"/>
        <w:rPr>
          <w:rFonts w:ascii="Garamond" w:hAnsi="Garamond"/>
          <w:sz w:val="24"/>
          <w:szCs w:val="24"/>
        </w:rPr>
      </w:pPr>
    </w:p>
    <w:p w:rsidR="0086128C" w:rsidRPr="001928D3" w:rsidRDefault="0086128C" w:rsidP="001928D3">
      <w:pPr>
        <w:spacing w:after="0"/>
        <w:jc w:val="both"/>
        <w:rPr>
          <w:rFonts w:ascii="Garamond" w:hAnsi="Garamond"/>
          <w:sz w:val="24"/>
          <w:szCs w:val="24"/>
        </w:rPr>
      </w:pPr>
    </w:p>
    <w:p w:rsidR="00EB0B25" w:rsidRDefault="00EB0B25" w:rsidP="00EB0B25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Članak 3</w:t>
      </w:r>
      <w:r w:rsidRPr="001928D3">
        <w:rPr>
          <w:rFonts w:ascii="Garamond" w:hAnsi="Garamond"/>
          <w:b/>
          <w:sz w:val="24"/>
          <w:szCs w:val="24"/>
        </w:rPr>
        <w:t>.</w:t>
      </w:r>
    </w:p>
    <w:p w:rsidR="00EB0B25" w:rsidRPr="00EB0B25" w:rsidRDefault="00EB0B25" w:rsidP="00EB0B25">
      <w:pPr>
        <w:spacing w:after="0"/>
        <w:jc w:val="both"/>
        <w:rPr>
          <w:rFonts w:ascii="Garamond" w:hAnsi="Garamond"/>
          <w:sz w:val="24"/>
          <w:szCs w:val="24"/>
        </w:rPr>
      </w:pPr>
      <w:r w:rsidRPr="00EB0B25">
        <w:rPr>
          <w:rFonts w:ascii="Garamond" w:hAnsi="Garamond"/>
          <w:sz w:val="24"/>
          <w:szCs w:val="24"/>
        </w:rPr>
        <w:t xml:space="preserve">U </w:t>
      </w:r>
      <w:r>
        <w:rPr>
          <w:rFonts w:ascii="Garamond" w:hAnsi="Garamond"/>
          <w:sz w:val="24"/>
          <w:szCs w:val="24"/>
        </w:rPr>
        <w:t>članku 8. stavku 2. Odluke u prvoj alineji broj i riječ:“10.800,00 kuna“ mijenjaju se i glase: „1.440,00 eura“.</w:t>
      </w:r>
    </w:p>
    <w:p w:rsidR="001928D3" w:rsidRDefault="00EB0B25" w:rsidP="001928D3">
      <w:pPr>
        <w:spacing w:after="0"/>
        <w:rPr>
          <w:rFonts w:ascii="Garamond" w:hAnsi="Garamond"/>
          <w:sz w:val="24"/>
          <w:szCs w:val="24"/>
        </w:rPr>
      </w:pPr>
      <w:r w:rsidRPr="00EB0B25">
        <w:rPr>
          <w:rFonts w:ascii="Garamond" w:hAnsi="Garamond"/>
          <w:sz w:val="24"/>
          <w:szCs w:val="24"/>
        </w:rPr>
        <w:t xml:space="preserve">U </w:t>
      </w:r>
      <w:r>
        <w:rPr>
          <w:rFonts w:ascii="Garamond" w:hAnsi="Garamond"/>
          <w:sz w:val="24"/>
          <w:szCs w:val="24"/>
        </w:rPr>
        <w:t>članku 8. stavku 2. Odluke u drugoj alineji broj i riječ:“8.400,00 kuna“ mijenjaju se i glase: „1.116,00 eura“.</w:t>
      </w:r>
    </w:p>
    <w:p w:rsidR="00EB0B25" w:rsidRDefault="00EB0B25" w:rsidP="001928D3">
      <w:pPr>
        <w:spacing w:after="0"/>
        <w:rPr>
          <w:rFonts w:ascii="Garamond" w:hAnsi="Garamond"/>
          <w:sz w:val="24"/>
          <w:szCs w:val="24"/>
        </w:rPr>
      </w:pPr>
      <w:r w:rsidRPr="00EB0B25">
        <w:rPr>
          <w:rFonts w:ascii="Garamond" w:hAnsi="Garamond"/>
          <w:sz w:val="24"/>
          <w:szCs w:val="24"/>
        </w:rPr>
        <w:t xml:space="preserve">U </w:t>
      </w:r>
      <w:r>
        <w:rPr>
          <w:rFonts w:ascii="Garamond" w:hAnsi="Garamond"/>
          <w:sz w:val="24"/>
          <w:szCs w:val="24"/>
        </w:rPr>
        <w:t>članku 8. stavku 2. Odluke u trećoj alineji broj i riječ:“6.000,00 kuna“</w:t>
      </w:r>
      <w:r w:rsidRPr="00EB0B2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mijenjaju se i glase: „804,00 eura“.</w:t>
      </w:r>
    </w:p>
    <w:p w:rsidR="00EB0B25" w:rsidRDefault="00EB0B25" w:rsidP="001928D3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EB0B25" w:rsidRDefault="00EB0B25" w:rsidP="00EB0B25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4</w:t>
      </w:r>
      <w:r w:rsidRPr="001928D3">
        <w:rPr>
          <w:rFonts w:ascii="Garamond" w:hAnsi="Garamond"/>
          <w:b/>
          <w:sz w:val="24"/>
          <w:szCs w:val="24"/>
        </w:rPr>
        <w:t>.</w:t>
      </w:r>
    </w:p>
    <w:p w:rsidR="00EB0B25" w:rsidRPr="00EB0B25" w:rsidRDefault="00EB0B25" w:rsidP="00EB0B2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Ova Odluka stupa na snagu osmog dana od dana objave u „Službenim novinama Primorsko-goranske županije“.</w:t>
      </w:r>
    </w:p>
    <w:p w:rsidR="00EB0B25" w:rsidRPr="001F32AF" w:rsidRDefault="00EB0B25" w:rsidP="001928D3">
      <w:pPr>
        <w:spacing w:after="0"/>
        <w:rPr>
          <w:rFonts w:ascii="Garamond" w:hAnsi="Garamond"/>
          <w:sz w:val="24"/>
          <w:szCs w:val="24"/>
        </w:rPr>
      </w:pPr>
    </w:p>
    <w:sectPr w:rsidR="00EB0B25" w:rsidRPr="001F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5CAB"/>
    <w:multiLevelType w:val="hybridMultilevel"/>
    <w:tmpl w:val="41E429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5B71"/>
    <w:multiLevelType w:val="hybridMultilevel"/>
    <w:tmpl w:val="74A43B62"/>
    <w:lvl w:ilvl="0" w:tplc="DF904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71E17"/>
    <w:multiLevelType w:val="hybridMultilevel"/>
    <w:tmpl w:val="196A4C70"/>
    <w:lvl w:ilvl="0" w:tplc="DF904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707285"/>
    <w:multiLevelType w:val="hybridMultilevel"/>
    <w:tmpl w:val="627C8DBA"/>
    <w:lvl w:ilvl="0" w:tplc="DF904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AF"/>
    <w:rsid w:val="001928D3"/>
    <w:rsid w:val="001F32AF"/>
    <w:rsid w:val="00447CFF"/>
    <w:rsid w:val="0086128C"/>
    <w:rsid w:val="00987153"/>
    <w:rsid w:val="00EB0B25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56310-64A9-4B54-8C63-9B0078A7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A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.cubranic@omisal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3</cp:revision>
  <dcterms:created xsi:type="dcterms:W3CDTF">2024-01-15T07:48:00Z</dcterms:created>
  <dcterms:modified xsi:type="dcterms:W3CDTF">2024-01-15T13:32:00Z</dcterms:modified>
</cp:coreProperties>
</file>