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A55272" w:rsidRPr="00A55272" w14:paraId="0358529B" w14:textId="77777777" w:rsidTr="00942FA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33E9" w14:textId="77777777" w:rsidR="006A74E1" w:rsidRPr="00A55272" w:rsidRDefault="006A74E1" w:rsidP="009270D0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sz w:val="24"/>
                <w:szCs w:val="24"/>
                <w:lang w:eastAsia="zh-TW"/>
              </w:rPr>
            </w:pPr>
            <w:bookmarkStart w:id="0" w:name="_Hlk207611486"/>
            <w:r w:rsidRPr="00A55272">
              <w:rPr>
                <w:rFonts w:ascii="Garamond" w:eastAsia="PMingLiU" w:hAnsi="Garamond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A7F2AB0" wp14:editId="2B959AF3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4E1" w:rsidRPr="00A55272" w14:paraId="75C3BAE9" w14:textId="77777777" w:rsidTr="00942FA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B96E" w14:textId="77777777" w:rsidR="006A74E1" w:rsidRPr="00A55272" w:rsidRDefault="006A74E1" w:rsidP="009270D0">
            <w:pPr>
              <w:tabs>
                <w:tab w:val="left" w:pos="4500"/>
              </w:tabs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</w:pPr>
            <w:r w:rsidRPr="00A55272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>REPUBLIKA HRVATSKA</w:t>
            </w:r>
          </w:p>
          <w:p w14:paraId="4F87A8D8" w14:textId="77777777" w:rsidR="006A74E1" w:rsidRPr="00A55272" w:rsidRDefault="006A74E1" w:rsidP="009270D0">
            <w:pPr>
              <w:keepNext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sz w:val="24"/>
                <w:szCs w:val="24"/>
                <w:lang w:eastAsia="ar-SA"/>
              </w:rPr>
            </w:pPr>
            <w:r w:rsidRPr="00A55272">
              <w:rPr>
                <w:rFonts w:ascii="Garamond" w:eastAsia="PMingLiU" w:hAnsi="Garamond" w:cs="Times New Roman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22655849" w14:textId="77777777" w:rsidR="006A74E1" w:rsidRPr="00A55272" w:rsidRDefault="006A74E1" w:rsidP="009270D0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</w:pPr>
            <w:r w:rsidRPr="00A55272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4F8BEFD" w14:textId="03DAD204" w:rsidR="006A74E1" w:rsidRPr="00A55272" w:rsidRDefault="007C4B1E" w:rsidP="009270D0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sz w:val="24"/>
                <w:szCs w:val="24"/>
                <w:lang w:eastAsia="zh-TW"/>
              </w:rPr>
            </w:pPr>
            <w:r w:rsidRPr="00A55272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 xml:space="preserve">JEDINSTVENI </w:t>
            </w:r>
            <w:r w:rsidR="006A74E1" w:rsidRPr="00A55272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70E67607" w14:textId="77777777" w:rsidR="006A74E1" w:rsidRPr="00A55272" w:rsidRDefault="006A74E1" w:rsidP="009270D0">
      <w:pPr>
        <w:spacing w:after="0" w:line="240" w:lineRule="auto"/>
        <w:ind w:left="4956" w:firstLine="720"/>
        <w:jc w:val="center"/>
        <w:rPr>
          <w:rFonts w:ascii="Garamond" w:eastAsia="PMingLiU" w:hAnsi="Garamond" w:cs="Times New Roman"/>
          <w:b/>
          <w:sz w:val="24"/>
          <w:szCs w:val="24"/>
          <w:lang w:eastAsia="zh-TW"/>
        </w:rPr>
      </w:pPr>
    </w:p>
    <w:p w14:paraId="544ACE46" w14:textId="32A21891" w:rsidR="006A74E1" w:rsidRPr="00A55272" w:rsidRDefault="006A74E1" w:rsidP="009270D0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  <w:r w:rsidRPr="00A55272">
        <w:rPr>
          <w:rFonts w:ascii="Garamond" w:eastAsia="PMingLiU" w:hAnsi="Garamond" w:cs="Times New Roman"/>
          <w:sz w:val="24"/>
          <w:szCs w:val="24"/>
          <w:lang w:eastAsia="zh-TW"/>
        </w:rPr>
        <w:t xml:space="preserve">KLASA: </w:t>
      </w:r>
      <w:r w:rsidR="00AD3148" w:rsidRPr="00A55272">
        <w:rPr>
          <w:rFonts w:ascii="Garamond" w:eastAsia="PMingLiU" w:hAnsi="Garamond" w:cs="Times New Roman"/>
          <w:sz w:val="24"/>
          <w:szCs w:val="24"/>
          <w:lang w:eastAsia="zh-TW"/>
        </w:rPr>
        <w:t>024-01/25-01/</w:t>
      </w:r>
      <w:r w:rsidR="00447EA4">
        <w:rPr>
          <w:rFonts w:ascii="Garamond" w:eastAsia="PMingLiU" w:hAnsi="Garamond" w:cs="Times New Roman"/>
          <w:sz w:val="24"/>
          <w:szCs w:val="24"/>
          <w:lang w:eastAsia="zh-TW"/>
        </w:rPr>
        <w:t>81</w:t>
      </w:r>
    </w:p>
    <w:p w14:paraId="54D82447" w14:textId="30EE48F7" w:rsidR="006A74E1" w:rsidRPr="00A55272" w:rsidRDefault="006A74E1" w:rsidP="009270D0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  <w:r w:rsidRPr="00A55272">
        <w:rPr>
          <w:rFonts w:ascii="Garamond" w:eastAsia="PMingLiU" w:hAnsi="Garamond" w:cs="Times New Roman"/>
          <w:sz w:val="24"/>
          <w:szCs w:val="24"/>
          <w:lang w:eastAsia="zh-TW"/>
        </w:rPr>
        <w:t>URBROJ: 2170-30-25-1</w:t>
      </w:r>
    </w:p>
    <w:p w14:paraId="7B75662B" w14:textId="6FC8D3A3" w:rsidR="006A74E1" w:rsidRPr="00A55272" w:rsidRDefault="006A74E1" w:rsidP="009270D0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  <w:r w:rsidRPr="00A55272">
        <w:rPr>
          <w:rFonts w:ascii="Garamond" w:eastAsia="PMingLiU" w:hAnsi="Garamond" w:cs="Times New Roman"/>
          <w:sz w:val="24"/>
          <w:szCs w:val="24"/>
          <w:lang w:eastAsia="zh-TW"/>
        </w:rPr>
        <w:t xml:space="preserve">Omišalj, </w:t>
      </w:r>
      <w:r w:rsidR="001D085A" w:rsidRPr="00A55272">
        <w:rPr>
          <w:rFonts w:ascii="Garamond" w:eastAsia="PMingLiU" w:hAnsi="Garamond" w:cs="Times New Roman"/>
          <w:sz w:val="24"/>
          <w:szCs w:val="24"/>
          <w:lang w:eastAsia="zh-TW"/>
        </w:rPr>
        <w:t>4</w:t>
      </w:r>
      <w:r w:rsidR="00D32A40" w:rsidRPr="00A55272">
        <w:rPr>
          <w:rFonts w:ascii="Garamond" w:eastAsia="PMingLiU" w:hAnsi="Garamond" w:cs="Times New Roman"/>
          <w:sz w:val="24"/>
          <w:szCs w:val="24"/>
          <w:lang w:eastAsia="zh-TW"/>
        </w:rPr>
        <w:t>. rujna</w:t>
      </w:r>
      <w:r w:rsidR="00EA05EE" w:rsidRPr="00A55272">
        <w:rPr>
          <w:rFonts w:ascii="Garamond" w:eastAsia="PMingLiU" w:hAnsi="Garamond" w:cs="Times New Roman"/>
          <w:sz w:val="24"/>
          <w:szCs w:val="24"/>
          <w:lang w:eastAsia="zh-TW"/>
        </w:rPr>
        <w:t xml:space="preserve"> 2025.</w:t>
      </w:r>
    </w:p>
    <w:p w14:paraId="6348E084" w14:textId="77777777" w:rsidR="005D411B" w:rsidRPr="00A55272" w:rsidRDefault="005D411B" w:rsidP="009270D0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</w:p>
    <w:p w14:paraId="08288548" w14:textId="2476BA3B" w:rsidR="006A74E1" w:rsidRPr="00A55272" w:rsidRDefault="006A74E1" w:rsidP="009270D0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A55272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PREDMET: </w:t>
      </w:r>
      <w:r w:rsidR="007C4B1E" w:rsidRPr="00A55272">
        <w:rPr>
          <w:rFonts w:ascii="Garamond" w:eastAsia="PMingLiU" w:hAnsi="Garamond" w:cs="Times New Roman"/>
          <w:b/>
          <w:sz w:val="24"/>
          <w:szCs w:val="24"/>
          <w:lang w:eastAsia="zh-TW"/>
        </w:rPr>
        <w:tab/>
      </w:r>
      <w:bookmarkStart w:id="1" w:name="_Hlk207869023"/>
      <w:r w:rsidRPr="00A55272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Savjetovanje sa zainteresiranom javnošću o </w:t>
      </w:r>
      <w:r w:rsidR="008C30DE" w:rsidRPr="00A55272">
        <w:rPr>
          <w:rFonts w:ascii="Garamond" w:eastAsia="PMingLiU" w:hAnsi="Garamond" w:cs="Times New Roman"/>
          <w:b/>
          <w:sz w:val="24"/>
          <w:szCs w:val="24"/>
          <w:lang w:eastAsia="zh-TW"/>
        </w:rPr>
        <w:t>n</w:t>
      </w:r>
      <w:r w:rsidRPr="00A55272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acrtu </w:t>
      </w:r>
      <w:r w:rsidR="008C30DE" w:rsidRPr="00A55272">
        <w:rPr>
          <w:rFonts w:ascii="Garamond" w:eastAsia="PMingLiU" w:hAnsi="Garamond" w:cs="Times New Roman"/>
          <w:b/>
          <w:sz w:val="24"/>
          <w:szCs w:val="24"/>
          <w:lang w:eastAsia="zh-TW"/>
        </w:rPr>
        <w:t>O</w:t>
      </w:r>
      <w:r w:rsidRPr="00A55272">
        <w:rPr>
          <w:rFonts w:ascii="Garamond" w:eastAsia="PMingLiU" w:hAnsi="Garamond" w:cs="Times New Roman"/>
          <w:b/>
          <w:sz w:val="24"/>
          <w:szCs w:val="24"/>
          <w:lang w:eastAsia="zh-TW"/>
        </w:rPr>
        <w:t>dluke</w:t>
      </w:r>
      <w:r w:rsidR="007C4B1E" w:rsidRPr="00A55272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 o </w:t>
      </w:r>
      <w:r w:rsidR="00F36C3B" w:rsidRPr="00A55272">
        <w:rPr>
          <w:rFonts w:ascii="Garamond" w:eastAsia="PMingLiU" w:hAnsi="Garamond" w:cs="Times New Roman"/>
          <w:b/>
          <w:sz w:val="24"/>
          <w:szCs w:val="24"/>
          <w:lang w:eastAsia="zh-TW"/>
        </w:rPr>
        <w:t>stipendiranju učenika i studenata</w:t>
      </w:r>
    </w:p>
    <w:bookmarkEnd w:id="1"/>
    <w:p w14:paraId="7A5AAD23" w14:textId="77777777" w:rsidR="008329F8" w:rsidRPr="00A55272" w:rsidRDefault="008329F8" w:rsidP="009270D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</w:p>
    <w:p w14:paraId="2DA13003" w14:textId="42373B6C" w:rsidR="00A62849" w:rsidRPr="00A55272" w:rsidRDefault="006A74E1" w:rsidP="009270D0">
      <w:pPr>
        <w:tabs>
          <w:tab w:val="left" w:pos="540"/>
        </w:tabs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55272">
        <w:rPr>
          <w:rFonts w:ascii="Garamond" w:eastAsia="Calibri" w:hAnsi="Garamond" w:cs="Times New Roman"/>
          <w:sz w:val="24"/>
          <w:szCs w:val="24"/>
        </w:rPr>
        <w:tab/>
      </w:r>
      <w:r w:rsidR="003B5962" w:rsidRPr="00A55272">
        <w:rPr>
          <w:rFonts w:ascii="Garamond" w:eastAsia="Calibri" w:hAnsi="Garamond" w:cs="Times New Roman"/>
          <w:sz w:val="24"/>
          <w:szCs w:val="24"/>
        </w:rPr>
        <w:t>Općinsko vijeće Općine Omišalj</w:t>
      </w:r>
      <w:r w:rsidR="00A62849" w:rsidRPr="00A55272">
        <w:rPr>
          <w:rFonts w:ascii="Garamond" w:eastAsia="Calibri" w:hAnsi="Garamond" w:cs="Times New Roman"/>
          <w:sz w:val="24"/>
          <w:szCs w:val="24"/>
        </w:rPr>
        <w:t xml:space="preserve"> na sjednici održanoj</w:t>
      </w:r>
      <w:r w:rsidR="003B5962" w:rsidRPr="00A55272">
        <w:rPr>
          <w:rFonts w:ascii="Garamond" w:eastAsia="Calibri" w:hAnsi="Garamond" w:cs="Times New Roman"/>
          <w:sz w:val="24"/>
          <w:szCs w:val="24"/>
        </w:rPr>
        <w:t xml:space="preserve"> </w:t>
      </w:r>
      <w:r w:rsidR="001D085A" w:rsidRPr="00A55272">
        <w:rPr>
          <w:rFonts w:ascii="Garamond" w:eastAsia="Calibri" w:hAnsi="Garamond" w:cs="Times New Roman"/>
          <w:sz w:val="24"/>
          <w:szCs w:val="24"/>
        </w:rPr>
        <w:t>27</w:t>
      </w:r>
      <w:r w:rsidR="003B5962" w:rsidRPr="00A55272">
        <w:rPr>
          <w:rFonts w:ascii="Garamond" w:eastAsia="Calibri" w:hAnsi="Garamond" w:cs="Times New Roman"/>
          <w:sz w:val="24"/>
          <w:szCs w:val="24"/>
        </w:rPr>
        <w:t xml:space="preserve">. </w:t>
      </w:r>
      <w:r w:rsidR="001D085A" w:rsidRPr="00A55272">
        <w:rPr>
          <w:rFonts w:ascii="Garamond" w:eastAsia="Calibri" w:hAnsi="Garamond" w:cs="Times New Roman"/>
          <w:sz w:val="24"/>
          <w:szCs w:val="24"/>
        </w:rPr>
        <w:t>rujna</w:t>
      </w:r>
      <w:r w:rsidR="003B5962" w:rsidRPr="00A55272">
        <w:rPr>
          <w:rFonts w:ascii="Garamond" w:eastAsia="Calibri" w:hAnsi="Garamond" w:cs="Times New Roman"/>
          <w:sz w:val="24"/>
          <w:szCs w:val="24"/>
        </w:rPr>
        <w:t xml:space="preserve"> 20</w:t>
      </w:r>
      <w:r w:rsidR="001D085A" w:rsidRPr="00A55272">
        <w:rPr>
          <w:rFonts w:ascii="Garamond" w:eastAsia="Calibri" w:hAnsi="Garamond" w:cs="Times New Roman"/>
          <w:sz w:val="24"/>
          <w:szCs w:val="24"/>
        </w:rPr>
        <w:t>18</w:t>
      </w:r>
      <w:r w:rsidR="003B5962" w:rsidRPr="00A55272">
        <w:rPr>
          <w:rFonts w:ascii="Garamond" w:eastAsia="Calibri" w:hAnsi="Garamond" w:cs="Times New Roman"/>
          <w:sz w:val="24"/>
          <w:szCs w:val="24"/>
        </w:rPr>
        <w:t xml:space="preserve">. godine donijelo je </w:t>
      </w:r>
      <w:r w:rsidR="001D085A" w:rsidRPr="00A55272">
        <w:rPr>
          <w:rFonts w:ascii="Garamond" w:eastAsia="Calibri" w:hAnsi="Garamond" w:cs="Times New Roman"/>
          <w:sz w:val="24"/>
          <w:szCs w:val="24"/>
        </w:rPr>
        <w:t>Odluku o stipendiranju učenika srednjih škola te studenata preddiplomskih, diplomskih i poslijediplomskih studija („Službene novine Primorsko-goranske županije“ broj 32/18) i Odluku o stipendiranju učenika srednjih škola te studenata preddiplomskih i diplomskih studija za deficitarna zanimanja („Službene novine Primorsko-goranske županije“ broj 32/18).</w:t>
      </w:r>
    </w:p>
    <w:p w14:paraId="29BD52DE" w14:textId="77777777" w:rsidR="00A62849" w:rsidRPr="00A55272" w:rsidRDefault="00A62849" w:rsidP="009270D0">
      <w:pPr>
        <w:tabs>
          <w:tab w:val="left" w:pos="540"/>
        </w:tabs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A27A829" w14:textId="1A9E83D7" w:rsidR="003B5962" w:rsidRPr="00A55272" w:rsidRDefault="00A62849" w:rsidP="009270D0">
      <w:p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55272">
        <w:rPr>
          <w:rFonts w:ascii="Garamond" w:eastAsia="Calibri" w:hAnsi="Garamond" w:cs="Times New Roman"/>
          <w:sz w:val="24"/>
          <w:szCs w:val="24"/>
        </w:rPr>
        <w:tab/>
      </w:r>
      <w:r w:rsidR="008C30DE" w:rsidRPr="00A55272">
        <w:rPr>
          <w:rFonts w:ascii="Garamond" w:eastAsia="Times New Roman" w:hAnsi="Garamond" w:cs="Times New Roman"/>
          <w:sz w:val="24"/>
          <w:szCs w:val="24"/>
        </w:rPr>
        <w:t>Radi unaprjeđenja postojećeg sustava stipendiranja predlaže se donošenje nove Odluke o stipendiranju učenika i studenata</w:t>
      </w:r>
      <w:r w:rsidR="00A3054B" w:rsidRPr="00A55272">
        <w:rPr>
          <w:rFonts w:ascii="Garamond" w:eastAsia="Times New Roman" w:hAnsi="Garamond" w:cs="Times New Roman"/>
          <w:sz w:val="24"/>
          <w:szCs w:val="24"/>
        </w:rPr>
        <w:t>,</w:t>
      </w:r>
      <w:r w:rsidR="002353EA" w:rsidRPr="00A552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35983" w:rsidRPr="00A55272">
        <w:rPr>
          <w:rFonts w:ascii="Garamond" w:eastAsia="Times New Roman" w:hAnsi="Garamond" w:cs="Times New Roman"/>
          <w:sz w:val="24"/>
          <w:szCs w:val="24"/>
        </w:rPr>
        <w:t>kojom će se postojeće kategorije stipendija obuhvatiti jedinstvenim aktom.</w:t>
      </w:r>
    </w:p>
    <w:p w14:paraId="4BBF1B7C" w14:textId="77777777" w:rsidR="00835983" w:rsidRPr="00A55272" w:rsidRDefault="00835983" w:rsidP="009270D0">
      <w:p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44D8230" w14:textId="77777777" w:rsidR="00A3054B" w:rsidRPr="00A55272" w:rsidRDefault="00835983" w:rsidP="002353EA">
      <w:p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55272">
        <w:rPr>
          <w:rFonts w:ascii="Garamond" w:eastAsia="Times New Roman" w:hAnsi="Garamond" w:cs="Times New Roman"/>
          <w:sz w:val="24"/>
          <w:szCs w:val="24"/>
        </w:rPr>
        <w:tab/>
      </w:r>
      <w:r w:rsidR="00A3054B" w:rsidRPr="00A55272">
        <w:rPr>
          <w:rFonts w:ascii="Garamond" w:eastAsia="Times New Roman" w:hAnsi="Garamond" w:cs="Times New Roman"/>
          <w:sz w:val="24"/>
          <w:szCs w:val="24"/>
        </w:rPr>
        <w:t>Novim</w:t>
      </w:r>
      <w:r w:rsidR="002353EA" w:rsidRPr="00A55272">
        <w:rPr>
          <w:rFonts w:ascii="Garamond" w:eastAsia="Times New Roman" w:hAnsi="Garamond" w:cs="Times New Roman"/>
          <w:sz w:val="24"/>
          <w:szCs w:val="24"/>
        </w:rPr>
        <w:t xml:space="preserve"> nacrtom Odluke</w:t>
      </w:r>
      <w:r w:rsidR="00A3054B" w:rsidRPr="00A55272">
        <w:rPr>
          <w:rFonts w:ascii="Garamond" w:eastAsia="Times New Roman" w:hAnsi="Garamond" w:cs="Times New Roman"/>
          <w:sz w:val="24"/>
          <w:szCs w:val="24"/>
        </w:rPr>
        <w:t>:</w:t>
      </w:r>
    </w:p>
    <w:p w14:paraId="3BA4D2D3" w14:textId="3221833F" w:rsidR="00A3054B" w:rsidRPr="00A55272" w:rsidRDefault="002353EA" w:rsidP="00A3054B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55272">
        <w:rPr>
          <w:rFonts w:ascii="Garamond" w:eastAsia="Times New Roman" w:hAnsi="Garamond" w:cs="Times New Roman"/>
          <w:sz w:val="24"/>
          <w:szCs w:val="24"/>
        </w:rPr>
        <w:t>definiraju se iznosi stipendija ovisno o kriteriju i ostvarenom općem uspjehu učenika ili</w:t>
      </w:r>
      <w:r w:rsidR="00A3054B" w:rsidRPr="00A552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A55272">
        <w:rPr>
          <w:rFonts w:ascii="Garamond" w:eastAsia="Times New Roman" w:hAnsi="Garamond" w:cs="Times New Roman"/>
          <w:sz w:val="24"/>
          <w:szCs w:val="24"/>
        </w:rPr>
        <w:t>studenta</w:t>
      </w:r>
      <w:r w:rsidR="00A3054B" w:rsidRPr="00A55272">
        <w:rPr>
          <w:rFonts w:ascii="Garamond" w:eastAsia="Times New Roman" w:hAnsi="Garamond" w:cs="Times New Roman"/>
          <w:sz w:val="24"/>
          <w:szCs w:val="24"/>
        </w:rPr>
        <w:t>,</w:t>
      </w:r>
    </w:p>
    <w:p w14:paraId="24073F2C" w14:textId="6844E921" w:rsidR="002353EA" w:rsidRPr="00A55272" w:rsidRDefault="002353EA" w:rsidP="00A3054B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55272">
        <w:rPr>
          <w:rFonts w:ascii="Garamond" w:eastAsia="Times New Roman" w:hAnsi="Garamond" w:cs="Times New Roman"/>
          <w:sz w:val="24"/>
          <w:szCs w:val="24"/>
        </w:rPr>
        <w:t>mijenja se uvjet dužine prebivališta na području općine Omišalj za podnositelja prijave (učenika ili studenta)</w:t>
      </w:r>
      <w:r w:rsidR="00A3054B" w:rsidRPr="00A55272">
        <w:rPr>
          <w:rFonts w:ascii="Garamond" w:eastAsia="Times New Roman" w:hAnsi="Garamond" w:cs="Times New Roman"/>
          <w:sz w:val="24"/>
          <w:szCs w:val="24"/>
        </w:rPr>
        <w:t>, na način da se u</w:t>
      </w:r>
      <w:r w:rsidRPr="00A55272">
        <w:rPr>
          <w:rFonts w:ascii="Garamond" w:eastAsia="Times New Roman" w:hAnsi="Garamond" w:cs="Times New Roman"/>
          <w:sz w:val="24"/>
          <w:szCs w:val="24"/>
        </w:rPr>
        <w:t>mjesto dosadašnjeg uvjeta prebivališta u trajanju od najmanje dvije godine</w:t>
      </w:r>
      <w:r w:rsidR="00A3054B" w:rsidRPr="00A55272">
        <w:rPr>
          <w:rFonts w:ascii="Garamond" w:eastAsia="Times New Roman" w:hAnsi="Garamond" w:cs="Times New Roman"/>
          <w:sz w:val="24"/>
          <w:szCs w:val="24"/>
        </w:rPr>
        <w:t xml:space="preserve"> propisuje uvjet</w:t>
      </w:r>
      <w:r w:rsidRPr="00A55272">
        <w:rPr>
          <w:rFonts w:ascii="Garamond" w:eastAsia="Times New Roman" w:hAnsi="Garamond" w:cs="Times New Roman"/>
          <w:sz w:val="24"/>
          <w:szCs w:val="24"/>
        </w:rPr>
        <w:t xml:space="preserve"> prebivališt</w:t>
      </w:r>
      <w:r w:rsidR="00A3054B" w:rsidRPr="00A55272">
        <w:rPr>
          <w:rFonts w:ascii="Garamond" w:eastAsia="Times New Roman" w:hAnsi="Garamond" w:cs="Times New Roman"/>
          <w:sz w:val="24"/>
          <w:szCs w:val="24"/>
        </w:rPr>
        <w:t>a</w:t>
      </w:r>
      <w:r w:rsidRPr="00A552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3054B" w:rsidRPr="00A55272">
        <w:rPr>
          <w:rFonts w:ascii="Garamond" w:eastAsia="Times New Roman" w:hAnsi="Garamond" w:cs="Times New Roman"/>
          <w:sz w:val="24"/>
          <w:szCs w:val="24"/>
        </w:rPr>
        <w:t>u trenutku podnošenja prijave,</w:t>
      </w:r>
    </w:p>
    <w:p w14:paraId="26B0C8E2" w14:textId="3AD32AD6" w:rsidR="00A3054B" w:rsidRPr="00A55272" w:rsidRDefault="00A3054B" w:rsidP="00A3054B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55272">
        <w:rPr>
          <w:rFonts w:ascii="Garamond" w:eastAsia="Times New Roman" w:hAnsi="Garamond" w:cs="Times New Roman"/>
          <w:sz w:val="24"/>
          <w:szCs w:val="24"/>
        </w:rPr>
        <w:t>z</w:t>
      </w:r>
      <w:r w:rsidR="002353EA" w:rsidRPr="00A55272">
        <w:rPr>
          <w:rFonts w:ascii="Garamond" w:eastAsia="Times New Roman" w:hAnsi="Garamond" w:cs="Times New Roman"/>
          <w:sz w:val="24"/>
          <w:szCs w:val="24"/>
        </w:rPr>
        <w:t xml:space="preserve">a dodjelu stipendije studentima viših godina studija </w:t>
      </w:r>
      <w:r w:rsidRPr="00A55272">
        <w:rPr>
          <w:rFonts w:ascii="Garamond" w:eastAsia="Times New Roman" w:hAnsi="Garamond" w:cs="Times New Roman"/>
          <w:sz w:val="24"/>
          <w:szCs w:val="24"/>
        </w:rPr>
        <w:t>uvodi se obveza</w:t>
      </w:r>
      <w:r w:rsidR="002353EA" w:rsidRPr="00A55272">
        <w:rPr>
          <w:rFonts w:ascii="Garamond" w:eastAsia="Times New Roman" w:hAnsi="Garamond" w:cs="Times New Roman"/>
          <w:sz w:val="24"/>
          <w:szCs w:val="24"/>
        </w:rPr>
        <w:t xml:space="preserve"> ostvarenja najmanje 50</w:t>
      </w:r>
      <w:r w:rsidRPr="00A552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353EA" w:rsidRPr="00A55272">
        <w:rPr>
          <w:rFonts w:ascii="Garamond" w:eastAsia="Times New Roman" w:hAnsi="Garamond" w:cs="Times New Roman"/>
          <w:sz w:val="24"/>
          <w:szCs w:val="24"/>
        </w:rPr>
        <w:t>ECTS bodova u prethodnoj akademskoj godini, odnosno najmanje 48 ECTS bodova za</w:t>
      </w:r>
      <w:r w:rsidRPr="00A552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353EA" w:rsidRPr="00A55272">
        <w:rPr>
          <w:rFonts w:ascii="Garamond" w:eastAsia="Times New Roman" w:hAnsi="Garamond" w:cs="Times New Roman"/>
          <w:sz w:val="24"/>
          <w:szCs w:val="24"/>
        </w:rPr>
        <w:t>stipendije za deficitarna zanimanja</w:t>
      </w:r>
      <w:r w:rsidRPr="00A55272">
        <w:rPr>
          <w:rFonts w:ascii="Garamond" w:eastAsia="Times New Roman" w:hAnsi="Garamond" w:cs="Times New Roman"/>
          <w:sz w:val="24"/>
          <w:szCs w:val="24"/>
        </w:rPr>
        <w:t>,</w:t>
      </w:r>
    </w:p>
    <w:p w14:paraId="567E60C7" w14:textId="0A6118FF" w:rsidR="002353EA" w:rsidRPr="00A55272" w:rsidRDefault="002353EA" w:rsidP="00A3054B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55272">
        <w:rPr>
          <w:rFonts w:ascii="Garamond" w:eastAsia="Times New Roman" w:hAnsi="Garamond" w:cs="Times New Roman"/>
          <w:sz w:val="24"/>
          <w:szCs w:val="24"/>
        </w:rPr>
        <w:t>izjednačavaju se uvjeti dodjele stipendija za studente koji studiraju na visokim učilištima izvan Republike Hrvatske</w:t>
      </w:r>
      <w:r w:rsidR="00A3054B" w:rsidRPr="00A55272">
        <w:rPr>
          <w:rFonts w:ascii="Garamond" w:eastAsia="Times New Roman" w:hAnsi="Garamond" w:cs="Times New Roman"/>
          <w:sz w:val="24"/>
          <w:szCs w:val="24"/>
        </w:rPr>
        <w:t>.</w:t>
      </w:r>
    </w:p>
    <w:p w14:paraId="2BB3BC5A" w14:textId="77777777" w:rsidR="00A3054B" w:rsidRPr="00A55272" w:rsidRDefault="00A3054B" w:rsidP="002353EA">
      <w:p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17B3DCA" w14:textId="3568F8E8" w:rsidR="00A3054B" w:rsidRPr="00A55272" w:rsidRDefault="00A3054B" w:rsidP="002353EA">
      <w:p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55272">
        <w:rPr>
          <w:rFonts w:ascii="Garamond" w:eastAsia="Times New Roman" w:hAnsi="Garamond" w:cs="Times New Roman"/>
          <w:sz w:val="24"/>
          <w:szCs w:val="24"/>
        </w:rPr>
        <w:tab/>
        <w:t>Predloženim novinama osigurava se sustavnije, pravednije i transparentnije stipendiranje učenika i studenata, uz poticanje izvrsnosti</w:t>
      </w:r>
      <w:r w:rsidR="00645C6C">
        <w:rPr>
          <w:rFonts w:ascii="Garamond" w:eastAsia="Times New Roman" w:hAnsi="Garamond" w:cs="Times New Roman"/>
          <w:sz w:val="24"/>
          <w:szCs w:val="24"/>
        </w:rPr>
        <w:t xml:space="preserve"> te</w:t>
      </w:r>
      <w:r w:rsidRPr="00A55272">
        <w:rPr>
          <w:rFonts w:ascii="Garamond" w:eastAsia="Times New Roman" w:hAnsi="Garamond" w:cs="Times New Roman"/>
          <w:sz w:val="24"/>
          <w:szCs w:val="24"/>
        </w:rPr>
        <w:t xml:space="preserve"> podršku učenicima i studentima u deficitarnim zanimanjima</w:t>
      </w:r>
      <w:r w:rsidR="00645C6C">
        <w:rPr>
          <w:rFonts w:ascii="Garamond" w:eastAsia="Times New Roman" w:hAnsi="Garamond" w:cs="Times New Roman"/>
          <w:sz w:val="24"/>
          <w:szCs w:val="24"/>
        </w:rPr>
        <w:t>.</w:t>
      </w:r>
    </w:p>
    <w:p w14:paraId="527F94E1" w14:textId="77777777" w:rsidR="003B5962" w:rsidRPr="00A55272" w:rsidRDefault="003B5962" w:rsidP="009270D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E31E208" w14:textId="57BD99E3" w:rsidR="006A74E1" w:rsidRPr="00A55272" w:rsidRDefault="006A74E1" w:rsidP="009270D0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A55272">
        <w:rPr>
          <w:rFonts w:ascii="Garamond" w:eastAsia="Times New Roman" w:hAnsi="Garamond" w:cs="Times New Roman"/>
          <w:sz w:val="24"/>
          <w:szCs w:val="24"/>
        </w:rPr>
        <w:tab/>
        <w:t xml:space="preserve">Temeljem članka 11. Zakona o pravu na pristup informacijama („Narodne novine“ broj 25/13, 85/15 i 69/22) jedinice lokalne samouprave dužne su provoditi savjetovanje s javnošću pri donošenju općih akata odnosno drugih strateških ili planskih dokumenata kad se njima utječe na interes građana i pravnih osoba. Na taj se način želi upoznati javnost s predloženim </w:t>
      </w:r>
      <w:r w:rsidR="00CE5BD8">
        <w:rPr>
          <w:rFonts w:ascii="Garamond" w:eastAsia="Times New Roman" w:hAnsi="Garamond" w:cs="Times New Roman"/>
          <w:sz w:val="24"/>
          <w:szCs w:val="24"/>
        </w:rPr>
        <w:t>n</w:t>
      </w:r>
      <w:r w:rsidRPr="00A55272">
        <w:rPr>
          <w:rFonts w:ascii="Garamond" w:eastAsia="Times New Roman" w:hAnsi="Garamond" w:cs="Times New Roman"/>
          <w:sz w:val="24"/>
          <w:szCs w:val="24"/>
        </w:rPr>
        <w:t xml:space="preserve">acrtom </w:t>
      </w:r>
      <w:r w:rsidR="00CE5BD8">
        <w:rPr>
          <w:rFonts w:ascii="Garamond" w:eastAsia="Times New Roman" w:hAnsi="Garamond" w:cs="Times New Roman"/>
          <w:sz w:val="24"/>
          <w:szCs w:val="24"/>
        </w:rPr>
        <w:t>O</w:t>
      </w:r>
      <w:r w:rsidRPr="00A55272">
        <w:rPr>
          <w:rFonts w:ascii="Garamond" w:eastAsia="Times New Roman" w:hAnsi="Garamond" w:cs="Times New Roman"/>
          <w:sz w:val="24"/>
          <w:szCs w:val="24"/>
        </w:rPr>
        <w:t>dluke i pribaviti mišljenja, primjedbe i prijedloge zainteresirane javnosti, kako bi predloženo, ukoliko je zakonito i stručno utemeljeno, bilo prihvaćeno od strane donositelja odluke i u konačnosti ugrađeno u odredbe odluke.</w:t>
      </w:r>
    </w:p>
    <w:p w14:paraId="2AB90DA5" w14:textId="77777777" w:rsidR="006A74E1" w:rsidRPr="00A55272" w:rsidRDefault="006A74E1" w:rsidP="009270D0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82B6A77" w14:textId="3AB00888" w:rsidR="006A74E1" w:rsidRPr="00A55272" w:rsidRDefault="006A74E1" w:rsidP="009270D0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A55272"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ab/>
      </w:r>
      <w:r w:rsidRPr="00A55272">
        <w:rPr>
          <w:rFonts w:ascii="Garamond" w:eastAsia="Calibri" w:hAnsi="Garamond" w:cs="Times New Roman"/>
          <w:bCs/>
          <w:sz w:val="24"/>
          <w:szCs w:val="24"/>
        </w:rPr>
        <w:t xml:space="preserve">Svoje prijedloge vezane uz </w:t>
      </w:r>
      <w:r w:rsidR="00CE5BD8">
        <w:rPr>
          <w:rFonts w:ascii="Garamond" w:eastAsia="Calibri" w:hAnsi="Garamond" w:cs="Times New Roman"/>
          <w:bCs/>
          <w:sz w:val="24"/>
          <w:szCs w:val="24"/>
        </w:rPr>
        <w:t>n</w:t>
      </w:r>
      <w:r w:rsidRPr="00A55272">
        <w:rPr>
          <w:rFonts w:ascii="Garamond" w:eastAsia="Calibri" w:hAnsi="Garamond" w:cs="Times New Roman"/>
          <w:bCs/>
          <w:sz w:val="24"/>
          <w:szCs w:val="24"/>
        </w:rPr>
        <w:t xml:space="preserve">acrt </w:t>
      </w:r>
      <w:r w:rsidR="00CE5BD8">
        <w:rPr>
          <w:rFonts w:ascii="Garamond" w:eastAsia="Calibri" w:hAnsi="Garamond" w:cs="Times New Roman"/>
          <w:bCs/>
          <w:sz w:val="24"/>
          <w:szCs w:val="24"/>
        </w:rPr>
        <w:t>O</w:t>
      </w:r>
      <w:r w:rsidRPr="00A55272">
        <w:rPr>
          <w:rFonts w:ascii="Garamond" w:eastAsia="Calibri" w:hAnsi="Garamond" w:cs="Times New Roman"/>
          <w:bCs/>
          <w:sz w:val="24"/>
          <w:szCs w:val="24"/>
        </w:rPr>
        <w:t xml:space="preserve">dluke možete podnijeti putem Obrasca za savjetovanje dostupnog na ovoj stranici. Popunjen obrazac šalje se putem e-maila na adresu: </w:t>
      </w:r>
      <w:hyperlink r:id="rId6" w:history="1">
        <w:r w:rsidRPr="00A55272">
          <w:rPr>
            <w:rStyle w:val="Hyperlink"/>
            <w:rFonts w:ascii="Garamond" w:eastAsia="PMingLiU" w:hAnsi="Garamond" w:cs="Times New Roman"/>
            <w:bCs/>
            <w:color w:val="auto"/>
            <w:sz w:val="24"/>
            <w:szCs w:val="24"/>
            <w:u w:val="none"/>
            <w:lang w:eastAsia="zh-TW"/>
          </w:rPr>
          <w:t>nina.kovac@omisalj.hr</w:t>
        </w:r>
      </w:hyperlink>
      <w:r w:rsidRPr="00A55272">
        <w:rPr>
          <w:rFonts w:ascii="Garamond" w:eastAsia="PMingLiU" w:hAnsi="Garamond" w:cs="Times New Roman"/>
          <w:bCs/>
          <w:sz w:val="24"/>
          <w:szCs w:val="24"/>
          <w:lang w:eastAsia="zh-TW"/>
        </w:rPr>
        <w:t xml:space="preserve">. </w:t>
      </w:r>
    </w:p>
    <w:p w14:paraId="7C3B25D9" w14:textId="77777777" w:rsidR="00AD3148" w:rsidRPr="00A55272" w:rsidRDefault="006A74E1" w:rsidP="009270D0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A55272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</w:p>
    <w:p w14:paraId="72F9F504" w14:textId="0D648455" w:rsidR="006A74E1" w:rsidRPr="00A55272" w:rsidRDefault="00AD3148" w:rsidP="009270D0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A55272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  <w:r w:rsidR="006A74E1" w:rsidRPr="00A55272">
        <w:rPr>
          <w:rFonts w:ascii="Garamond" w:eastAsia="Calibri" w:hAnsi="Garamond" w:cs="Times New Roman"/>
          <w:bCs/>
          <w:sz w:val="24"/>
          <w:szCs w:val="24"/>
        </w:rPr>
        <w:t xml:space="preserve">Savjetovanje o nacrtu </w:t>
      </w:r>
      <w:r w:rsidR="00CE5BD8">
        <w:rPr>
          <w:rFonts w:ascii="Garamond" w:eastAsia="Calibri" w:hAnsi="Garamond" w:cs="Times New Roman"/>
          <w:bCs/>
          <w:sz w:val="24"/>
          <w:szCs w:val="24"/>
        </w:rPr>
        <w:t>Odluke</w:t>
      </w:r>
      <w:r w:rsidR="006A74E1" w:rsidRPr="00A55272">
        <w:rPr>
          <w:rFonts w:ascii="Garamond" w:eastAsia="Calibri" w:hAnsi="Garamond" w:cs="Times New Roman"/>
          <w:bCs/>
          <w:sz w:val="24"/>
          <w:szCs w:val="24"/>
        </w:rPr>
        <w:t xml:space="preserve"> otvoreno je do</w:t>
      </w:r>
      <w:r w:rsidR="00D32A40" w:rsidRPr="00A55272">
        <w:rPr>
          <w:rFonts w:ascii="Garamond" w:hAnsi="Garamond"/>
          <w:sz w:val="24"/>
          <w:szCs w:val="24"/>
        </w:rPr>
        <w:t xml:space="preserve"> </w:t>
      </w:r>
      <w:r w:rsidR="00A55272" w:rsidRPr="00A55272">
        <w:rPr>
          <w:rFonts w:ascii="Garamond" w:hAnsi="Garamond"/>
          <w:b/>
          <w:bCs/>
          <w:sz w:val="24"/>
          <w:szCs w:val="24"/>
        </w:rPr>
        <w:t xml:space="preserve">5. </w:t>
      </w:r>
      <w:r w:rsidR="00545BE0">
        <w:rPr>
          <w:rFonts w:ascii="Garamond" w:hAnsi="Garamond"/>
          <w:b/>
          <w:bCs/>
          <w:sz w:val="24"/>
          <w:szCs w:val="24"/>
        </w:rPr>
        <w:t>listopad</w:t>
      </w:r>
      <w:r w:rsidR="00A55272" w:rsidRPr="00A55272">
        <w:rPr>
          <w:rFonts w:ascii="Garamond" w:hAnsi="Garamond"/>
          <w:b/>
          <w:bCs/>
          <w:sz w:val="24"/>
          <w:szCs w:val="24"/>
        </w:rPr>
        <w:t>a</w:t>
      </w:r>
      <w:r w:rsidR="00D32A40" w:rsidRPr="00A55272">
        <w:rPr>
          <w:rFonts w:ascii="Garamond" w:hAnsi="Garamond"/>
          <w:sz w:val="24"/>
          <w:szCs w:val="24"/>
        </w:rPr>
        <w:t xml:space="preserve"> </w:t>
      </w:r>
      <w:r w:rsidR="006A74E1" w:rsidRPr="00A55272">
        <w:rPr>
          <w:rFonts w:ascii="Garamond" w:eastAsia="Calibri" w:hAnsi="Garamond" w:cs="Times New Roman"/>
          <w:b/>
          <w:sz w:val="24"/>
          <w:szCs w:val="24"/>
        </w:rPr>
        <w:t>202</w:t>
      </w:r>
      <w:r w:rsidR="00D56661" w:rsidRPr="00A55272">
        <w:rPr>
          <w:rFonts w:ascii="Garamond" w:eastAsia="Calibri" w:hAnsi="Garamond" w:cs="Times New Roman"/>
          <w:b/>
          <w:sz w:val="24"/>
          <w:szCs w:val="24"/>
        </w:rPr>
        <w:t>5</w:t>
      </w:r>
      <w:r w:rsidR="006A74E1" w:rsidRPr="00A55272">
        <w:rPr>
          <w:rFonts w:ascii="Garamond" w:eastAsia="Calibri" w:hAnsi="Garamond" w:cs="Times New Roman"/>
          <w:b/>
          <w:sz w:val="24"/>
          <w:szCs w:val="24"/>
        </w:rPr>
        <w:t>. godine</w:t>
      </w:r>
      <w:r w:rsidR="006A74E1" w:rsidRPr="00A55272">
        <w:rPr>
          <w:rFonts w:ascii="Garamond" w:eastAsia="Calibri" w:hAnsi="Garamond" w:cs="Times New Roman"/>
          <w:bCs/>
          <w:sz w:val="24"/>
          <w:szCs w:val="24"/>
        </w:rPr>
        <w:t>.</w:t>
      </w:r>
    </w:p>
    <w:p w14:paraId="72B31AD9" w14:textId="77777777" w:rsidR="008329F8" w:rsidRPr="00A55272" w:rsidRDefault="006A74E1" w:rsidP="009270D0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A55272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</w:p>
    <w:p w14:paraId="7A398A2B" w14:textId="5C19DAB6" w:rsidR="006A74E1" w:rsidRPr="00A55272" w:rsidRDefault="008329F8" w:rsidP="009270D0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</w:rPr>
      </w:pPr>
      <w:r w:rsidRPr="00A55272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  <w:r w:rsidR="006A74E1" w:rsidRPr="00A55272">
        <w:rPr>
          <w:rFonts w:ascii="Garamond" w:eastAsia="Calibri" w:hAnsi="Garamond" w:cs="Times New Roman"/>
          <w:sz w:val="24"/>
          <w:szCs w:val="24"/>
        </w:rPr>
        <w:t>Po završetku Savjetovanja svi pristigli prijedlozi bit će pregledani i razmotreni, sastavit će se Izvješće o prihvaćenim i neprihvaćenim prijedlozima, kao i razlozima neprihvaćanja, i to Izvješće bit će objavljeno na ovoj stranici.</w:t>
      </w:r>
    </w:p>
    <w:p w14:paraId="0C768D3C" w14:textId="77777777" w:rsidR="006A74E1" w:rsidRPr="00A55272" w:rsidRDefault="006A74E1" w:rsidP="009270D0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39330F2" w14:textId="77777777" w:rsidR="008329F8" w:rsidRPr="00A55272" w:rsidRDefault="008329F8" w:rsidP="009270D0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B14E2C8" w14:textId="77777777" w:rsidR="006A74E1" w:rsidRPr="00A55272" w:rsidRDefault="006A74E1" w:rsidP="009270D0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B4CDE09" w14:textId="77777777" w:rsidR="006A74E1" w:rsidRPr="00A55272" w:rsidRDefault="006A74E1" w:rsidP="009270D0">
      <w:pPr>
        <w:suppressAutoHyphens/>
        <w:spacing w:after="0" w:line="240" w:lineRule="auto"/>
        <w:ind w:left="4956" w:firstLine="708"/>
        <w:jc w:val="right"/>
        <w:rPr>
          <w:rFonts w:ascii="Garamond" w:eastAsia="Calibri" w:hAnsi="Garamond" w:cs="Times New Roman"/>
          <w:b/>
          <w:bCs/>
          <w:sz w:val="24"/>
          <w:szCs w:val="24"/>
        </w:rPr>
      </w:pPr>
      <w:r w:rsidRPr="00A55272">
        <w:rPr>
          <w:rFonts w:ascii="Garamond" w:eastAsia="Calibri" w:hAnsi="Garamond" w:cs="Times New Roman"/>
          <w:b/>
          <w:bCs/>
          <w:sz w:val="24"/>
          <w:szCs w:val="24"/>
        </w:rPr>
        <w:t>Općina Omišalj</w:t>
      </w:r>
    </w:p>
    <w:p w14:paraId="1597C053" w14:textId="77777777" w:rsidR="00D56661" w:rsidRPr="00A55272" w:rsidRDefault="00D56661" w:rsidP="009270D0">
      <w:pPr>
        <w:spacing w:after="0" w:line="240" w:lineRule="auto"/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</w:pPr>
      <w:r w:rsidRPr="00A55272"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br w:type="page"/>
      </w:r>
    </w:p>
    <w:p w14:paraId="59AC0EFD" w14:textId="77777777" w:rsidR="003B5962" w:rsidRPr="00A55272" w:rsidRDefault="003B5962" w:rsidP="009270D0">
      <w:pPr>
        <w:spacing w:after="0" w:line="240" w:lineRule="auto"/>
        <w:jc w:val="right"/>
        <w:rPr>
          <w:rFonts w:ascii="Garamond" w:eastAsia="Times New Roman" w:hAnsi="Garamond" w:cs="Arial"/>
          <w:b/>
          <w:bCs/>
          <w:i/>
          <w:iCs/>
          <w:sz w:val="24"/>
          <w:szCs w:val="24"/>
          <w:lang w:eastAsia="hr-HR"/>
        </w:rPr>
      </w:pPr>
      <w:r w:rsidRPr="00A55272">
        <w:rPr>
          <w:rFonts w:ascii="Garamond" w:eastAsia="Times New Roman" w:hAnsi="Garamond" w:cs="Arial"/>
          <w:b/>
          <w:bCs/>
          <w:i/>
          <w:iCs/>
          <w:sz w:val="24"/>
          <w:szCs w:val="24"/>
          <w:lang w:eastAsia="hr-HR"/>
        </w:rPr>
        <w:lastRenderedPageBreak/>
        <w:t xml:space="preserve">- nacrt - </w:t>
      </w:r>
    </w:p>
    <w:p w14:paraId="38C7E2E4" w14:textId="77777777" w:rsidR="003B5962" w:rsidRPr="00A55272" w:rsidRDefault="003B5962" w:rsidP="009270D0">
      <w:pPr>
        <w:spacing w:after="0" w:line="240" w:lineRule="auto"/>
        <w:jc w:val="right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14:paraId="67581CA4" w14:textId="4D6E5788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Na temelju članka </w:t>
      </w:r>
      <w:r w:rsidR="00F36C3B" w:rsidRPr="00A55272">
        <w:rPr>
          <w:rFonts w:ascii="Garamond" w:hAnsi="Garamond"/>
        </w:rPr>
        <w:t>35</w:t>
      </w:r>
      <w:r w:rsidRPr="00A55272">
        <w:rPr>
          <w:rFonts w:ascii="Garamond" w:hAnsi="Garamond"/>
        </w:rPr>
        <w:t xml:space="preserve">. </w:t>
      </w:r>
      <w:r w:rsidR="00F36C3B" w:rsidRPr="00A55272">
        <w:rPr>
          <w:rFonts w:ascii="Garamond" w:hAnsi="Garamond"/>
        </w:rPr>
        <w:t xml:space="preserve">Zakona o lokalnoj i područnoj (regionalnoj) samoupravi („Narodne novine“ broj 33/01, 60/01, 129/05, 109/07, 36/09, 125/08, 36/09, 150/11, 19/13 - službeni pročišćeni tekst, 144/12, 137/15 - službeni pročišćeni tekst, 123/17, 98/19 i 144/20) </w:t>
      </w:r>
      <w:r w:rsidRPr="00A55272">
        <w:rPr>
          <w:rFonts w:ascii="Garamond" w:hAnsi="Garamond"/>
        </w:rPr>
        <w:t>i članka 33. Statuta Općine Omišalj („Službene novine Primorsko-goranske županije” broj 5/21), Općinsko vijeće Općine Omišalj, na _. sjednici održanoj dana _________ 2025. godine, donijelo je</w:t>
      </w:r>
    </w:p>
    <w:p w14:paraId="1FD0B517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24BFF778" w14:textId="7532D40E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ODLUKU</w:t>
      </w:r>
      <w:r w:rsidRPr="00A55272">
        <w:rPr>
          <w:rFonts w:ascii="Garamond" w:hAnsi="Garamond"/>
          <w:b/>
          <w:bCs/>
        </w:rPr>
        <w:br/>
        <w:t xml:space="preserve">o </w:t>
      </w:r>
      <w:r w:rsidR="00F36C3B" w:rsidRPr="00A55272">
        <w:rPr>
          <w:rFonts w:ascii="Garamond" w:hAnsi="Garamond"/>
          <w:b/>
          <w:bCs/>
        </w:rPr>
        <w:t>stipendiranju učenika i studenata</w:t>
      </w:r>
    </w:p>
    <w:p w14:paraId="13E7B273" w14:textId="77777777" w:rsidR="0086642C" w:rsidRPr="00A55272" w:rsidRDefault="0086642C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</w:rPr>
      </w:pPr>
    </w:p>
    <w:p w14:paraId="3574A224" w14:textId="724A369F" w:rsidR="0086642C" w:rsidRPr="00A55272" w:rsidRDefault="0086642C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I. OPĆE ODREDBE </w:t>
      </w:r>
    </w:p>
    <w:p w14:paraId="60E6DED6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</w:rPr>
      </w:pPr>
    </w:p>
    <w:p w14:paraId="13FFB2DA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1.</w:t>
      </w:r>
    </w:p>
    <w:p w14:paraId="537D1961" w14:textId="4D28286A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(1) Ovom se Odlukom propisuj</w:t>
      </w:r>
      <w:r w:rsidR="00F36C3B" w:rsidRPr="00A55272">
        <w:rPr>
          <w:rFonts w:ascii="Garamond" w:hAnsi="Garamond"/>
        </w:rPr>
        <w:t xml:space="preserve">u uvjeti </w:t>
      </w:r>
      <w:r w:rsidR="001B107F" w:rsidRPr="00A55272">
        <w:rPr>
          <w:rFonts w:ascii="Garamond" w:hAnsi="Garamond"/>
        </w:rPr>
        <w:t xml:space="preserve">i kriteriji </w:t>
      </w:r>
      <w:r w:rsidR="00F36C3B" w:rsidRPr="00A55272">
        <w:rPr>
          <w:rFonts w:ascii="Garamond" w:hAnsi="Garamond"/>
        </w:rPr>
        <w:t xml:space="preserve">za ostvarivanje prava na dodjelu stipendija, postupak dodjele stipendija te druga pitanja vezana za dodjelu stipendija učenicima i studentima. </w:t>
      </w:r>
    </w:p>
    <w:p w14:paraId="01438352" w14:textId="2833B959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(2) </w:t>
      </w:r>
      <w:r w:rsidR="00F36C3B" w:rsidRPr="00A55272">
        <w:rPr>
          <w:rFonts w:ascii="Garamond" w:hAnsi="Garamond"/>
        </w:rPr>
        <w:t>Izrazi koji se koriste u ovoj Odluci, a imaju rodno značenje, koriste se neutralno i odnose se jednako na muški i ženski rod</w:t>
      </w:r>
      <w:r w:rsidRPr="00A55272">
        <w:rPr>
          <w:rFonts w:ascii="Garamond" w:hAnsi="Garamond"/>
        </w:rPr>
        <w:t>.</w:t>
      </w:r>
    </w:p>
    <w:p w14:paraId="1611958B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3BA2A42E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2.</w:t>
      </w:r>
    </w:p>
    <w:p w14:paraId="69813DE8" w14:textId="7497FC39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(1) </w:t>
      </w:r>
      <w:r w:rsidR="00F36C3B" w:rsidRPr="00A55272">
        <w:rPr>
          <w:rFonts w:ascii="Garamond" w:hAnsi="Garamond"/>
        </w:rPr>
        <w:t>Stipendijom u smislu ove Odluke smatra se:</w:t>
      </w:r>
    </w:p>
    <w:p w14:paraId="68B77C33" w14:textId="6DB356B2" w:rsidR="00F36C3B" w:rsidRPr="00A55272" w:rsidRDefault="00F36C3B" w:rsidP="009270D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stipendija temeljem školskog/akademskog uspjeha,</w:t>
      </w:r>
    </w:p>
    <w:p w14:paraId="303B5FC8" w14:textId="055B5B9E" w:rsidR="00F36C3B" w:rsidRPr="00A55272" w:rsidRDefault="00F36C3B" w:rsidP="009270D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stipendija za deficitarna zanimanja te</w:t>
      </w:r>
    </w:p>
    <w:p w14:paraId="47F05CE7" w14:textId="1CD6623D" w:rsidR="00F36C3B" w:rsidRPr="00A55272" w:rsidRDefault="00F36C3B" w:rsidP="009270D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stipendija za poslijediplomski sveučilišni studij čijim se završetkom stječe akademski naziv doktora znanosti, odnosno doktora umjetnosti. </w:t>
      </w:r>
    </w:p>
    <w:p w14:paraId="1E30D07D" w14:textId="7008BA61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(2) </w:t>
      </w:r>
      <w:r w:rsidR="000E1C3F" w:rsidRPr="00A55272">
        <w:rPr>
          <w:rFonts w:ascii="Garamond" w:hAnsi="Garamond"/>
        </w:rPr>
        <w:t>Deficitarnost zanimanja utvrđuje se temeljem Preporuka za obrazovnu upisnu politiku i politiku stipendiranja Hrvatskog zavoda za zapošljavanje o potrebama u zapošljavanju na području Primorsko-goranske županije.</w:t>
      </w:r>
    </w:p>
    <w:p w14:paraId="51BB11C4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10A57B8D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3.</w:t>
      </w:r>
    </w:p>
    <w:p w14:paraId="7E2D8121" w14:textId="608FC9A5" w:rsidR="003B5962" w:rsidRPr="00A55272" w:rsidRDefault="000E1C3F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Stipendije se dodjeljuju za školovanje u srednjim školama u Republici Hrvatskoj i za studije na visokim učilištima u Republici Hrvatskoj te na visokim učilištima izvan Republike Hrvatske.</w:t>
      </w:r>
    </w:p>
    <w:p w14:paraId="32BFBC03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009C7DA9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4.</w:t>
      </w:r>
    </w:p>
    <w:p w14:paraId="0E8D6336" w14:textId="2768EC6E" w:rsidR="003B5962" w:rsidRPr="00A55272" w:rsidRDefault="000E1C3F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Administrativne </w:t>
      </w:r>
      <w:r w:rsidR="005876E3" w:rsidRPr="00A55272">
        <w:rPr>
          <w:rFonts w:ascii="Garamond" w:hAnsi="Garamond"/>
        </w:rPr>
        <w:t>i stručne poslove vezan</w:t>
      </w:r>
      <w:r w:rsidR="008673DE" w:rsidRPr="00A55272">
        <w:rPr>
          <w:rFonts w:ascii="Garamond" w:hAnsi="Garamond"/>
        </w:rPr>
        <w:t>e</w:t>
      </w:r>
      <w:r w:rsidR="005876E3" w:rsidRPr="00A55272">
        <w:rPr>
          <w:rFonts w:ascii="Garamond" w:hAnsi="Garamond"/>
        </w:rPr>
        <w:t xml:space="preserve"> uz provedbu ove Odluke obavlja Jedinstveni upravni odjel Općine Omišalj</w:t>
      </w:r>
      <w:r w:rsidR="008A13E1" w:rsidRPr="00A55272">
        <w:rPr>
          <w:rFonts w:ascii="Garamond" w:hAnsi="Garamond"/>
        </w:rPr>
        <w:t xml:space="preserve"> (u daljnjem tekstu: Jedinstveni upravni odjel)</w:t>
      </w:r>
      <w:r w:rsidR="005876E3" w:rsidRPr="00A55272">
        <w:rPr>
          <w:rFonts w:ascii="Garamond" w:hAnsi="Garamond"/>
        </w:rPr>
        <w:t xml:space="preserve">. </w:t>
      </w:r>
    </w:p>
    <w:p w14:paraId="6123C58A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345E29F2" w14:textId="77777777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5.</w:t>
      </w:r>
    </w:p>
    <w:p w14:paraId="19AF93D4" w14:textId="796D6842" w:rsidR="0086642C" w:rsidRPr="00A55272" w:rsidRDefault="005876E3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Učenička stipendija </w:t>
      </w:r>
      <w:r w:rsidR="007A4CA5" w:rsidRPr="00A55272">
        <w:rPr>
          <w:rFonts w:ascii="Garamond" w:hAnsi="Garamond"/>
        </w:rPr>
        <w:t xml:space="preserve">dodjeljuje se učenicima temeljem školskog uspjeha ili za deficitarna zanimanja, </w:t>
      </w:r>
      <w:r w:rsidRPr="00A55272">
        <w:rPr>
          <w:rFonts w:ascii="Garamond" w:hAnsi="Garamond"/>
        </w:rPr>
        <w:t xml:space="preserve">u godišnjem iznosu od </w:t>
      </w:r>
      <w:r w:rsidR="0086642C" w:rsidRPr="00A55272">
        <w:rPr>
          <w:rFonts w:ascii="Garamond" w:hAnsi="Garamond"/>
        </w:rPr>
        <w:t>1.200,00</w:t>
      </w:r>
      <w:r w:rsidRPr="00A55272">
        <w:rPr>
          <w:rFonts w:ascii="Garamond" w:hAnsi="Garamond"/>
        </w:rPr>
        <w:t xml:space="preserve"> eura, a isplaćuje se u mjesečnim iznosima od </w:t>
      </w:r>
      <w:r w:rsidR="0086642C" w:rsidRPr="00A55272">
        <w:rPr>
          <w:rFonts w:ascii="Garamond" w:hAnsi="Garamond"/>
        </w:rPr>
        <w:t>120,00</w:t>
      </w:r>
      <w:r w:rsidRPr="00A55272">
        <w:rPr>
          <w:rFonts w:ascii="Garamond" w:hAnsi="Garamond"/>
        </w:rPr>
        <w:t xml:space="preserve"> eura tijekom </w:t>
      </w:r>
      <w:r w:rsidR="0086642C" w:rsidRPr="00A55272">
        <w:rPr>
          <w:rFonts w:ascii="Garamond" w:hAnsi="Garamond"/>
        </w:rPr>
        <w:t>deset mjeseci</w:t>
      </w:r>
      <w:r w:rsidRPr="00A55272">
        <w:rPr>
          <w:rFonts w:ascii="Garamond" w:hAnsi="Garamond"/>
        </w:rPr>
        <w:t xml:space="preserve">. </w:t>
      </w:r>
    </w:p>
    <w:p w14:paraId="028CA2AA" w14:textId="77777777" w:rsidR="007A4CA5" w:rsidRPr="00A55272" w:rsidRDefault="007A4CA5" w:rsidP="007A4C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64E52577" w14:textId="52ECAE63" w:rsidR="007A4CA5" w:rsidRPr="00A55272" w:rsidRDefault="007A4CA5" w:rsidP="007A4C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6.</w:t>
      </w:r>
    </w:p>
    <w:p w14:paraId="26327C36" w14:textId="0B6D83A6" w:rsidR="008673DE" w:rsidRPr="00A55272" w:rsidRDefault="0086642C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</w:t>
      </w:r>
      <w:r w:rsidR="007A4CA5" w:rsidRPr="00A55272">
        <w:rPr>
          <w:rFonts w:ascii="Garamond" w:hAnsi="Garamond"/>
        </w:rPr>
        <w:t>1</w:t>
      </w:r>
      <w:r w:rsidR="005876E3" w:rsidRPr="00A55272">
        <w:rPr>
          <w:rFonts w:ascii="Garamond" w:hAnsi="Garamond"/>
        </w:rPr>
        <w:t xml:space="preserve">) Studentska stipendija </w:t>
      </w:r>
      <w:r w:rsidR="008673DE" w:rsidRPr="00A55272">
        <w:rPr>
          <w:rFonts w:ascii="Garamond" w:hAnsi="Garamond"/>
        </w:rPr>
        <w:t xml:space="preserve">za studente </w:t>
      </w:r>
      <w:r w:rsidR="007A4CA5" w:rsidRPr="00A55272">
        <w:rPr>
          <w:rFonts w:ascii="Garamond" w:hAnsi="Garamond"/>
        </w:rPr>
        <w:t xml:space="preserve">prve godine </w:t>
      </w:r>
      <w:r w:rsidR="008673DE" w:rsidRPr="00A55272">
        <w:rPr>
          <w:rFonts w:ascii="Garamond" w:hAnsi="Garamond"/>
        </w:rPr>
        <w:t xml:space="preserve">studija </w:t>
      </w:r>
      <w:r w:rsidR="005876E3" w:rsidRPr="00A55272">
        <w:rPr>
          <w:rFonts w:ascii="Garamond" w:hAnsi="Garamond"/>
        </w:rPr>
        <w:t xml:space="preserve">dodjeljuje se u godišnjem iznosu od </w:t>
      </w:r>
      <w:r w:rsidRPr="00A55272">
        <w:rPr>
          <w:rFonts w:ascii="Garamond" w:hAnsi="Garamond"/>
        </w:rPr>
        <w:t>1.</w:t>
      </w:r>
      <w:r w:rsidR="008673DE" w:rsidRPr="00A55272">
        <w:rPr>
          <w:rFonts w:ascii="Garamond" w:hAnsi="Garamond"/>
        </w:rPr>
        <w:t>5</w:t>
      </w:r>
      <w:r w:rsidRPr="00A55272">
        <w:rPr>
          <w:rFonts w:ascii="Garamond" w:hAnsi="Garamond"/>
        </w:rPr>
        <w:t>00,00</w:t>
      </w:r>
      <w:r w:rsidR="007A4CA5" w:rsidRPr="00A55272">
        <w:rPr>
          <w:rFonts w:ascii="Garamond" w:hAnsi="Garamond"/>
        </w:rPr>
        <w:t xml:space="preserve"> eura</w:t>
      </w:r>
      <w:r w:rsidR="008673DE" w:rsidRPr="00A55272">
        <w:rPr>
          <w:rFonts w:ascii="Garamond" w:hAnsi="Garamond"/>
        </w:rPr>
        <w:t xml:space="preserve">, a isplaćuje se u mjesečnim iznosima od 150,00 eura tijekom deset mjeseci. </w:t>
      </w:r>
    </w:p>
    <w:p w14:paraId="2697DC6A" w14:textId="0351DEE1" w:rsidR="008673DE" w:rsidRPr="00A55272" w:rsidRDefault="008673DE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</w:t>
      </w:r>
      <w:r w:rsidR="007A4CA5" w:rsidRPr="00A55272">
        <w:rPr>
          <w:rFonts w:ascii="Garamond" w:hAnsi="Garamond"/>
        </w:rPr>
        <w:t>2</w:t>
      </w:r>
      <w:r w:rsidRPr="00A55272">
        <w:rPr>
          <w:rFonts w:ascii="Garamond" w:hAnsi="Garamond"/>
        </w:rPr>
        <w:t xml:space="preserve">) Studentska stipendija za studente </w:t>
      </w:r>
      <w:r w:rsidR="007A4CA5" w:rsidRPr="00A55272">
        <w:rPr>
          <w:rFonts w:ascii="Garamond" w:hAnsi="Garamond"/>
        </w:rPr>
        <w:t>viših godina</w:t>
      </w:r>
      <w:r w:rsidRPr="00A55272">
        <w:rPr>
          <w:rFonts w:ascii="Garamond" w:hAnsi="Garamond"/>
        </w:rPr>
        <w:t xml:space="preserve"> studija</w:t>
      </w:r>
      <w:r w:rsidR="007A4CA5" w:rsidRPr="00A55272">
        <w:rPr>
          <w:rFonts w:ascii="Garamond" w:hAnsi="Garamond"/>
        </w:rPr>
        <w:t xml:space="preserve"> </w:t>
      </w:r>
      <w:r w:rsidR="00B03060" w:rsidRPr="00A55272">
        <w:rPr>
          <w:rFonts w:ascii="Garamond" w:hAnsi="Garamond"/>
        </w:rPr>
        <w:t>koji su u prethodnoj akademskoj godini ostvarili prosjek ocjena između</w:t>
      </w:r>
      <w:r w:rsidRPr="00A55272">
        <w:rPr>
          <w:rFonts w:ascii="Garamond" w:hAnsi="Garamond"/>
        </w:rPr>
        <w:t xml:space="preserve"> 3,50 i 3,99 dodjeljuje se u godišnjem iznosu od 1.200,00</w:t>
      </w:r>
      <w:r w:rsidR="007A4CA5" w:rsidRPr="00A55272">
        <w:rPr>
          <w:rFonts w:ascii="Garamond" w:hAnsi="Garamond"/>
        </w:rPr>
        <w:t xml:space="preserve"> eura</w:t>
      </w:r>
      <w:r w:rsidRPr="00A55272">
        <w:rPr>
          <w:rFonts w:ascii="Garamond" w:hAnsi="Garamond"/>
        </w:rPr>
        <w:t xml:space="preserve">, a isplaćuje se u mjesečnim iznosima od 120,00 eura tijekom deset mjeseci. </w:t>
      </w:r>
    </w:p>
    <w:p w14:paraId="03591801" w14:textId="551BCA0E" w:rsidR="008673DE" w:rsidRPr="00A55272" w:rsidRDefault="008673DE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</w:t>
      </w:r>
      <w:r w:rsidR="007A4CA5" w:rsidRPr="00A55272">
        <w:rPr>
          <w:rFonts w:ascii="Garamond" w:hAnsi="Garamond"/>
        </w:rPr>
        <w:t>3</w:t>
      </w:r>
      <w:r w:rsidRPr="00A55272">
        <w:rPr>
          <w:rFonts w:ascii="Garamond" w:hAnsi="Garamond"/>
        </w:rPr>
        <w:t xml:space="preserve">) Studentska stipendija za studente </w:t>
      </w:r>
      <w:r w:rsidR="007A4CA5" w:rsidRPr="00A55272">
        <w:rPr>
          <w:rFonts w:ascii="Garamond" w:hAnsi="Garamond"/>
        </w:rPr>
        <w:t xml:space="preserve">viših godina studija koji su u prethodnoj akademskoj godini ostvarili prosjek ocjena između </w:t>
      </w:r>
      <w:r w:rsidRPr="00A55272">
        <w:rPr>
          <w:rFonts w:ascii="Garamond" w:hAnsi="Garamond"/>
        </w:rPr>
        <w:t>4,00 i 4,49 dodjeljuje se u godišnjem iznosu od 1.500,00</w:t>
      </w:r>
      <w:r w:rsidR="007A4CA5" w:rsidRPr="00A55272">
        <w:rPr>
          <w:rFonts w:ascii="Garamond" w:hAnsi="Garamond"/>
        </w:rPr>
        <w:t xml:space="preserve"> eura</w:t>
      </w:r>
      <w:r w:rsidRPr="00A55272">
        <w:rPr>
          <w:rFonts w:ascii="Garamond" w:hAnsi="Garamond"/>
        </w:rPr>
        <w:t xml:space="preserve">, a isplaćuje se u mjesečnim iznosima od 150,00 eura tijekom deset mjeseci. </w:t>
      </w:r>
    </w:p>
    <w:p w14:paraId="335E913D" w14:textId="31CA93CA" w:rsidR="0086642C" w:rsidRPr="00A55272" w:rsidRDefault="008673DE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lastRenderedPageBreak/>
        <w:t>(</w:t>
      </w:r>
      <w:r w:rsidR="007A4CA5" w:rsidRPr="00A55272">
        <w:rPr>
          <w:rFonts w:ascii="Garamond" w:hAnsi="Garamond"/>
        </w:rPr>
        <w:t>4</w:t>
      </w:r>
      <w:r w:rsidRPr="00A55272">
        <w:rPr>
          <w:rFonts w:ascii="Garamond" w:hAnsi="Garamond"/>
        </w:rPr>
        <w:t xml:space="preserve">) Studentska stipendija </w:t>
      </w:r>
      <w:r w:rsidR="007A4CA5" w:rsidRPr="00A55272">
        <w:rPr>
          <w:rFonts w:ascii="Garamond" w:hAnsi="Garamond"/>
        </w:rPr>
        <w:t xml:space="preserve">za studente viših godina studija koji su u prethodnoj akademskoj godini ostvarili prosjek ocjena od najmanje 4,50 </w:t>
      </w:r>
      <w:r w:rsidRPr="00A55272">
        <w:rPr>
          <w:rFonts w:ascii="Garamond" w:hAnsi="Garamond"/>
        </w:rPr>
        <w:t xml:space="preserve">dodjeljuje se u godišnjem iznosu od </w:t>
      </w:r>
      <w:r w:rsidR="0086642C" w:rsidRPr="00A55272">
        <w:rPr>
          <w:rFonts w:ascii="Garamond" w:hAnsi="Garamond"/>
        </w:rPr>
        <w:t>1.700,00</w:t>
      </w:r>
      <w:r w:rsidR="005876E3" w:rsidRPr="00A55272">
        <w:rPr>
          <w:rFonts w:ascii="Garamond" w:hAnsi="Garamond"/>
        </w:rPr>
        <w:t xml:space="preserve"> eura</w:t>
      </w:r>
      <w:r w:rsidR="00B03060" w:rsidRPr="00A55272">
        <w:rPr>
          <w:rFonts w:ascii="Garamond" w:hAnsi="Garamond"/>
        </w:rPr>
        <w:t>, a isplaćuje se u mjesečnim iznosima od 170,00 eura</w:t>
      </w:r>
      <w:r w:rsidR="005876E3" w:rsidRPr="00A55272">
        <w:rPr>
          <w:rFonts w:ascii="Garamond" w:hAnsi="Garamond"/>
        </w:rPr>
        <w:t xml:space="preserve"> tijekom </w:t>
      </w:r>
      <w:r w:rsidR="0086642C" w:rsidRPr="00A55272">
        <w:rPr>
          <w:rFonts w:ascii="Garamond" w:hAnsi="Garamond"/>
        </w:rPr>
        <w:t>deset mjeseci</w:t>
      </w:r>
      <w:r w:rsidR="005876E3" w:rsidRPr="00A55272">
        <w:rPr>
          <w:rFonts w:ascii="Garamond" w:hAnsi="Garamond"/>
        </w:rPr>
        <w:t xml:space="preserve">. </w:t>
      </w:r>
    </w:p>
    <w:p w14:paraId="5CD3292E" w14:textId="77777777" w:rsidR="007A4CA5" w:rsidRPr="00A55272" w:rsidRDefault="007A4CA5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473F78CB" w14:textId="1694982F" w:rsidR="007A4CA5" w:rsidRPr="00A55272" w:rsidRDefault="007A4CA5" w:rsidP="007A4C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7.</w:t>
      </w:r>
    </w:p>
    <w:p w14:paraId="6909DC89" w14:textId="0B956193" w:rsidR="007A4CA5" w:rsidRPr="00A55272" w:rsidRDefault="007A4CA5" w:rsidP="007A4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(1) Studentska stipendija za </w:t>
      </w:r>
      <w:r w:rsidR="0040341C" w:rsidRPr="00A55272">
        <w:rPr>
          <w:rFonts w:ascii="Garamond" w:hAnsi="Garamond"/>
        </w:rPr>
        <w:t xml:space="preserve">deficitarna zanimanja za </w:t>
      </w:r>
      <w:r w:rsidRPr="00A55272">
        <w:rPr>
          <w:rFonts w:ascii="Garamond" w:hAnsi="Garamond"/>
        </w:rPr>
        <w:t xml:space="preserve">studente </w:t>
      </w:r>
      <w:r w:rsidR="0040341C" w:rsidRPr="00A55272">
        <w:rPr>
          <w:rFonts w:ascii="Garamond" w:hAnsi="Garamond"/>
        </w:rPr>
        <w:t>prve godine</w:t>
      </w:r>
      <w:r w:rsidRPr="00A55272">
        <w:rPr>
          <w:rFonts w:ascii="Garamond" w:hAnsi="Garamond"/>
        </w:rPr>
        <w:t xml:space="preserve"> studija dodjeljuje se u godišnjem iznosu od 1.500,00</w:t>
      </w:r>
      <w:r w:rsidR="0040341C" w:rsidRPr="00A55272">
        <w:rPr>
          <w:rFonts w:ascii="Garamond" w:hAnsi="Garamond"/>
        </w:rPr>
        <w:t xml:space="preserve"> eura</w:t>
      </w:r>
      <w:r w:rsidRPr="00A55272">
        <w:rPr>
          <w:rFonts w:ascii="Garamond" w:hAnsi="Garamond"/>
        </w:rPr>
        <w:t xml:space="preserve">, a isplaćuje se u mjesečnim iznosima od 150,00 eura tijekom deset mjeseci. </w:t>
      </w:r>
    </w:p>
    <w:p w14:paraId="3A5E56FA" w14:textId="096869C0" w:rsidR="007A4CA5" w:rsidRPr="00A55272" w:rsidRDefault="007A4CA5" w:rsidP="007A4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(2) Studentska stipendija </w:t>
      </w:r>
      <w:r w:rsidR="0040341C" w:rsidRPr="00A55272">
        <w:rPr>
          <w:rFonts w:ascii="Garamond" w:hAnsi="Garamond"/>
        </w:rPr>
        <w:t xml:space="preserve">za deficitarna zanimanja </w:t>
      </w:r>
      <w:r w:rsidRPr="00A55272">
        <w:rPr>
          <w:rFonts w:ascii="Garamond" w:hAnsi="Garamond"/>
        </w:rPr>
        <w:t xml:space="preserve">za studente </w:t>
      </w:r>
      <w:r w:rsidR="0040341C" w:rsidRPr="00A55272">
        <w:rPr>
          <w:rFonts w:ascii="Garamond" w:hAnsi="Garamond"/>
        </w:rPr>
        <w:t>viših godina</w:t>
      </w:r>
      <w:r w:rsidRPr="00A55272">
        <w:rPr>
          <w:rFonts w:ascii="Garamond" w:hAnsi="Garamond"/>
        </w:rPr>
        <w:t xml:space="preserve"> studija koji su u prethodnoj akademskoj godini ostvarili prosjek ocjena između 3,50 i 3,99 dodjeljuje se u godišnjem iznosu od 1.200,00</w:t>
      </w:r>
      <w:r w:rsidR="0040341C" w:rsidRPr="00A55272">
        <w:rPr>
          <w:rFonts w:ascii="Garamond" w:hAnsi="Garamond"/>
        </w:rPr>
        <w:t xml:space="preserve"> eura</w:t>
      </w:r>
      <w:r w:rsidRPr="00A55272">
        <w:rPr>
          <w:rFonts w:ascii="Garamond" w:hAnsi="Garamond"/>
        </w:rPr>
        <w:t xml:space="preserve">, a isplaćuje se u mjesečnim iznosima od 120,00 eura tijekom deset mjeseci. </w:t>
      </w:r>
    </w:p>
    <w:p w14:paraId="503B7B2D" w14:textId="29D47E3E" w:rsidR="007A4CA5" w:rsidRPr="00A55272" w:rsidRDefault="007A4CA5" w:rsidP="007A4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(3) Studentska stipendija </w:t>
      </w:r>
      <w:r w:rsidR="0040341C" w:rsidRPr="00A55272">
        <w:rPr>
          <w:rFonts w:ascii="Garamond" w:hAnsi="Garamond"/>
        </w:rPr>
        <w:t xml:space="preserve">za deficitarna zanimanja za studente viših godina studija koji </w:t>
      </w:r>
      <w:r w:rsidRPr="00A55272">
        <w:rPr>
          <w:rFonts w:ascii="Garamond" w:hAnsi="Garamond"/>
        </w:rPr>
        <w:t>su u prethodnoj akademskoj godini ostvarili prosjek ocjena između 4,00 i 4,49 dodjeljuje se u godišnjem iznosu od 1.500,00</w:t>
      </w:r>
      <w:r w:rsidR="0040341C" w:rsidRPr="00A55272">
        <w:rPr>
          <w:rFonts w:ascii="Garamond" w:hAnsi="Garamond"/>
        </w:rPr>
        <w:t xml:space="preserve"> eura</w:t>
      </w:r>
      <w:r w:rsidRPr="00A55272">
        <w:rPr>
          <w:rFonts w:ascii="Garamond" w:hAnsi="Garamond"/>
        </w:rPr>
        <w:t xml:space="preserve">, a isplaćuje se u mjesečnim iznosima od 150,00 eura tijekom deset mjeseci. </w:t>
      </w:r>
    </w:p>
    <w:p w14:paraId="3F0AB8F4" w14:textId="1AE3035E" w:rsidR="007A4CA5" w:rsidRPr="00A55272" w:rsidRDefault="007A4CA5" w:rsidP="007A4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(4) Studentska stipendija </w:t>
      </w:r>
      <w:r w:rsidR="0040341C" w:rsidRPr="00A55272">
        <w:rPr>
          <w:rFonts w:ascii="Garamond" w:hAnsi="Garamond"/>
        </w:rPr>
        <w:t xml:space="preserve">za deficitarna zanimanja za studente viših godina studija koji </w:t>
      </w:r>
      <w:r w:rsidRPr="00A55272">
        <w:rPr>
          <w:rFonts w:ascii="Garamond" w:hAnsi="Garamond"/>
        </w:rPr>
        <w:t>su u prethodnoj akademskoj godini ostvarili prosjek ocjena od najmanje 4,50 dodjeljuje se u godišnjem iznosu od 1.700,00 eura, a isplaćuje se u mjesečnim iznosima od 170,00 eura tijekom deset mjeseci.</w:t>
      </w:r>
    </w:p>
    <w:p w14:paraId="7A957FC1" w14:textId="77777777" w:rsidR="0040341C" w:rsidRPr="00A55272" w:rsidRDefault="0040341C" w:rsidP="004034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4A55B009" w14:textId="11E6E385" w:rsidR="0040341C" w:rsidRPr="00A55272" w:rsidRDefault="0040341C" w:rsidP="004034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8.</w:t>
      </w:r>
    </w:p>
    <w:p w14:paraId="14961801" w14:textId="7707C72A" w:rsidR="0086642C" w:rsidRPr="00A55272" w:rsidRDefault="0086642C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</w:t>
      </w:r>
      <w:r w:rsidR="003530F7" w:rsidRPr="00A55272">
        <w:rPr>
          <w:rFonts w:ascii="Garamond" w:hAnsi="Garamond"/>
        </w:rPr>
        <w:t>6</w:t>
      </w:r>
      <w:r w:rsidR="005876E3" w:rsidRPr="00A55272">
        <w:rPr>
          <w:rFonts w:ascii="Garamond" w:hAnsi="Garamond"/>
        </w:rPr>
        <w:t xml:space="preserve">) Stipendija za poslijediplomski sveučilišni studij dodjeljuje se u </w:t>
      </w:r>
      <w:r w:rsidRPr="00A55272">
        <w:rPr>
          <w:rFonts w:ascii="Garamond" w:hAnsi="Garamond"/>
        </w:rPr>
        <w:t>godišnjem</w:t>
      </w:r>
      <w:r w:rsidR="005876E3" w:rsidRPr="00A55272">
        <w:rPr>
          <w:rFonts w:ascii="Garamond" w:hAnsi="Garamond"/>
        </w:rPr>
        <w:t xml:space="preserve"> iznosu </w:t>
      </w:r>
      <w:r w:rsidRPr="00A55272">
        <w:rPr>
          <w:rFonts w:ascii="Garamond" w:hAnsi="Garamond"/>
        </w:rPr>
        <w:t>od 2.000,00</w:t>
      </w:r>
      <w:r w:rsidR="005876E3" w:rsidRPr="00A55272">
        <w:rPr>
          <w:rFonts w:ascii="Garamond" w:hAnsi="Garamond"/>
        </w:rPr>
        <w:t xml:space="preserve"> eura, </w:t>
      </w:r>
      <w:r w:rsidRPr="00A55272">
        <w:rPr>
          <w:rFonts w:ascii="Garamond" w:hAnsi="Garamond"/>
        </w:rPr>
        <w:t>a isplaćuje se u mjesečnim iznosima od 200,00 eura tijekom deset mjeseci.</w:t>
      </w:r>
    </w:p>
    <w:p w14:paraId="7B90AFDE" w14:textId="77777777" w:rsidR="003530F7" w:rsidRPr="00A55272" w:rsidRDefault="003530F7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3878B91F" w14:textId="1C554589" w:rsidR="0086642C" w:rsidRPr="00A55272" w:rsidRDefault="0086642C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II. UVJETI </w:t>
      </w:r>
      <w:r w:rsidR="001B107F" w:rsidRPr="00A55272">
        <w:rPr>
          <w:rFonts w:ascii="Garamond" w:hAnsi="Garamond"/>
          <w:b/>
          <w:bCs/>
        </w:rPr>
        <w:t xml:space="preserve">I KRITERIJI </w:t>
      </w:r>
      <w:r w:rsidRPr="00A55272">
        <w:rPr>
          <w:rFonts w:ascii="Garamond" w:hAnsi="Garamond"/>
          <w:b/>
          <w:bCs/>
        </w:rPr>
        <w:t xml:space="preserve">ZA OSTVARIVANJE PRAVA NA DODJELU STIPENDIJA </w:t>
      </w:r>
    </w:p>
    <w:p w14:paraId="2AE64D4D" w14:textId="77777777" w:rsidR="0086642C" w:rsidRPr="00A55272" w:rsidRDefault="0086642C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</w:rPr>
      </w:pPr>
    </w:p>
    <w:p w14:paraId="69037C81" w14:textId="044C06A5" w:rsidR="001D3532" w:rsidRPr="00A55272" w:rsidRDefault="001D3532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Stipendije temeljem školskog/akademskog uspjeha</w:t>
      </w:r>
    </w:p>
    <w:p w14:paraId="5AFF5C14" w14:textId="77777777" w:rsidR="001D3532" w:rsidRPr="00A55272" w:rsidRDefault="001D3532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</w:rPr>
      </w:pPr>
    </w:p>
    <w:p w14:paraId="7337B1A9" w14:textId="17E109A2" w:rsidR="00133667" w:rsidRPr="00A55272" w:rsidRDefault="003B5962" w:rsidP="004034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Članak </w:t>
      </w:r>
      <w:r w:rsidR="0040341C" w:rsidRPr="00A55272">
        <w:rPr>
          <w:rFonts w:ascii="Garamond" w:hAnsi="Garamond"/>
          <w:b/>
          <w:bCs/>
        </w:rPr>
        <w:t>9</w:t>
      </w:r>
      <w:r w:rsidRPr="00A55272">
        <w:rPr>
          <w:rFonts w:ascii="Garamond" w:hAnsi="Garamond"/>
          <w:b/>
          <w:bCs/>
        </w:rPr>
        <w:t>.</w:t>
      </w:r>
    </w:p>
    <w:p w14:paraId="535AE05C" w14:textId="754C161A" w:rsidR="00133667" w:rsidRPr="00A55272" w:rsidRDefault="00133667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(1) Pravo na stipendiju temeljem školskog uspjeha ima redoviti učenik srednje škole</w:t>
      </w:r>
      <w:r w:rsidR="0040341C" w:rsidRPr="00A55272">
        <w:rPr>
          <w:rFonts w:ascii="Garamond" w:hAnsi="Garamond"/>
        </w:rPr>
        <w:t xml:space="preserve"> </w:t>
      </w:r>
      <w:r w:rsidRPr="00A55272">
        <w:rPr>
          <w:rFonts w:ascii="Garamond" w:hAnsi="Garamond"/>
        </w:rPr>
        <w:t>koji ispunjava sljedeće uvjete:</w:t>
      </w:r>
    </w:p>
    <w:p w14:paraId="77468C2D" w14:textId="77777777" w:rsidR="00133667" w:rsidRPr="00A55272" w:rsidRDefault="00133667" w:rsidP="009270D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je državljanin Republike Hrvatske,</w:t>
      </w:r>
    </w:p>
    <w:p w14:paraId="687C90BC" w14:textId="77777777" w:rsidR="00133667" w:rsidRPr="00A55272" w:rsidRDefault="00133667" w:rsidP="009270D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ima prijavljeno prebivalište na području općine Omišalj u trenutku podnošenja prijave,</w:t>
      </w:r>
    </w:p>
    <w:p w14:paraId="0DC963A0" w14:textId="613A080E" w:rsidR="00133667" w:rsidRPr="00A55272" w:rsidRDefault="00133667" w:rsidP="009270D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da je u posljednje dvije godine obrazovanja </w:t>
      </w:r>
      <w:r w:rsidR="009270D0" w:rsidRPr="00A55272">
        <w:rPr>
          <w:rFonts w:ascii="Garamond" w:hAnsi="Garamond"/>
        </w:rPr>
        <w:t>ostvario</w:t>
      </w:r>
      <w:r w:rsidRPr="00A55272">
        <w:rPr>
          <w:rFonts w:ascii="Garamond" w:hAnsi="Garamond"/>
        </w:rPr>
        <w:t xml:space="preserve"> opći uspjeh u prethodna dva razreda sa srednjom ocjenom od najmanje 4,5</w:t>
      </w:r>
      <w:r w:rsidR="00722671">
        <w:rPr>
          <w:rFonts w:ascii="Garamond" w:hAnsi="Garamond"/>
        </w:rPr>
        <w:t>0</w:t>
      </w:r>
      <w:r w:rsidRPr="00A55272">
        <w:rPr>
          <w:rFonts w:ascii="Garamond" w:hAnsi="Garamond"/>
        </w:rPr>
        <w:t xml:space="preserve"> za svaku godinu.</w:t>
      </w:r>
    </w:p>
    <w:p w14:paraId="628C1559" w14:textId="1798EFF3" w:rsidR="00133667" w:rsidRPr="00A55272" w:rsidRDefault="00133667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(2) Pravo na stipendiju temeljem akademskog uspjeha ima student preddiplomskog, diplomskog i integriranog preddiplomskog i diplomskog sveučilišnog studija te preddiplomskog stručnog i specijalističkog diplomskog stručnog studija koji ispunjava sljedeće uvjete:</w:t>
      </w:r>
    </w:p>
    <w:p w14:paraId="331BED32" w14:textId="77777777" w:rsidR="00133667" w:rsidRPr="00A55272" w:rsidRDefault="00133667" w:rsidP="009270D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je državljanin Republike Hrvatske,</w:t>
      </w:r>
    </w:p>
    <w:p w14:paraId="5167664A" w14:textId="77777777" w:rsidR="00133667" w:rsidRPr="00A55272" w:rsidRDefault="00133667" w:rsidP="009270D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ima prijavljeno prebivalište na području općine Omišalj u trenutku podnošenja prijave,</w:t>
      </w:r>
    </w:p>
    <w:p w14:paraId="59796EB2" w14:textId="0A53F112" w:rsidR="009E1060" w:rsidRPr="00A55272" w:rsidRDefault="00133667" w:rsidP="009E106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da je student </w:t>
      </w:r>
      <w:r w:rsidR="0020617D" w:rsidRPr="00A55272">
        <w:rPr>
          <w:rFonts w:ascii="Garamond" w:hAnsi="Garamond"/>
        </w:rPr>
        <w:t xml:space="preserve">prve godine studija </w:t>
      </w:r>
      <w:r w:rsidR="009270D0" w:rsidRPr="00A55272">
        <w:rPr>
          <w:rFonts w:ascii="Garamond" w:hAnsi="Garamond"/>
        </w:rPr>
        <w:t>ostvario</w:t>
      </w:r>
      <w:r w:rsidRPr="00A55272">
        <w:rPr>
          <w:rFonts w:ascii="Garamond" w:hAnsi="Garamond"/>
        </w:rPr>
        <w:t xml:space="preserve"> opći uspjeh u prethodna dva razreda srednje škole </w:t>
      </w:r>
      <w:r w:rsidR="009270D0" w:rsidRPr="00A55272">
        <w:rPr>
          <w:rFonts w:ascii="Garamond" w:hAnsi="Garamond"/>
        </w:rPr>
        <w:t xml:space="preserve">sa srednjom ocjenom </w:t>
      </w:r>
      <w:r w:rsidRPr="00A55272">
        <w:rPr>
          <w:rFonts w:ascii="Garamond" w:hAnsi="Garamond"/>
        </w:rPr>
        <w:t>od najmanje 4,5</w:t>
      </w:r>
      <w:r w:rsidR="00722671">
        <w:rPr>
          <w:rFonts w:ascii="Garamond" w:hAnsi="Garamond"/>
        </w:rPr>
        <w:t>0</w:t>
      </w:r>
      <w:r w:rsidRPr="00A55272">
        <w:rPr>
          <w:rFonts w:ascii="Garamond" w:hAnsi="Garamond"/>
        </w:rPr>
        <w:t xml:space="preserve"> za svaku godinu obrazovanja</w:t>
      </w:r>
      <w:r w:rsidR="0020617D" w:rsidRPr="00A55272">
        <w:rPr>
          <w:rFonts w:ascii="Garamond" w:hAnsi="Garamond"/>
        </w:rPr>
        <w:t xml:space="preserve"> ili </w:t>
      </w:r>
    </w:p>
    <w:p w14:paraId="101DC8DB" w14:textId="5153F197" w:rsidR="0040341C" w:rsidRPr="00A55272" w:rsidRDefault="0020617D" w:rsidP="009E106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da je student viših godina studija </w:t>
      </w:r>
      <w:r w:rsidR="00133667" w:rsidRPr="00A55272">
        <w:rPr>
          <w:rFonts w:ascii="Garamond" w:hAnsi="Garamond"/>
        </w:rPr>
        <w:t xml:space="preserve">ostvario prosjek ocjena prethodne akademske godine </w:t>
      </w:r>
      <w:r w:rsidR="009270D0" w:rsidRPr="00A55272">
        <w:rPr>
          <w:rFonts w:ascii="Garamond" w:hAnsi="Garamond"/>
        </w:rPr>
        <w:t xml:space="preserve">sa srednjom ocjenom </w:t>
      </w:r>
      <w:r w:rsidR="00133667" w:rsidRPr="00A55272">
        <w:rPr>
          <w:rFonts w:ascii="Garamond" w:hAnsi="Garamond"/>
        </w:rPr>
        <w:t>od najmanje 3,5</w:t>
      </w:r>
      <w:r w:rsidR="00722671">
        <w:rPr>
          <w:rFonts w:ascii="Garamond" w:hAnsi="Garamond"/>
        </w:rPr>
        <w:t>0</w:t>
      </w:r>
      <w:r w:rsidR="00133667" w:rsidRPr="00A55272">
        <w:rPr>
          <w:rFonts w:ascii="Garamond" w:hAnsi="Garamond"/>
        </w:rPr>
        <w:t xml:space="preserve"> </w:t>
      </w:r>
      <w:r w:rsidRPr="00A55272">
        <w:rPr>
          <w:rFonts w:ascii="Garamond" w:hAnsi="Garamond"/>
        </w:rPr>
        <w:t>te</w:t>
      </w:r>
      <w:r w:rsidR="00133667" w:rsidRPr="00A55272">
        <w:rPr>
          <w:rFonts w:ascii="Garamond" w:hAnsi="Garamond"/>
        </w:rPr>
        <w:t xml:space="preserve"> najmanje 5</w:t>
      </w:r>
      <w:r w:rsidR="008C30DE" w:rsidRPr="00A55272">
        <w:rPr>
          <w:rFonts w:ascii="Garamond" w:hAnsi="Garamond"/>
        </w:rPr>
        <w:t>0</w:t>
      </w:r>
      <w:r w:rsidR="00133667" w:rsidRPr="00A55272">
        <w:rPr>
          <w:rFonts w:ascii="Garamond" w:hAnsi="Garamond"/>
        </w:rPr>
        <w:t xml:space="preserve"> ECTS bodova </w:t>
      </w:r>
      <w:r w:rsidR="009E1060" w:rsidRPr="00A55272">
        <w:rPr>
          <w:rFonts w:ascii="Garamond" w:hAnsi="Garamond"/>
        </w:rPr>
        <w:t>u prethodnoj akademskoj godini.</w:t>
      </w:r>
    </w:p>
    <w:p w14:paraId="397F670C" w14:textId="77777777" w:rsidR="009E1060" w:rsidRPr="00A55272" w:rsidRDefault="009E1060" w:rsidP="009E106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Garamond" w:hAnsi="Garamond"/>
        </w:rPr>
      </w:pPr>
    </w:p>
    <w:p w14:paraId="39A57BB3" w14:textId="00E3BDCA" w:rsidR="00133667" w:rsidRPr="00A55272" w:rsidRDefault="001D3532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Stipendije za deficitarna zanimanja</w:t>
      </w:r>
    </w:p>
    <w:p w14:paraId="5EA53CAB" w14:textId="77777777" w:rsidR="0086642C" w:rsidRPr="00A55272" w:rsidRDefault="0086642C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4B21551D" w14:textId="3571ADD0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Članak </w:t>
      </w:r>
      <w:r w:rsidR="0040341C" w:rsidRPr="00A55272">
        <w:rPr>
          <w:rFonts w:ascii="Garamond" w:hAnsi="Garamond"/>
          <w:b/>
          <w:bCs/>
        </w:rPr>
        <w:t>10</w:t>
      </w:r>
      <w:r w:rsidRPr="00A55272">
        <w:rPr>
          <w:rFonts w:ascii="Garamond" w:hAnsi="Garamond"/>
          <w:b/>
          <w:bCs/>
        </w:rPr>
        <w:t>.</w:t>
      </w:r>
    </w:p>
    <w:p w14:paraId="74A1B753" w14:textId="2170F911" w:rsidR="0040341C" w:rsidRPr="00A55272" w:rsidRDefault="0040341C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(1) </w:t>
      </w:r>
      <w:r w:rsidR="004837A9" w:rsidRPr="00A55272">
        <w:rPr>
          <w:rFonts w:ascii="Garamond" w:hAnsi="Garamond"/>
        </w:rPr>
        <w:t>Pravo na s</w:t>
      </w:r>
      <w:r w:rsidR="001D3532" w:rsidRPr="00A55272">
        <w:rPr>
          <w:rFonts w:ascii="Garamond" w:hAnsi="Garamond"/>
        </w:rPr>
        <w:t xml:space="preserve">tipendiju za deficitarna zanimanja </w:t>
      </w:r>
      <w:r w:rsidR="004837A9" w:rsidRPr="00A55272">
        <w:rPr>
          <w:rFonts w:ascii="Garamond" w:hAnsi="Garamond"/>
        </w:rPr>
        <w:t>ima</w:t>
      </w:r>
      <w:r w:rsidR="001D3532" w:rsidRPr="00A55272">
        <w:rPr>
          <w:rFonts w:ascii="Garamond" w:hAnsi="Garamond"/>
        </w:rPr>
        <w:t xml:space="preserve"> redoviti učenik srednje škole</w:t>
      </w:r>
      <w:r w:rsidRPr="00A55272">
        <w:rPr>
          <w:rFonts w:ascii="Garamond" w:hAnsi="Garamond"/>
        </w:rPr>
        <w:t xml:space="preserve"> koji ispunjava sljedeće uvjete:</w:t>
      </w:r>
    </w:p>
    <w:p w14:paraId="0F8ABA48" w14:textId="77777777" w:rsidR="001D3532" w:rsidRPr="00A55272" w:rsidRDefault="001D3532" w:rsidP="009270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je državljanin Republike Hrvatske,</w:t>
      </w:r>
    </w:p>
    <w:p w14:paraId="03702E7A" w14:textId="77777777" w:rsidR="001D3532" w:rsidRPr="00A55272" w:rsidRDefault="001D3532" w:rsidP="009270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ima prijavljeno prebivalište na području općine Omišalj u trenutku podnošenja prijave,</w:t>
      </w:r>
    </w:p>
    <w:p w14:paraId="439F063F" w14:textId="1C681496" w:rsidR="0040341C" w:rsidRPr="00A55272" w:rsidRDefault="0040341C" w:rsidP="0040341C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lastRenderedPageBreak/>
        <w:t>da je u posljednje dvije godine obrazovanja ostvario opći uspjeh u prethodna dva razreda sa srednjom ocjenom od najmanje 3,0</w:t>
      </w:r>
      <w:r w:rsidR="00722671">
        <w:rPr>
          <w:rFonts w:ascii="Garamond" w:hAnsi="Garamond"/>
        </w:rPr>
        <w:t>0</w:t>
      </w:r>
      <w:r w:rsidRPr="00A55272">
        <w:rPr>
          <w:rFonts w:ascii="Garamond" w:hAnsi="Garamond"/>
        </w:rPr>
        <w:t xml:space="preserve"> za svaku godinu.</w:t>
      </w:r>
    </w:p>
    <w:p w14:paraId="4DA7E1CE" w14:textId="0A693147" w:rsidR="0040341C" w:rsidRPr="00A55272" w:rsidRDefault="0040341C" w:rsidP="00403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(2) Pravo na stipendiju za deficitarna zanimanja ima student preddiplomskog, diplomskog i integriranog preddiplomskog i diplomskog sveučilišnog studija te preddiplomskog stručnog i specijalističkog diplomskog stručnog studija koji ispunjava sljedeće uvjete:</w:t>
      </w:r>
    </w:p>
    <w:p w14:paraId="3C75B487" w14:textId="77777777" w:rsidR="0040341C" w:rsidRPr="00A55272" w:rsidRDefault="0040341C" w:rsidP="0040341C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je državljanin Republike Hrvatske,</w:t>
      </w:r>
    </w:p>
    <w:p w14:paraId="0A9B6135" w14:textId="77777777" w:rsidR="0040341C" w:rsidRPr="00A55272" w:rsidRDefault="0040341C" w:rsidP="0040341C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ima prijavljeno prebivalište na području općine Omišalj u trenutku podnošenja prijave,</w:t>
      </w:r>
    </w:p>
    <w:p w14:paraId="0C5CD682" w14:textId="5FEA7317" w:rsidR="009E1060" w:rsidRPr="00A55272" w:rsidRDefault="009E1060" w:rsidP="009E106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je student prve godine studija ostvario opći uspjeh u prethodna dva razreda srednje škole sa srednjom ocjenom od najmanje 3,0</w:t>
      </w:r>
      <w:r w:rsidR="00722671">
        <w:rPr>
          <w:rFonts w:ascii="Garamond" w:hAnsi="Garamond"/>
        </w:rPr>
        <w:t>0</w:t>
      </w:r>
      <w:r w:rsidRPr="00A55272">
        <w:rPr>
          <w:rFonts w:ascii="Garamond" w:hAnsi="Garamond"/>
        </w:rPr>
        <w:t xml:space="preserve"> za svaku godinu obrazovanja ili </w:t>
      </w:r>
    </w:p>
    <w:p w14:paraId="23F3F7F2" w14:textId="404E26D3" w:rsidR="0040341C" w:rsidRPr="00A55272" w:rsidRDefault="009E1060" w:rsidP="009E106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je student viših godina studija ostvario prosjek ocjena prethodne akademske godine sa srednjom ocjenom od najmanje 3,</w:t>
      </w:r>
      <w:r w:rsidR="00722671">
        <w:rPr>
          <w:rFonts w:ascii="Garamond" w:hAnsi="Garamond"/>
        </w:rPr>
        <w:t>0</w:t>
      </w:r>
      <w:r w:rsidRPr="00A55272">
        <w:rPr>
          <w:rFonts w:ascii="Garamond" w:hAnsi="Garamond"/>
        </w:rPr>
        <w:t>0 te najmanje 48 ECTS bodova u prethodnoj akademskoj godini.</w:t>
      </w:r>
    </w:p>
    <w:p w14:paraId="4374FF19" w14:textId="77777777" w:rsidR="00760953" w:rsidRPr="00A55272" w:rsidRDefault="00760953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38A5CC9E" w14:textId="267DCED8" w:rsidR="004837A9" w:rsidRPr="00A55272" w:rsidRDefault="004837A9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Stipendije za poslijediplomski sveučilišni studij</w:t>
      </w:r>
    </w:p>
    <w:p w14:paraId="71D65DF8" w14:textId="77777777" w:rsidR="004837A9" w:rsidRPr="00A55272" w:rsidRDefault="004837A9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1A618714" w14:textId="5AAFCE93" w:rsidR="004837A9" w:rsidRPr="00A55272" w:rsidRDefault="004837A9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Članak </w:t>
      </w:r>
      <w:r w:rsidR="009E1060" w:rsidRPr="00A55272">
        <w:rPr>
          <w:rFonts w:ascii="Garamond" w:hAnsi="Garamond"/>
          <w:b/>
          <w:bCs/>
        </w:rPr>
        <w:t>11</w:t>
      </w:r>
      <w:r w:rsidRPr="00A55272">
        <w:rPr>
          <w:rFonts w:ascii="Garamond" w:hAnsi="Garamond"/>
          <w:b/>
          <w:bCs/>
        </w:rPr>
        <w:t>.</w:t>
      </w:r>
    </w:p>
    <w:p w14:paraId="432550AF" w14:textId="5560CF0A" w:rsidR="004837A9" w:rsidRPr="00A55272" w:rsidRDefault="004837A9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Pravo na stipendiju za poslijediplomski sveučilišni studij čijim se završetkom stječe akademski naziv doktora znanosti, odnosno doktora umjetnosti ima </w:t>
      </w:r>
      <w:r w:rsidR="00722671">
        <w:rPr>
          <w:rFonts w:ascii="Garamond" w:hAnsi="Garamond"/>
        </w:rPr>
        <w:t xml:space="preserve">redoviti </w:t>
      </w:r>
      <w:r w:rsidRPr="00A55272">
        <w:rPr>
          <w:rFonts w:ascii="Garamond" w:hAnsi="Garamond"/>
        </w:rPr>
        <w:t xml:space="preserve">student koji ispunjava sljedeće uvjete: </w:t>
      </w:r>
    </w:p>
    <w:p w14:paraId="33C6FC47" w14:textId="77777777" w:rsidR="004837A9" w:rsidRPr="00A55272" w:rsidRDefault="004837A9" w:rsidP="009270D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da je državljanin Republike Hrvatske, </w:t>
      </w:r>
    </w:p>
    <w:p w14:paraId="4B08A80C" w14:textId="77777777" w:rsidR="004837A9" w:rsidRPr="00A55272" w:rsidRDefault="004837A9" w:rsidP="009270D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da ima prijavljeno prebivalište na području općine Omišalj u trenutku podnošenja prijave, </w:t>
      </w:r>
    </w:p>
    <w:p w14:paraId="246F1D04" w14:textId="113454F5" w:rsidR="004837A9" w:rsidRPr="00A55272" w:rsidRDefault="008A6337" w:rsidP="009270D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</w:t>
      </w:r>
      <w:r w:rsidR="004837A9" w:rsidRPr="00A55272">
        <w:rPr>
          <w:rFonts w:ascii="Garamond" w:hAnsi="Garamond"/>
        </w:rPr>
        <w:t xml:space="preserve"> je </w:t>
      </w:r>
      <w:r w:rsidR="00E023DD" w:rsidRPr="00A55272">
        <w:rPr>
          <w:rFonts w:ascii="Garamond" w:hAnsi="Garamond"/>
        </w:rPr>
        <w:t xml:space="preserve">student prve godine poslijediplomskog sveučilišnog studija </w:t>
      </w:r>
      <w:r w:rsidR="001B107F" w:rsidRPr="00A55272">
        <w:rPr>
          <w:rFonts w:ascii="Garamond" w:hAnsi="Garamond"/>
        </w:rPr>
        <w:t>postigao</w:t>
      </w:r>
      <w:r w:rsidR="004837A9" w:rsidRPr="00A55272">
        <w:rPr>
          <w:rFonts w:ascii="Garamond" w:hAnsi="Garamond"/>
        </w:rPr>
        <w:t xml:space="preserve"> </w:t>
      </w:r>
      <w:r w:rsidRPr="00A55272">
        <w:rPr>
          <w:rFonts w:ascii="Garamond" w:hAnsi="Garamond"/>
        </w:rPr>
        <w:t xml:space="preserve">opći </w:t>
      </w:r>
      <w:r w:rsidR="004837A9" w:rsidRPr="00A55272">
        <w:rPr>
          <w:rFonts w:ascii="Garamond" w:hAnsi="Garamond"/>
        </w:rPr>
        <w:t xml:space="preserve">uspjeh </w:t>
      </w:r>
      <w:r w:rsidR="00E023DD" w:rsidRPr="00A55272">
        <w:rPr>
          <w:rFonts w:ascii="Garamond" w:hAnsi="Garamond"/>
        </w:rPr>
        <w:t>tijekom studiranja od najmanje</w:t>
      </w:r>
      <w:r w:rsidR="004837A9" w:rsidRPr="00A55272">
        <w:rPr>
          <w:rFonts w:ascii="Garamond" w:hAnsi="Garamond"/>
        </w:rPr>
        <w:t xml:space="preserve"> 3,5</w:t>
      </w:r>
      <w:r w:rsidR="00722671">
        <w:rPr>
          <w:rFonts w:ascii="Garamond" w:hAnsi="Garamond"/>
        </w:rPr>
        <w:t>0</w:t>
      </w:r>
      <w:r w:rsidR="004837A9" w:rsidRPr="00A55272">
        <w:rPr>
          <w:rFonts w:ascii="Garamond" w:hAnsi="Garamond"/>
        </w:rPr>
        <w:t xml:space="preserve"> </w:t>
      </w:r>
      <w:r w:rsidR="00AF43F1" w:rsidRPr="00A55272">
        <w:rPr>
          <w:rFonts w:ascii="Garamond" w:hAnsi="Garamond"/>
        </w:rPr>
        <w:t xml:space="preserve">ili </w:t>
      </w:r>
    </w:p>
    <w:p w14:paraId="612CECBF" w14:textId="623C822D" w:rsidR="001D302A" w:rsidRPr="00A55272" w:rsidRDefault="00E023DD" w:rsidP="008107F8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da je student viših godina poslijediplomskog sveučilišnog studija položio minimalno 50% upisanih predmeta</w:t>
      </w:r>
      <w:r w:rsidR="004837A9" w:rsidRPr="00A55272">
        <w:rPr>
          <w:rFonts w:ascii="Garamond" w:hAnsi="Garamond"/>
        </w:rPr>
        <w:t>.</w:t>
      </w:r>
    </w:p>
    <w:p w14:paraId="155A2863" w14:textId="7DE8EF7A" w:rsidR="004837A9" w:rsidRPr="00A55272" w:rsidRDefault="004837A9" w:rsidP="009270D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</w:rPr>
      </w:pPr>
    </w:p>
    <w:p w14:paraId="1B9389DF" w14:textId="07ADD68E" w:rsidR="001D302A" w:rsidRPr="00A55272" w:rsidRDefault="001D302A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Članak </w:t>
      </w:r>
      <w:r w:rsidR="009E1060" w:rsidRPr="00A55272">
        <w:rPr>
          <w:rFonts w:ascii="Garamond" w:hAnsi="Garamond"/>
          <w:b/>
          <w:bCs/>
        </w:rPr>
        <w:t>12</w:t>
      </w:r>
      <w:r w:rsidRPr="00A55272">
        <w:rPr>
          <w:rFonts w:ascii="Garamond" w:hAnsi="Garamond"/>
          <w:b/>
          <w:bCs/>
        </w:rPr>
        <w:t>.</w:t>
      </w:r>
    </w:p>
    <w:p w14:paraId="56272A0A" w14:textId="0D9855E3" w:rsidR="001D302A" w:rsidRPr="00A55272" w:rsidRDefault="001D302A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Ukoliko student pohađa studij na visokom učilištu izvan Republike Hrvatske koji nije u sustavu Europskog prostora visokog obrazovanja i potpisnik Bolonjske deklaracije, ne primjenjuju se odredbe ove Odluke koje su vezane za ECTS bodove, a prosjek ocjena studenta koji pohađa visoko učilište izvan Republike Hrvatske računa se kao ekvivalent prema važećem rasponu ocjena na tom visokom učilištu. </w:t>
      </w:r>
    </w:p>
    <w:p w14:paraId="76EBDB86" w14:textId="77777777" w:rsidR="001D302A" w:rsidRPr="00A55272" w:rsidRDefault="001D302A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29F10B40" w14:textId="5E39327A" w:rsidR="001D302A" w:rsidRPr="00A55272" w:rsidRDefault="001D302A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1</w:t>
      </w:r>
      <w:r w:rsidR="008107F8" w:rsidRPr="00A55272">
        <w:rPr>
          <w:rFonts w:ascii="Garamond" w:hAnsi="Garamond"/>
          <w:b/>
          <w:bCs/>
        </w:rPr>
        <w:t>3</w:t>
      </w:r>
      <w:r w:rsidRPr="00A55272">
        <w:rPr>
          <w:rFonts w:ascii="Garamond" w:hAnsi="Garamond"/>
          <w:b/>
          <w:bCs/>
        </w:rPr>
        <w:t>.</w:t>
      </w:r>
    </w:p>
    <w:p w14:paraId="764AB287" w14:textId="0B8900CE" w:rsidR="001D302A" w:rsidRPr="00A55272" w:rsidRDefault="001D302A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Učenici i studenti koji su korisnici stipendije iz drugih izvora, mogu se javiti na javni natječaj za dodjelu stipendije, ali se iste moraju odreći u slučaju dobivanja stipendije Općine Omišalj. </w:t>
      </w:r>
    </w:p>
    <w:p w14:paraId="6CF79B88" w14:textId="77777777" w:rsidR="009270D0" w:rsidRPr="00A55272" w:rsidRDefault="009270D0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2F7ED1FA" w14:textId="18D30077" w:rsidR="001D302A" w:rsidRPr="00A55272" w:rsidRDefault="001D302A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1</w:t>
      </w:r>
      <w:r w:rsidR="008107F8" w:rsidRPr="00A55272">
        <w:rPr>
          <w:rFonts w:ascii="Garamond" w:hAnsi="Garamond"/>
          <w:b/>
          <w:bCs/>
        </w:rPr>
        <w:t>4</w:t>
      </w:r>
      <w:r w:rsidRPr="00A55272">
        <w:rPr>
          <w:rFonts w:ascii="Garamond" w:hAnsi="Garamond"/>
          <w:b/>
          <w:bCs/>
        </w:rPr>
        <w:t>.</w:t>
      </w:r>
    </w:p>
    <w:p w14:paraId="13F20C6A" w14:textId="72168EF7" w:rsidR="001D302A" w:rsidRPr="00A55272" w:rsidRDefault="001D302A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Pravo na dodjelu stipendije nije moguće ostvariti ako učenik/student ima upisano mirovanje obveza u školskoj/akademskoj godini za koju je raspisan javni natječaj.</w:t>
      </w:r>
      <w:r w:rsidRPr="00A55272">
        <w:rPr>
          <w:rFonts w:ascii="Garamond" w:hAnsi="Garamond"/>
        </w:rPr>
        <w:cr/>
      </w:r>
    </w:p>
    <w:p w14:paraId="3EF5B05A" w14:textId="4BED09FC" w:rsidR="0058295D" w:rsidRPr="00A55272" w:rsidRDefault="0058295D" w:rsidP="009270D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III. POSTUPAK DODJELE STIPENDIJA </w:t>
      </w:r>
    </w:p>
    <w:p w14:paraId="524BD01F" w14:textId="77777777" w:rsidR="0058295D" w:rsidRPr="00A55272" w:rsidRDefault="0058295D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34C9C57E" w14:textId="41CF9CCA" w:rsidR="001D302A" w:rsidRPr="00A55272" w:rsidRDefault="001D302A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1</w:t>
      </w:r>
      <w:r w:rsidR="008107F8" w:rsidRPr="00A55272">
        <w:rPr>
          <w:rFonts w:ascii="Garamond" w:hAnsi="Garamond"/>
          <w:b/>
          <w:bCs/>
        </w:rPr>
        <w:t>5</w:t>
      </w:r>
      <w:r w:rsidRPr="00A55272">
        <w:rPr>
          <w:rFonts w:ascii="Garamond" w:hAnsi="Garamond"/>
          <w:b/>
          <w:bCs/>
        </w:rPr>
        <w:t>.</w:t>
      </w:r>
    </w:p>
    <w:p w14:paraId="7E81C5B2" w14:textId="737A0113" w:rsidR="0058295D" w:rsidRPr="00A55272" w:rsidRDefault="0058295D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(1) Stipendije se dodjeljuju na temelju javnog natječaja kojeg raspisuje Općinska načelnica Općine Omišalj </w:t>
      </w:r>
      <w:r w:rsidR="008A13E1" w:rsidRPr="00A55272">
        <w:rPr>
          <w:rFonts w:ascii="Garamond" w:hAnsi="Garamond"/>
        </w:rPr>
        <w:t>(u daljnjem tekstu: Općinska načelnica)</w:t>
      </w:r>
      <w:r w:rsidR="00E023DD" w:rsidRPr="00A55272">
        <w:rPr>
          <w:rFonts w:ascii="Garamond" w:hAnsi="Garamond"/>
        </w:rPr>
        <w:t>.</w:t>
      </w:r>
    </w:p>
    <w:p w14:paraId="0C9BEA44" w14:textId="77777777" w:rsidR="009270D0" w:rsidRPr="00A55272" w:rsidRDefault="009270D0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(2) Javni natječaj za učeničke i studentske stipendije, uključujući stipendije za deficitarna zanimanja, raspisuje se najkasnije do kraja listopada tekuće godine.</w:t>
      </w:r>
    </w:p>
    <w:p w14:paraId="614AAB60" w14:textId="5476FAA2" w:rsidR="009270D0" w:rsidRPr="00A55272" w:rsidRDefault="009270D0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(3) Javni natječaj za stipendije za poslijediplomski sveučilišni studij raspisuje se najkasnije do kraja ožujka tekuće godine.</w:t>
      </w:r>
    </w:p>
    <w:p w14:paraId="04009EC8" w14:textId="5130463F" w:rsidR="0058295D" w:rsidRPr="00A55272" w:rsidRDefault="0058295D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</w:t>
      </w:r>
      <w:r w:rsidR="009270D0" w:rsidRPr="00A55272">
        <w:rPr>
          <w:rFonts w:ascii="Garamond" w:hAnsi="Garamond"/>
        </w:rPr>
        <w:t>4</w:t>
      </w:r>
      <w:r w:rsidRPr="00A55272">
        <w:rPr>
          <w:rFonts w:ascii="Garamond" w:hAnsi="Garamond"/>
        </w:rPr>
        <w:t xml:space="preserve">) Javni natječaj za dodjelu stipendija objavljuje se na oglasnoj ploči i na mrežnoj stranici Općine Omišalj. </w:t>
      </w:r>
    </w:p>
    <w:p w14:paraId="449F3201" w14:textId="354529DD" w:rsidR="009270D0" w:rsidRPr="00A55272" w:rsidRDefault="009270D0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lastRenderedPageBreak/>
        <w:t>Članak 1</w:t>
      </w:r>
      <w:r w:rsidR="008107F8" w:rsidRPr="00A55272">
        <w:rPr>
          <w:rFonts w:ascii="Garamond" w:hAnsi="Garamond"/>
          <w:b/>
          <w:bCs/>
        </w:rPr>
        <w:t>6</w:t>
      </w:r>
      <w:r w:rsidRPr="00A55272">
        <w:rPr>
          <w:rFonts w:ascii="Garamond" w:hAnsi="Garamond"/>
          <w:b/>
          <w:bCs/>
        </w:rPr>
        <w:t>.</w:t>
      </w:r>
    </w:p>
    <w:p w14:paraId="3AECA755" w14:textId="77777777" w:rsidR="0058295D" w:rsidRPr="00A55272" w:rsidRDefault="0058295D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Javni natječaj za dodjelu stipendija sadrži: </w:t>
      </w:r>
    </w:p>
    <w:p w14:paraId="3037D709" w14:textId="77777777" w:rsidR="0058295D" w:rsidRPr="00A55272" w:rsidRDefault="0058295D" w:rsidP="009270D0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naziv tijela koje raspisuje natječaj, </w:t>
      </w:r>
    </w:p>
    <w:p w14:paraId="1FCC8DA1" w14:textId="491899EE" w:rsidR="0058295D" w:rsidRPr="00A55272" w:rsidRDefault="0058295D" w:rsidP="009270D0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uvjete za dodjelu stipendija, </w:t>
      </w:r>
    </w:p>
    <w:p w14:paraId="2503A0A2" w14:textId="77777777" w:rsidR="0058295D" w:rsidRPr="00A55272" w:rsidRDefault="0058295D" w:rsidP="009270D0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dokaze o ispunjavanju uvjeta za dodjelu stipendije, </w:t>
      </w:r>
    </w:p>
    <w:p w14:paraId="40F00F1D" w14:textId="7201EE4A" w:rsidR="0058295D" w:rsidRPr="00A55272" w:rsidRDefault="0058295D" w:rsidP="008107F8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način i rok za podnošenje prijava</w:t>
      </w:r>
      <w:r w:rsidR="008107F8" w:rsidRPr="00A55272">
        <w:rPr>
          <w:rFonts w:ascii="Garamond" w:hAnsi="Garamond"/>
        </w:rPr>
        <w:t xml:space="preserve"> </w:t>
      </w:r>
      <w:r w:rsidRPr="00A55272">
        <w:rPr>
          <w:rFonts w:ascii="Garamond" w:hAnsi="Garamond"/>
        </w:rPr>
        <w:t xml:space="preserve">te </w:t>
      </w:r>
    </w:p>
    <w:p w14:paraId="6167553E" w14:textId="56076A68" w:rsidR="001D3532" w:rsidRPr="00A55272" w:rsidRDefault="0058295D" w:rsidP="009270D0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druge odredbe </w:t>
      </w:r>
      <w:r w:rsidR="00D77492" w:rsidRPr="00A55272">
        <w:rPr>
          <w:rFonts w:ascii="Garamond" w:hAnsi="Garamond"/>
        </w:rPr>
        <w:t>sukladno ovoj Odluci</w:t>
      </w:r>
      <w:r w:rsidRPr="00A55272">
        <w:rPr>
          <w:rFonts w:ascii="Garamond" w:hAnsi="Garamond"/>
        </w:rPr>
        <w:t>.</w:t>
      </w:r>
    </w:p>
    <w:p w14:paraId="6D4BF0D4" w14:textId="77777777" w:rsidR="001D3532" w:rsidRPr="00A55272" w:rsidRDefault="001D3532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2520FF4C" w14:textId="4743A501" w:rsidR="0058295D" w:rsidRPr="00A55272" w:rsidRDefault="0058295D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1</w:t>
      </w:r>
      <w:r w:rsidR="008107F8" w:rsidRPr="00A55272">
        <w:rPr>
          <w:rFonts w:ascii="Garamond" w:hAnsi="Garamond"/>
          <w:b/>
          <w:bCs/>
        </w:rPr>
        <w:t>7</w:t>
      </w:r>
      <w:r w:rsidRPr="00A55272">
        <w:rPr>
          <w:rFonts w:ascii="Garamond" w:hAnsi="Garamond"/>
          <w:b/>
          <w:bCs/>
        </w:rPr>
        <w:t>.</w:t>
      </w:r>
    </w:p>
    <w:p w14:paraId="489C0963" w14:textId="0E01E8DA" w:rsidR="0058295D" w:rsidRPr="00A55272" w:rsidRDefault="008A13E1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Podnositelj može podnijeti jednu prijavu za dodjelu stipendije. </w:t>
      </w:r>
    </w:p>
    <w:p w14:paraId="3F34D18F" w14:textId="77777777" w:rsidR="008A13E1" w:rsidRPr="00A55272" w:rsidRDefault="008A13E1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3AFD92C1" w14:textId="091B0F3E" w:rsidR="008A13E1" w:rsidRPr="00A55272" w:rsidRDefault="008A13E1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1</w:t>
      </w:r>
      <w:r w:rsidR="008107F8" w:rsidRPr="00A55272">
        <w:rPr>
          <w:rFonts w:ascii="Garamond" w:hAnsi="Garamond"/>
          <w:b/>
          <w:bCs/>
        </w:rPr>
        <w:t>8</w:t>
      </w:r>
      <w:r w:rsidRPr="00A55272">
        <w:rPr>
          <w:rFonts w:ascii="Garamond" w:hAnsi="Garamond"/>
          <w:b/>
          <w:bCs/>
        </w:rPr>
        <w:t>.</w:t>
      </w:r>
    </w:p>
    <w:p w14:paraId="2DAEBC91" w14:textId="77777777" w:rsidR="008A13E1" w:rsidRPr="00A55272" w:rsidRDefault="008A13E1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(1) Obradu prijava pristiglih na javni natječaj obavlja Jedinstveni upravni odjel Općine Omišalj.</w:t>
      </w:r>
    </w:p>
    <w:p w14:paraId="286DD12C" w14:textId="77777777" w:rsidR="009C0769" w:rsidRPr="00A55272" w:rsidRDefault="008A13E1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(2) Po obradi pristiglih prijava, Jedinstveni upravni odjel podnosi Općinskoj načelnici prijedlog liste kandidata za dodjelu stipendija u roku od 15 dana od dana isteka roka za dostavu prijava. </w:t>
      </w:r>
    </w:p>
    <w:p w14:paraId="29CBEAF4" w14:textId="339B5E6A" w:rsidR="009C0769" w:rsidRPr="00A55272" w:rsidRDefault="009C0769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</w:t>
      </w:r>
      <w:r w:rsidR="008A13E1" w:rsidRPr="00A55272">
        <w:rPr>
          <w:rFonts w:ascii="Garamond" w:hAnsi="Garamond"/>
        </w:rPr>
        <w:t xml:space="preserve">3) Na osnovu prijedloga iz stavka 2. ovog članka, </w:t>
      </w:r>
      <w:r w:rsidRPr="00A55272">
        <w:rPr>
          <w:rFonts w:ascii="Garamond" w:hAnsi="Garamond"/>
        </w:rPr>
        <w:t>Općinska načelnica</w:t>
      </w:r>
      <w:r w:rsidR="008A13E1" w:rsidRPr="00A55272">
        <w:rPr>
          <w:rFonts w:ascii="Garamond" w:hAnsi="Garamond"/>
        </w:rPr>
        <w:t xml:space="preserve"> utvrđuje listu kandidata za dodjelu stipendija </w:t>
      </w:r>
      <w:r w:rsidRPr="00A55272">
        <w:rPr>
          <w:rFonts w:ascii="Garamond" w:hAnsi="Garamond"/>
        </w:rPr>
        <w:t>i donosi odluku o dodjeli stipendija</w:t>
      </w:r>
      <w:r w:rsidR="008A13E1" w:rsidRPr="00A55272">
        <w:rPr>
          <w:rFonts w:ascii="Garamond" w:hAnsi="Garamond"/>
        </w:rPr>
        <w:t>.</w:t>
      </w:r>
    </w:p>
    <w:p w14:paraId="7B3EB836" w14:textId="6B0E9736" w:rsidR="009C0769" w:rsidRPr="00A55272" w:rsidRDefault="008A13E1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 </w:t>
      </w:r>
    </w:p>
    <w:p w14:paraId="162D3CBE" w14:textId="778F1B63" w:rsidR="008A13E1" w:rsidRPr="00A55272" w:rsidRDefault="008A13E1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Članak </w:t>
      </w:r>
      <w:r w:rsidR="009C0769" w:rsidRPr="00A55272">
        <w:rPr>
          <w:rFonts w:ascii="Garamond" w:hAnsi="Garamond"/>
          <w:b/>
          <w:bCs/>
        </w:rPr>
        <w:t>1</w:t>
      </w:r>
      <w:r w:rsidR="001D085A" w:rsidRPr="00A55272">
        <w:rPr>
          <w:rFonts w:ascii="Garamond" w:hAnsi="Garamond"/>
          <w:b/>
          <w:bCs/>
        </w:rPr>
        <w:t>9</w:t>
      </w:r>
      <w:r w:rsidRPr="00A55272">
        <w:rPr>
          <w:rFonts w:ascii="Garamond" w:hAnsi="Garamond"/>
          <w:b/>
          <w:bCs/>
        </w:rPr>
        <w:t>.</w:t>
      </w:r>
    </w:p>
    <w:p w14:paraId="5AF2AE4A" w14:textId="77777777" w:rsidR="009C0769" w:rsidRPr="00A55272" w:rsidRDefault="009C0769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</w:t>
      </w:r>
      <w:r w:rsidR="008A13E1" w:rsidRPr="00A55272">
        <w:rPr>
          <w:rFonts w:ascii="Garamond" w:hAnsi="Garamond"/>
        </w:rPr>
        <w:t>1) Na temelju odluke o dodjeli stipendija, s odabranim učenicima/studentima zaključuje se ugovor о</w:t>
      </w:r>
      <w:r w:rsidRPr="00A55272">
        <w:rPr>
          <w:rFonts w:ascii="Garamond" w:hAnsi="Garamond"/>
        </w:rPr>
        <w:t xml:space="preserve"> </w:t>
      </w:r>
      <w:r w:rsidR="008A13E1" w:rsidRPr="00A55272">
        <w:rPr>
          <w:rFonts w:ascii="Garamond" w:hAnsi="Garamond"/>
        </w:rPr>
        <w:t xml:space="preserve">dodjeli stipendije kojim se reguliraju međusobna prava i obveze. </w:t>
      </w:r>
    </w:p>
    <w:p w14:paraId="72124708" w14:textId="481A9C53" w:rsidR="009C0769" w:rsidRPr="00A55272" w:rsidRDefault="009C0769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</w:t>
      </w:r>
      <w:r w:rsidR="008A13E1" w:rsidRPr="00A55272">
        <w:rPr>
          <w:rFonts w:ascii="Garamond" w:hAnsi="Garamond"/>
        </w:rPr>
        <w:t>2) Ugovor o dodjeli stipendije sadrži podatke o ugovornim stranama, iznos stipendije, način isplate stipendije, rok na koji je ugovor sklopljen, odredbe o povratu stipendije, način rješavanja spornih slučajeva, mjesto i datum zaključenja ugovora te potpis ugovornih strana.</w:t>
      </w:r>
    </w:p>
    <w:p w14:paraId="3CE90878" w14:textId="77777777" w:rsidR="009270D0" w:rsidRPr="00A55272" w:rsidRDefault="009270D0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0B582750" w14:textId="77777777" w:rsidR="009C0769" w:rsidRPr="00A55272" w:rsidRDefault="009C0769" w:rsidP="009270D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IV. PRAVA I OBVEZE KORISNIKA STIPENDIJE </w:t>
      </w:r>
      <w:r w:rsidR="008A13E1" w:rsidRPr="00A55272">
        <w:rPr>
          <w:rFonts w:ascii="Garamond" w:hAnsi="Garamond"/>
          <w:b/>
          <w:bCs/>
        </w:rPr>
        <w:cr/>
      </w:r>
    </w:p>
    <w:p w14:paraId="511446FB" w14:textId="1F467F68" w:rsidR="009C0769" w:rsidRPr="00A55272" w:rsidRDefault="009C0769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Članak </w:t>
      </w:r>
      <w:r w:rsidR="001D085A" w:rsidRPr="00A55272">
        <w:rPr>
          <w:rFonts w:ascii="Garamond" w:hAnsi="Garamond"/>
          <w:b/>
          <w:bCs/>
        </w:rPr>
        <w:t>20</w:t>
      </w:r>
      <w:r w:rsidRPr="00A55272">
        <w:rPr>
          <w:rFonts w:ascii="Garamond" w:hAnsi="Garamond"/>
          <w:b/>
          <w:bCs/>
        </w:rPr>
        <w:t>.</w:t>
      </w:r>
    </w:p>
    <w:p w14:paraId="08A428CD" w14:textId="1956285A" w:rsidR="008A13E1" w:rsidRPr="00A55272" w:rsidRDefault="009C0769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(1) Stipendije se isplaćuju u razdoblju od deset mjeseci.</w:t>
      </w:r>
    </w:p>
    <w:p w14:paraId="31B5C132" w14:textId="6888A501" w:rsidR="009C0769" w:rsidRPr="00A55272" w:rsidRDefault="009C0769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(2) Stipendije se isplaćuju do desetog u mjesecu za prethodni mjesec s time da prva isplata obuhvaća i mjesečne iznose za razdoblje od početka školske/akademske godine.</w:t>
      </w:r>
    </w:p>
    <w:p w14:paraId="33456667" w14:textId="7853032F" w:rsidR="009C0769" w:rsidRPr="00A55272" w:rsidRDefault="009C0769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(3) Novčani iznos stipendije isplaćuje se na žiro/tekući račun korisnika stipendije.</w:t>
      </w:r>
    </w:p>
    <w:p w14:paraId="463A985D" w14:textId="77777777" w:rsidR="00E67B5A" w:rsidRPr="00A55272" w:rsidRDefault="00E67B5A" w:rsidP="009270D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</w:rPr>
      </w:pPr>
    </w:p>
    <w:p w14:paraId="2E5149C9" w14:textId="6A771A95" w:rsidR="009C0769" w:rsidRPr="00A55272" w:rsidRDefault="00E67B5A" w:rsidP="009270D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Raskid ugovora o dodjeli stipendije i povrat stipendije </w:t>
      </w:r>
    </w:p>
    <w:p w14:paraId="3D3C99CC" w14:textId="77777777" w:rsidR="00E67B5A" w:rsidRPr="00A55272" w:rsidRDefault="00E67B5A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026D9B1B" w14:textId="050A723A" w:rsidR="00E67B5A" w:rsidRPr="00A55272" w:rsidRDefault="00E67B5A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Članak </w:t>
      </w:r>
      <w:r w:rsidR="009270D0" w:rsidRPr="00A55272">
        <w:rPr>
          <w:rFonts w:ascii="Garamond" w:hAnsi="Garamond"/>
          <w:b/>
          <w:bCs/>
        </w:rPr>
        <w:t>2</w:t>
      </w:r>
      <w:r w:rsidR="001D085A" w:rsidRPr="00A55272">
        <w:rPr>
          <w:rFonts w:ascii="Garamond" w:hAnsi="Garamond"/>
          <w:b/>
          <w:bCs/>
        </w:rPr>
        <w:t>1</w:t>
      </w:r>
      <w:r w:rsidRPr="00A55272">
        <w:rPr>
          <w:rFonts w:ascii="Garamond" w:hAnsi="Garamond"/>
          <w:b/>
          <w:bCs/>
        </w:rPr>
        <w:t>.</w:t>
      </w:r>
    </w:p>
    <w:p w14:paraId="44344571" w14:textId="7643B5D8" w:rsidR="00E67B5A" w:rsidRPr="00A55272" w:rsidRDefault="00E67B5A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(1) Ugovor o dodjeli stipendije raskida se, uz obvezu povrata stipendije, u slučaju:</w:t>
      </w:r>
    </w:p>
    <w:p w14:paraId="4072DAEC" w14:textId="19F1E957" w:rsidR="00E67B5A" w:rsidRPr="00A55272" w:rsidRDefault="00E67B5A" w:rsidP="009270D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samovoljnog prekida obrazovanja u tijeku školske/akademske godine,</w:t>
      </w:r>
    </w:p>
    <w:p w14:paraId="2458CF7A" w14:textId="7C85856F" w:rsidR="00E67B5A" w:rsidRPr="00A55272" w:rsidRDefault="00E67B5A" w:rsidP="009270D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da podnositelj prijave dostavi netočne </w:t>
      </w:r>
      <w:r w:rsidR="00D77492" w:rsidRPr="00A55272">
        <w:rPr>
          <w:rFonts w:ascii="Garamond" w:hAnsi="Garamond"/>
        </w:rPr>
        <w:t xml:space="preserve">ili lažne </w:t>
      </w:r>
      <w:r w:rsidRPr="00A55272">
        <w:rPr>
          <w:rFonts w:ascii="Garamond" w:hAnsi="Garamond"/>
        </w:rPr>
        <w:t>podatke prilikom podnošenja prijave</w:t>
      </w:r>
      <w:r w:rsidR="00D77492" w:rsidRPr="00A55272">
        <w:rPr>
          <w:rFonts w:ascii="Garamond" w:hAnsi="Garamond"/>
        </w:rPr>
        <w:t>, a koji su bili temelj za dodjelu stipendije</w:t>
      </w:r>
      <w:r w:rsidRPr="00A55272">
        <w:rPr>
          <w:rFonts w:ascii="Garamond" w:hAnsi="Garamond"/>
        </w:rPr>
        <w:t>.</w:t>
      </w:r>
    </w:p>
    <w:p w14:paraId="7A0D0E0B" w14:textId="24BAD0B8" w:rsidR="00E67B5A" w:rsidRPr="00A55272" w:rsidRDefault="00E67B5A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(2) </w:t>
      </w:r>
      <w:r w:rsidR="004969D3" w:rsidRPr="00A55272">
        <w:rPr>
          <w:rFonts w:ascii="Garamond" w:hAnsi="Garamond"/>
        </w:rPr>
        <w:t xml:space="preserve">U slučaju </w:t>
      </w:r>
      <w:r w:rsidRPr="00A55272">
        <w:rPr>
          <w:rFonts w:ascii="Garamond" w:hAnsi="Garamond"/>
        </w:rPr>
        <w:t xml:space="preserve">nastupa okolnosti iz stavka 1. </w:t>
      </w:r>
      <w:r w:rsidR="004969D3" w:rsidRPr="00A55272">
        <w:rPr>
          <w:rFonts w:ascii="Garamond" w:hAnsi="Garamond"/>
        </w:rPr>
        <w:t xml:space="preserve">alineje 1. </w:t>
      </w:r>
      <w:r w:rsidRPr="00A55272">
        <w:rPr>
          <w:rFonts w:ascii="Garamond" w:hAnsi="Garamond"/>
        </w:rPr>
        <w:t xml:space="preserve">ovog članka </w:t>
      </w:r>
      <w:r w:rsidR="004969D3" w:rsidRPr="00A55272">
        <w:rPr>
          <w:rFonts w:ascii="Garamond" w:hAnsi="Garamond"/>
        </w:rPr>
        <w:t xml:space="preserve">korisnik stipendije dužan je u roku od 15 dana o tome </w:t>
      </w:r>
      <w:r w:rsidRPr="00A55272">
        <w:rPr>
          <w:rFonts w:ascii="Garamond" w:hAnsi="Garamond"/>
        </w:rPr>
        <w:t>obavijestiti Jedinstveni upravni odjel</w:t>
      </w:r>
      <w:r w:rsidR="004969D3" w:rsidRPr="00A55272">
        <w:rPr>
          <w:rFonts w:ascii="Garamond" w:hAnsi="Garamond"/>
        </w:rPr>
        <w:t>.</w:t>
      </w:r>
    </w:p>
    <w:p w14:paraId="4769198C" w14:textId="77777777" w:rsidR="00D77492" w:rsidRPr="00A55272" w:rsidRDefault="00D77492" w:rsidP="001D08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7E1C4379" w14:textId="5775EA08" w:rsidR="00E67B5A" w:rsidRPr="00A55272" w:rsidRDefault="00E67B5A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 xml:space="preserve">Članak </w:t>
      </w:r>
      <w:r w:rsidR="009270D0" w:rsidRPr="00A55272">
        <w:rPr>
          <w:rFonts w:ascii="Garamond" w:hAnsi="Garamond"/>
          <w:b/>
          <w:bCs/>
        </w:rPr>
        <w:t>2</w:t>
      </w:r>
      <w:r w:rsidR="001D085A" w:rsidRPr="00A55272">
        <w:rPr>
          <w:rFonts w:ascii="Garamond" w:hAnsi="Garamond"/>
          <w:b/>
          <w:bCs/>
        </w:rPr>
        <w:t>2</w:t>
      </w:r>
      <w:r w:rsidRPr="00A55272">
        <w:rPr>
          <w:rFonts w:ascii="Garamond" w:hAnsi="Garamond"/>
          <w:b/>
          <w:bCs/>
        </w:rPr>
        <w:t>.</w:t>
      </w:r>
    </w:p>
    <w:p w14:paraId="59F761BE" w14:textId="1D557617" w:rsidR="00E67B5A" w:rsidRPr="00A55272" w:rsidRDefault="00E67B5A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>Povrat stipendije obavlja se u istom broju obroka u kojem je korisnik stipendije primao stipendiju ili po dogovoru ugovornih strana.</w:t>
      </w:r>
    </w:p>
    <w:p w14:paraId="72C790BF" w14:textId="77777777" w:rsidR="008C30DE" w:rsidRDefault="008C30DE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05B0F4FE" w14:textId="77777777" w:rsidR="00722671" w:rsidRDefault="00722671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2CD10BBC" w14:textId="77777777" w:rsidR="00722671" w:rsidRDefault="00722671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488B737E" w14:textId="77777777" w:rsidR="00722671" w:rsidRDefault="00722671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61F9D0E5" w14:textId="77777777" w:rsidR="00722671" w:rsidRPr="00A55272" w:rsidRDefault="00722671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22725657" w14:textId="21B37109" w:rsidR="004969D3" w:rsidRPr="00A55272" w:rsidRDefault="004969D3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lastRenderedPageBreak/>
        <w:t>V. ZAVRŠNE ODREDBE</w:t>
      </w:r>
    </w:p>
    <w:p w14:paraId="688331CF" w14:textId="77777777" w:rsidR="004969D3" w:rsidRPr="00A55272" w:rsidRDefault="004969D3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</w:rPr>
      </w:pPr>
    </w:p>
    <w:p w14:paraId="6691DCCD" w14:textId="55A47893" w:rsidR="004969D3" w:rsidRPr="00A55272" w:rsidRDefault="004969D3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2</w:t>
      </w:r>
      <w:r w:rsidR="001D085A" w:rsidRPr="00A55272">
        <w:rPr>
          <w:rFonts w:ascii="Garamond" w:hAnsi="Garamond"/>
          <w:b/>
          <w:bCs/>
        </w:rPr>
        <w:t>3</w:t>
      </w:r>
      <w:r w:rsidRPr="00A55272">
        <w:rPr>
          <w:rFonts w:ascii="Garamond" w:hAnsi="Garamond"/>
          <w:b/>
          <w:bCs/>
        </w:rPr>
        <w:t>.</w:t>
      </w:r>
    </w:p>
    <w:p w14:paraId="58CB1D7D" w14:textId="6B799086" w:rsidR="003B5962" w:rsidRPr="00A55272" w:rsidRDefault="003B5962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A55272">
        <w:rPr>
          <w:rFonts w:ascii="Garamond" w:hAnsi="Garamond"/>
        </w:rPr>
        <w:t xml:space="preserve">Stupanjem na snagu ove Odluke prestaje važiti Odluka o </w:t>
      </w:r>
      <w:r w:rsidR="004969D3" w:rsidRPr="00A55272">
        <w:rPr>
          <w:rFonts w:ascii="Garamond" w:hAnsi="Garamond"/>
        </w:rPr>
        <w:t>stipendiranju učenika srednjih škola te studenata preddiplomskih, diplomskih i poslijediplomskih studija</w:t>
      </w:r>
      <w:r w:rsidRPr="00A55272">
        <w:rPr>
          <w:rFonts w:ascii="Garamond" w:hAnsi="Garamond"/>
        </w:rPr>
        <w:t xml:space="preserve"> („Službene novine Primorsko-goranske županije“ broj </w:t>
      </w:r>
      <w:r w:rsidR="004969D3" w:rsidRPr="00A55272">
        <w:rPr>
          <w:rFonts w:ascii="Garamond" w:hAnsi="Garamond"/>
        </w:rPr>
        <w:t>32/18</w:t>
      </w:r>
      <w:r w:rsidRPr="00A55272">
        <w:rPr>
          <w:rFonts w:ascii="Garamond" w:hAnsi="Garamond"/>
        </w:rPr>
        <w:t>)</w:t>
      </w:r>
      <w:r w:rsidR="004969D3" w:rsidRPr="00A55272">
        <w:rPr>
          <w:rFonts w:ascii="Garamond" w:hAnsi="Garamond"/>
        </w:rPr>
        <w:t xml:space="preserve"> i Odluka o stipendiranju učenika srednjih škola te studenata preddiplomskih i diplomskih studija za deficitarna zanimanja („Službene novine Primorsko-goranske županije“ broj 32/18)</w:t>
      </w:r>
      <w:r w:rsidRPr="00A55272">
        <w:rPr>
          <w:rFonts w:ascii="Garamond" w:hAnsi="Garamond"/>
        </w:rPr>
        <w:t>.</w:t>
      </w:r>
    </w:p>
    <w:p w14:paraId="1BEA2639" w14:textId="77777777" w:rsidR="004969D3" w:rsidRPr="00A55272" w:rsidRDefault="004969D3" w:rsidP="0092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5590255C" w14:textId="56A2D40A" w:rsidR="004969D3" w:rsidRPr="00A55272" w:rsidRDefault="004969D3" w:rsidP="009270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A55272">
        <w:rPr>
          <w:rFonts w:ascii="Garamond" w:hAnsi="Garamond"/>
          <w:b/>
          <w:bCs/>
        </w:rPr>
        <w:t>Članak 2</w:t>
      </w:r>
      <w:r w:rsidR="001D085A" w:rsidRPr="00A55272">
        <w:rPr>
          <w:rFonts w:ascii="Garamond" w:hAnsi="Garamond"/>
          <w:b/>
          <w:bCs/>
        </w:rPr>
        <w:t>4</w:t>
      </w:r>
      <w:r w:rsidRPr="00A55272">
        <w:rPr>
          <w:rFonts w:ascii="Garamond" w:hAnsi="Garamond"/>
          <w:b/>
          <w:bCs/>
        </w:rPr>
        <w:t>.</w:t>
      </w:r>
    </w:p>
    <w:p w14:paraId="6EA5E7D9" w14:textId="77777777" w:rsidR="003B5962" w:rsidRPr="00A55272" w:rsidRDefault="003B5962" w:rsidP="009270D0">
      <w:pPr>
        <w:pStyle w:val="Default"/>
        <w:jc w:val="both"/>
        <w:rPr>
          <w:rFonts w:ascii="Garamond" w:hAnsi="Garamond"/>
          <w:color w:val="auto"/>
        </w:rPr>
      </w:pPr>
      <w:r w:rsidRPr="00A55272">
        <w:rPr>
          <w:rFonts w:ascii="Garamond" w:hAnsi="Garamond"/>
          <w:color w:val="auto"/>
        </w:rPr>
        <w:t xml:space="preserve">Ova Odluka stupa na </w:t>
      </w:r>
      <w:bookmarkStart w:id="2" w:name="_Hlk207700075"/>
      <w:r w:rsidRPr="00A55272">
        <w:rPr>
          <w:rFonts w:ascii="Garamond" w:hAnsi="Garamond"/>
          <w:color w:val="auto"/>
        </w:rPr>
        <w:t>snagu osmoga dana od dana objave u „Službenim novinama Primorsko-goranske županije“.</w:t>
      </w:r>
    </w:p>
    <w:bookmarkEnd w:id="2"/>
    <w:p w14:paraId="6DBC69E3" w14:textId="77777777" w:rsidR="003B5962" w:rsidRPr="00A55272" w:rsidRDefault="003B5962" w:rsidP="009270D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037259E" w14:textId="77777777" w:rsidR="003B5962" w:rsidRPr="00A55272" w:rsidRDefault="003B5962" w:rsidP="009270D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EAB1DDB" w14:textId="77777777" w:rsidR="003B5962" w:rsidRPr="00A55272" w:rsidRDefault="003B5962" w:rsidP="009270D0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55A50CFC" w14:textId="77777777" w:rsidR="003B5962" w:rsidRPr="00A55272" w:rsidRDefault="003B5962" w:rsidP="009270D0">
      <w:pPr>
        <w:spacing w:after="0" w:line="240" w:lineRule="auto"/>
        <w:ind w:left="4248"/>
        <w:jc w:val="center"/>
        <w:rPr>
          <w:rFonts w:ascii="Garamond" w:eastAsia="SimSun" w:hAnsi="Garamond" w:cs="Arial"/>
          <w:sz w:val="24"/>
          <w:szCs w:val="24"/>
          <w:lang w:eastAsia="zh-CN"/>
        </w:rPr>
      </w:pPr>
      <w:r w:rsidRPr="00A55272">
        <w:rPr>
          <w:rFonts w:ascii="Garamond" w:eastAsia="Calibri" w:hAnsi="Garamond" w:cs="Times New Roman"/>
          <w:b/>
          <w:sz w:val="24"/>
          <w:szCs w:val="24"/>
        </w:rPr>
        <w:t>OPĆINSKO VIJEĆE OPĆINE OMIŠALJ</w:t>
      </w:r>
    </w:p>
    <w:p w14:paraId="37F002C1" w14:textId="77777777" w:rsidR="003B5962" w:rsidRPr="00A55272" w:rsidRDefault="003B5962" w:rsidP="009270D0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A55272">
        <w:rPr>
          <w:rFonts w:ascii="Garamond" w:eastAsia="Calibri" w:hAnsi="Garamond" w:cs="Times New Roman"/>
          <w:b/>
          <w:sz w:val="24"/>
          <w:szCs w:val="24"/>
        </w:rPr>
        <w:t>Predsjednica</w:t>
      </w:r>
    </w:p>
    <w:p w14:paraId="449C26F0" w14:textId="7F1D2778" w:rsidR="003B5962" w:rsidRPr="00A55272" w:rsidRDefault="003B5962" w:rsidP="009270D0">
      <w:pPr>
        <w:spacing w:after="0" w:line="240" w:lineRule="auto"/>
        <w:ind w:left="4248"/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A55272">
        <w:rPr>
          <w:rFonts w:ascii="Garamond" w:eastAsia="Calibri" w:hAnsi="Garamond" w:cs="Times New Roman"/>
          <w:b/>
          <w:sz w:val="24"/>
          <w:szCs w:val="24"/>
        </w:rPr>
        <w:t xml:space="preserve">Dunja </w:t>
      </w:r>
      <w:proofErr w:type="spellStart"/>
      <w:r w:rsidRPr="00A55272">
        <w:rPr>
          <w:rFonts w:ascii="Garamond" w:eastAsia="Calibri" w:hAnsi="Garamond" w:cs="Times New Roman"/>
          <w:b/>
          <w:sz w:val="24"/>
          <w:szCs w:val="24"/>
        </w:rPr>
        <w:t>Mihelec</w:t>
      </w:r>
      <w:bookmarkEnd w:id="0"/>
      <w:proofErr w:type="spellEnd"/>
    </w:p>
    <w:sectPr w:rsidR="003B5962" w:rsidRPr="00A5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11"/>
    <w:multiLevelType w:val="hybridMultilevel"/>
    <w:tmpl w:val="96AA5D5A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CA2"/>
    <w:multiLevelType w:val="hybridMultilevel"/>
    <w:tmpl w:val="A0B23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4B3"/>
    <w:multiLevelType w:val="hybridMultilevel"/>
    <w:tmpl w:val="47944890"/>
    <w:lvl w:ilvl="0" w:tplc="8890762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1DB"/>
    <w:multiLevelType w:val="hybridMultilevel"/>
    <w:tmpl w:val="44C00B3C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A3245"/>
    <w:multiLevelType w:val="hybridMultilevel"/>
    <w:tmpl w:val="980C6A9C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1F4157"/>
    <w:multiLevelType w:val="hybridMultilevel"/>
    <w:tmpl w:val="CF56BDC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599E"/>
    <w:multiLevelType w:val="hybridMultilevel"/>
    <w:tmpl w:val="5D0C0220"/>
    <w:lvl w:ilvl="0" w:tplc="9F62EFF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9406A"/>
    <w:multiLevelType w:val="hybridMultilevel"/>
    <w:tmpl w:val="B6348012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2B2A"/>
    <w:multiLevelType w:val="hybridMultilevel"/>
    <w:tmpl w:val="422CF8D4"/>
    <w:lvl w:ilvl="0" w:tplc="C73A819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2E73"/>
    <w:multiLevelType w:val="hybridMultilevel"/>
    <w:tmpl w:val="5D1C556E"/>
    <w:lvl w:ilvl="0" w:tplc="96EA01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F63FA2"/>
    <w:multiLevelType w:val="hybridMultilevel"/>
    <w:tmpl w:val="E8F82CDA"/>
    <w:lvl w:ilvl="0" w:tplc="C73A819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EB3D45"/>
    <w:multiLevelType w:val="hybridMultilevel"/>
    <w:tmpl w:val="83EA3814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B3900"/>
    <w:multiLevelType w:val="hybridMultilevel"/>
    <w:tmpl w:val="2F149642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6069B"/>
    <w:multiLevelType w:val="hybridMultilevel"/>
    <w:tmpl w:val="3F6EB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80AFF"/>
    <w:multiLevelType w:val="hybridMultilevel"/>
    <w:tmpl w:val="43B4E544"/>
    <w:lvl w:ilvl="0" w:tplc="F20A08C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D15A6"/>
    <w:multiLevelType w:val="hybridMultilevel"/>
    <w:tmpl w:val="8EC0D678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66008A"/>
    <w:multiLevelType w:val="hybridMultilevel"/>
    <w:tmpl w:val="E7C078F6"/>
    <w:lvl w:ilvl="0" w:tplc="1B362D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6714A"/>
    <w:multiLevelType w:val="hybridMultilevel"/>
    <w:tmpl w:val="09F8EB7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071269"/>
    <w:multiLevelType w:val="hybridMultilevel"/>
    <w:tmpl w:val="29FE7A72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547175"/>
    <w:multiLevelType w:val="hybridMultilevel"/>
    <w:tmpl w:val="2E20FFCA"/>
    <w:lvl w:ilvl="0" w:tplc="162013CC">
      <w:numFmt w:val="bullet"/>
      <w:lvlText w:val="-"/>
      <w:lvlJc w:val="left"/>
      <w:pPr>
        <w:ind w:left="360" w:hanging="360"/>
      </w:pPr>
      <w:rPr>
        <w:rFonts w:ascii="Times New Roman" w:eastAsia="Calibri Ligh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53225"/>
    <w:multiLevelType w:val="hybridMultilevel"/>
    <w:tmpl w:val="FE7CA120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564E1"/>
    <w:multiLevelType w:val="hybridMultilevel"/>
    <w:tmpl w:val="CF44EB04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6E3E"/>
    <w:multiLevelType w:val="hybridMultilevel"/>
    <w:tmpl w:val="FA7AB01A"/>
    <w:lvl w:ilvl="0" w:tplc="4414209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094F7C"/>
    <w:multiLevelType w:val="hybridMultilevel"/>
    <w:tmpl w:val="034A75DA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51DDD"/>
    <w:multiLevelType w:val="hybridMultilevel"/>
    <w:tmpl w:val="8ED02550"/>
    <w:lvl w:ilvl="0" w:tplc="1B362D5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686C75"/>
    <w:multiLevelType w:val="hybridMultilevel"/>
    <w:tmpl w:val="8078EECA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77B7A"/>
    <w:multiLevelType w:val="hybridMultilevel"/>
    <w:tmpl w:val="739497BE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B37BB"/>
    <w:multiLevelType w:val="hybridMultilevel"/>
    <w:tmpl w:val="6BFABF1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40AE0"/>
    <w:multiLevelType w:val="hybridMultilevel"/>
    <w:tmpl w:val="E7506ED6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32696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022793">
    <w:abstractNumId w:val="18"/>
  </w:num>
  <w:num w:numId="3" w16cid:durableId="2072926946">
    <w:abstractNumId w:val="1"/>
  </w:num>
  <w:num w:numId="4" w16cid:durableId="1512404755">
    <w:abstractNumId w:val="12"/>
  </w:num>
  <w:num w:numId="5" w16cid:durableId="1407802150">
    <w:abstractNumId w:val="8"/>
  </w:num>
  <w:num w:numId="6" w16cid:durableId="1584676960">
    <w:abstractNumId w:val="24"/>
  </w:num>
  <w:num w:numId="7" w16cid:durableId="18285674">
    <w:abstractNumId w:val="21"/>
  </w:num>
  <w:num w:numId="8" w16cid:durableId="1684815487">
    <w:abstractNumId w:val="21"/>
  </w:num>
  <w:num w:numId="9" w16cid:durableId="1308123801">
    <w:abstractNumId w:val="26"/>
  </w:num>
  <w:num w:numId="10" w16cid:durableId="1625650133">
    <w:abstractNumId w:val="29"/>
  </w:num>
  <w:num w:numId="11" w16cid:durableId="735007635">
    <w:abstractNumId w:val="22"/>
  </w:num>
  <w:num w:numId="12" w16cid:durableId="708266769">
    <w:abstractNumId w:val="0"/>
  </w:num>
  <w:num w:numId="13" w16cid:durableId="2085182850">
    <w:abstractNumId w:val="5"/>
  </w:num>
  <w:num w:numId="14" w16cid:durableId="659385047">
    <w:abstractNumId w:val="28"/>
  </w:num>
  <w:num w:numId="15" w16cid:durableId="1949240487">
    <w:abstractNumId w:val="2"/>
  </w:num>
  <w:num w:numId="16" w16cid:durableId="2067531937">
    <w:abstractNumId w:val="6"/>
  </w:num>
  <w:num w:numId="17" w16cid:durableId="1364594427">
    <w:abstractNumId w:val="16"/>
  </w:num>
  <w:num w:numId="18" w16cid:durableId="1267470761">
    <w:abstractNumId w:val="10"/>
  </w:num>
  <w:num w:numId="19" w16cid:durableId="1132552268">
    <w:abstractNumId w:val="3"/>
  </w:num>
  <w:num w:numId="20" w16cid:durableId="1996571815">
    <w:abstractNumId w:val="30"/>
  </w:num>
  <w:num w:numId="21" w16cid:durableId="242498929">
    <w:abstractNumId w:val="17"/>
  </w:num>
  <w:num w:numId="22" w16cid:durableId="1842349401">
    <w:abstractNumId w:val="15"/>
  </w:num>
  <w:num w:numId="23" w16cid:durableId="1290010829">
    <w:abstractNumId w:val="20"/>
  </w:num>
  <w:num w:numId="24" w16cid:durableId="1437291767">
    <w:abstractNumId w:val="14"/>
  </w:num>
  <w:num w:numId="25" w16cid:durableId="436407008">
    <w:abstractNumId w:val="23"/>
  </w:num>
  <w:num w:numId="26" w16cid:durableId="1708724793">
    <w:abstractNumId w:val="13"/>
  </w:num>
  <w:num w:numId="27" w16cid:durableId="182597332">
    <w:abstractNumId w:val="7"/>
  </w:num>
  <w:num w:numId="28" w16cid:durableId="567570632">
    <w:abstractNumId w:val="27"/>
  </w:num>
  <w:num w:numId="29" w16cid:durableId="11227707">
    <w:abstractNumId w:val="25"/>
  </w:num>
  <w:num w:numId="30" w16cid:durableId="465006346">
    <w:abstractNumId w:val="11"/>
  </w:num>
  <w:num w:numId="31" w16cid:durableId="1877037081">
    <w:abstractNumId w:val="9"/>
  </w:num>
  <w:num w:numId="32" w16cid:durableId="325325777">
    <w:abstractNumId w:val="19"/>
  </w:num>
  <w:num w:numId="33" w16cid:durableId="1324551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DD"/>
    <w:rsid w:val="00026DA8"/>
    <w:rsid w:val="00067D1C"/>
    <w:rsid w:val="00091537"/>
    <w:rsid w:val="00092679"/>
    <w:rsid w:val="000E1C3F"/>
    <w:rsid w:val="0013271E"/>
    <w:rsid w:val="001333D6"/>
    <w:rsid w:val="00133667"/>
    <w:rsid w:val="00162E9A"/>
    <w:rsid w:val="001B107F"/>
    <w:rsid w:val="001D085A"/>
    <w:rsid w:val="001D302A"/>
    <w:rsid w:val="001D3532"/>
    <w:rsid w:val="001E3442"/>
    <w:rsid w:val="00200E44"/>
    <w:rsid w:val="0020617D"/>
    <w:rsid w:val="002353EA"/>
    <w:rsid w:val="0024726C"/>
    <w:rsid w:val="00283B7C"/>
    <w:rsid w:val="0029172A"/>
    <w:rsid w:val="002954F8"/>
    <w:rsid w:val="002A1FD8"/>
    <w:rsid w:val="002A5AA3"/>
    <w:rsid w:val="002A5D73"/>
    <w:rsid w:val="00315D11"/>
    <w:rsid w:val="003279A0"/>
    <w:rsid w:val="00333EF2"/>
    <w:rsid w:val="003530F7"/>
    <w:rsid w:val="00367F81"/>
    <w:rsid w:val="00387C95"/>
    <w:rsid w:val="003B4481"/>
    <w:rsid w:val="003B5962"/>
    <w:rsid w:val="003D3BEE"/>
    <w:rsid w:val="0040341C"/>
    <w:rsid w:val="00403C37"/>
    <w:rsid w:val="00421F8A"/>
    <w:rsid w:val="00443CE5"/>
    <w:rsid w:val="00447EA4"/>
    <w:rsid w:val="004837A9"/>
    <w:rsid w:val="004969D3"/>
    <w:rsid w:val="004A528D"/>
    <w:rsid w:val="004C1AFD"/>
    <w:rsid w:val="0053141F"/>
    <w:rsid w:val="00537630"/>
    <w:rsid w:val="00545BE0"/>
    <w:rsid w:val="0055023D"/>
    <w:rsid w:val="0057656C"/>
    <w:rsid w:val="0058295D"/>
    <w:rsid w:val="005876E3"/>
    <w:rsid w:val="00593CDD"/>
    <w:rsid w:val="00596E28"/>
    <w:rsid w:val="00597811"/>
    <w:rsid w:val="005D411B"/>
    <w:rsid w:val="00645C6C"/>
    <w:rsid w:val="006A74E1"/>
    <w:rsid w:val="006B2FFD"/>
    <w:rsid w:val="006E32C5"/>
    <w:rsid w:val="006F283D"/>
    <w:rsid w:val="00722671"/>
    <w:rsid w:val="00760953"/>
    <w:rsid w:val="0078647D"/>
    <w:rsid w:val="007950C5"/>
    <w:rsid w:val="007A4CA5"/>
    <w:rsid w:val="007A667D"/>
    <w:rsid w:val="007C4B1E"/>
    <w:rsid w:val="007D136C"/>
    <w:rsid w:val="00800A24"/>
    <w:rsid w:val="008107F8"/>
    <w:rsid w:val="008329F8"/>
    <w:rsid w:val="00835983"/>
    <w:rsid w:val="00851122"/>
    <w:rsid w:val="00860586"/>
    <w:rsid w:val="0086642C"/>
    <w:rsid w:val="008673DE"/>
    <w:rsid w:val="008A13E1"/>
    <w:rsid w:val="008A6337"/>
    <w:rsid w:val="008B2D11"/>
    <w:rsid w:val="008C17CA"/>
    <w:rsid w:val="008C30DE"/>
    <w:rsid w:val="008D4F78"/>
    <w:rsid w:val="008F7B83"/>
    <w:rsid w:val="00901BAA"/>
    <w:rsid w:val="009270D0"/>
    <w:rsid w:val="00936E55"/>
    <w:rsid w:val="009B10F8"/>
    <w:rsid w:val="009B3218"/>
    <w:rsid w:val="009C0769"/>
    <w:rsid w:val="009E07F3"/>
    <w:rsid w:val="009E1060"/>
    <w:rsid w:val="009F2CBF"/>
    <w:rsid w:val="009F692F"/>
    <w:rsid w:val="00A0021F"/>
    <w:rsid w:val="00A3054B"/>
    <w:rsid w:val="00A55272"/>
    <w:rsid w:val="00A62849"/>
    <w:rsid w:val="00AA26C9"/>
    <w:rsid w:val="00AD3148"/>
    <w:rsid w:val="00AF43F1"/>
    <w:rsid w:val="00B03060"/>
    <w:rsid w:val="00B54DED"/>
    <w:rsid w:val="00BA2C48"/>
    <w:rsid w:val="00BB5A73"/>
    <w:rsid w:val="00BD2D4E"/>
    <w:rsid w:val="00BE0E32"/>
    <w:rsid w:val="00BF7515"/>
    <w:rsid w:val="00BF774D"/>
    <w:rsid w:val="00C31ADC"/>
    <w:rsid w:val="00C60E9A"/>
    <w:rsid w:val="00C643AA"/>
    <w:rsid w:val="00CA01A1"/>
    <w:rsid w:val="00CE5BD8"/>
    <w:rsid w:val="00CE7AE6"/>
    <w:rsid w:val="00D00DB8"/>
    <w:rsid w:val="00D01EE0"/>
    <w:rsid w:val="00D02529"/>
    <w:rsid w:val="00D16625"/>
    <w:rsid w:val="00D325EE"/>
    <w:rsid w:val="00D32A40"/>
    <w:rsid w:val="00D50201"/>
    <w:rsid w:val="00D56661"/>
    <w:rsid w:val="00D77492"/>
    <w:rsid w:val="00D80622"/>
    <w:rsid w:val="00DB3F6F"/>
    <w:rsid w:val="00DC0E84"/>
    <w:rsid w:val="00DD72FA"/>
    <w:rsid w:val="00E023DD"/>
    <w:rsid w:val="00E51E2D"/>
    <w:rsid w:val="00E67B5A"/>
    <w:rsid w:val="00E946AF"/>
    <w:rsid w:val="00E97CA9"/>
    <w:rsid w:val="00EA05EE"/>
    <w:rsid w:val="00EA5FEB"/>
    <w:rsid w:val="00F36C3B"/>
    <w:rsid w:val="00F64A85"/>
    <w:rsid w:val="00F82B20"/>
    <w:rsid w:val="00F83234"/>
    <w:rsid w:val="00F967EF"/>
    <w:rsid w:val="00FA3A3B"/>
    <w:rsid w:val="00FC4FBB"/>
    <w:rsid w:val="00FC5B4A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EC85"/>
  <w15:chartTrackingRefBased/>
  <w15:docId w15:val="{09128F80-B1A7-4124-9F43-2E12DA9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94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3D"/>
    <w:rPr>
      <w:rFonts w:ascii="Segoe UI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74E1"/>
    <w:pPr>
      <w:ind w:left="720"/>
      <w:contextualSpacing/>
    </w:pPr>
  </w:style>
  <w:style w:type="paragraph" w:customStyle="1" w:styleId="Default">
    <w:name w:val="Default"/>
    <w:rsid w:val="00C643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.kovac@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7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31</cp:revision>
  <cp:lastPrinted>2025-09-04T06:17:00Z</cp:lastPrinted>
  <dcterms:created xsi:type="dcterms:W3CDTF">2025-01-20T09:20:00Z</dcterms:created>
  <dcterms:modified xsi:type="dcterms:W3CDTF">2025-09-05T06:09:00Z</dcterms:modified>
</cp:coreProperties>
</file>