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C37E" w14:textId="3C24E264" w:rsidR="00EC1031" w:rsidRPr="00AA693F" w:rsidRDefault="00EC1031" w:rsidP="005504F0">
      <w:pPr>
        <w:jc w:val="both"/>
        <w:rPr>
          <w:rFonts w:ascii="Times New Roman" w:hAnsi="Times New Roman"/>
          <w:szCs w:val="24"/>
          <w:lang w:val="hr-HR"/>
        </w:rPr>
      </w:pPr>
      <w:r w:rsidRPr="005915CE">
        <w:rPr>
          <w:rFonts w:ascii="Times New Roman" w:hAnsi="Times New Roman"/>
          <w:color w:val="000000" w:themeColor="text1"/>
          <w:szCs w:val="24"/>
          <w:lang w:val="hr-HR"/>
        </w:rPr>
        <w:t xml:space="preserve">Na temelju </w:t>
      </w:r>
      <w:r w:rsidRPr="00AA693F">
        <w:rPr>
          <w:rFonts w:ascii="Times New Roman" w:hAnsi="Times New Roman"/>
          <w:szCs w:val="24"/>
          <w:lang w:val="hr-HR"/>
        </w:rPr>
        <w:t xml:space="preserve">članka 82. stavak 2. </w:t>
      </w:r>
      <w:r w:rsidRPr="00654B75">
        <w:rPr>
          <w:rFonts w:ascii="Times New Roman" w:hAnsi="Times New Roman"/>
          <w:color w:val="000000" w:themeColor="text1"/>
          <w:szCs w:val="24"/>
          <w:lang w:val="hr-HR"/>
        </w:rPr>
        <w:t>Pravilnika</w:t>
      </w:r>
      <w:r w:rsidRPr="00AA693F">
        <w:rPr>
          <w:rFonts w:ascii="Times New Roman" w:hAnsi="Times New Roman"/>
          <w:szCs w:val="24"/>
          <w:lang w:val="hr-HR"/>
        </w:rPr>
        <w:t xml:space="preserve"> o proračunskom računovodstvu i računs</w:t>
      </w:r>
      <w:r>
        <w:rPr>
          <w:rFonts w:ascii="Times New Roman" w:hAnsi="Times New Roman"/>
          <w:szCs w:val="24"/>
          <w:lang w:val="hr-HR"/>
        </w:rPr>
        <w:t>kom planu („Narodne novine“ br.</w:t>
      </w:r>
      <w:r w:rsidR="00D416BD">
        <w:rPr>
          <w:rFonts w:ascii="Times New Roman" w:hAnsi="Times New Roman"/>
          <w:szCs w:val="24"/>
          <w:lang w:val="hr-HR"/>
        </w:rPr>
        <w:t xml:space="preserve"> </w:t>
      </w:r>
      <w:r w:rsidRPr="00E24871">
        <w:rPr>
          <w:szCs w:val="24"/>
          <w:lang w:val="pl-PL"/>
        </w:rPr>
        <w:t>114/10,31/11,124/</w:t>
      </w:r>
      <w:r w:rsidRPr="00E24871">
        <w:rPr>
          <w:color w:val="000000"/>
          <w:szCs w:val="24"/>
          <w:lang w:val="pl-PL"/>
        </w:rPr>
        <w:t>14,115/15</w:t>
      </w:r>
      <w:r w:rsidR="009D0914">
        <w:rPr>
          <w:color w:val="000000"/>
          <w:szCs w:val="24"/>
          <w:lang w:val="pl-PL"/>
        </w:rPr>
        <w:t>,</w:t>
      </w:r>
      <w:r w:rsidRPr="00E24871">
        <w:rPr>
          <w:color w:val="000000"/>
          <w:szCs w:val="24"/>
          <w:lang w:val="pl-PL"/>
        </w:rPr>
        <w:t>87/16</w:t>
      </w:r>
      <w:r w:rsidR="00EF27B9">
        <w:rPr>
          <w:color w:val="000000"/>
          <w:szCs w:val="24"/>
          <w:lang w:val="pl-PL"/>
        </w:rPr>
        <w:t>,</w:t>
      </w:r>
      <w:r w:rsidR="00EF27B9">
        <w:rPr>
          <w:rFonts w:ascii="Times New Roman" w:hAnsi="Times New Roman"/>
        </w:rPr>
        <w:t>3/18</w:t>
      </w:r>
      <w:r w:rsidR="003F2518">
        <w:rPr>
          <w:rFonts w:ascii="Times New Roman" w:hAnsi="Times New Roman"/>
        </w:rPr>
        <w:t>,</w:t>
      </w:r>
      <w:r w:rsidR="00EF27B9">
        <w:rPr>
          <w:rFonts w:ascii="Times New Roman" w:hAnsi="Times New Roman"/>
        </w:rPr>
        <w:t>126/19</w:t>
      </w:r>
      <w:r w:rsidR="003F2518">
        <w:rPr>
          <w:rFonts w:ascii="Times New Roman" w:hAnsi="Times New Roman"/>
        </w:rPr>
        <w:t xml:space="preserve"> i 108/20</w:t>
      </w:r>
      <w:r w:rsidRPr="00AA693F">
        <w:rPr>
          <w:rFonts w:ascii="Times New Roman" w:hAnsi="Times New Roman"/>
          <w:szCs w:val="24"/>
          <w:lang w:val="hr-HR"/>
        </w:rPr>
        <w:t>) i članka 3</w:t>
      </w:r>
      <w:r w:rsidR="007851AE">
        <w:rPr>
          <w:rFonts w:ascii="Times New Roman" w:hAnsi="Times New Roman"/>
          <w:szCs w:val="24"/>
          <w:lang w:val="hr-HR"/>
        </w:rPr>
        <w:t>3</w:t>
      </w:r>
      <w:r w:rsidRPr="00AA693F">
        <w:rPr>
          <w:rFonts w:ascii="Times New Roman" w:hAnsi="Times New Roman"/>
          <w:szCs w:val="24"/>
          <w:lang w:val="hr-HR"/>
        </w:rPr>
        <w:t xml:space="preserve">. Statuta Općine Omišalj („Službene novine Primorsko-goranske </w:t>
      </w:r>
      <w:r>
        <w:rPr>
          <w:rFonts w:ascii="Times New Roman" w:hAnsi="Times New Roman"/>
          <w:szCs w:val="24"/>
          <w:lang w:val="hr-HR"/>
        </w:rPr>
        <w:t>županije“ br.</w:t>
      </w:r>
      <w:r w:rsidR="009C4944">
        <w:rPr>
          <w:rFonts w:ascii="Times New Roman" w:hAnsi="Times New Roman"/>
          <w:szCs w:val="24"/>
          <w:lang w:val="hr-HR"/>
        </w:rPr>
        <w:t xml:space="preserve"> </w:t>
      </w:r>
      <w:r w:rsidR="0082787A">
        <w:rPr>
          <w:rFonts w:ascii="Times New Roman" w:hAnsi="Times New Roman"/>
          <w:szCs w:val="24"/>
          <w:lang w:val="hr-HR"/>
        </w:rPr>
        <w:t>5/21</w:t>
      </w:r>
      <w:r w:rsidRPr="00AA693F">
        <w:rPr>
          <w:rFonts w:ascii="Times New Roman" w:hAnsi="Times New Roman"/>
          <w:szCs w:val="24"/>
          <w:lang w:val="hr-HR"/>
        </w:rPr>
        <w:t>), Općinsko vijeće Općine Omišal</w:t>
      </w:r>
      <w:r>
        <w:rPr>
          <w:rFonts w:ascii="Times New Roman" w:hAnsi="Times New Roman"/>
          <w:szCs w:val="24"/>
          <w:lang w:val="hr-HR"/>
        </w:rPr>
        <w:t xml:space="preserve">j, na </w:t>
      </w:r>
      <w:r w:rsidR="009C6C1D">
        <w:rPr>
          <w:rFonts w:ascii="Times New Roman" w:hAnsi="Times New Roman"/>
          <w:szCs w:val="24"/>
          <w:lang w:val="hr-HR"/>
        </w:rPr>
        <w:t xml:space="preserve">5. </w:t>
      </w:r>
      <w:r>
        <w:rPr>
          <w:rFonts w:ascii="Times New Roman" w:hAnsi="Times New Roman"/>
          <w:szCs w:val="24"/>
          <w:lang w:val="hr-HR"/>
        </w:rPr>
        <w:t xml:space="preserve">sjednici </w:t>
      </w:r>
      <w:r w:rsidR="00301249">
        <w:rPr>
          <w:rFonts w:ascii="Times New Roman" w:hAnsi="Times New Roman"/>
          <w:szCs w:val="24"/>
          <w:lang w:val="hr-HR"/>
        </w:rPr>
        <w:t>održanoj 13. travnja</w:t>
      </w:r>
      <w:r>
        <w:rPr>
          <w:rFonts w:ascii="Times New Roman" w:hAnsi="Times New Roman"/>
          <w:szCs w:val="24"/>
          <w:lang w:val="hr-HR"/>
        </w:rPr>
        <w:t xml:space="preserve"> 20</w:t>
      </w:r>
      <w:r w:rsidR="00015355">
        <w:rPr>
          <w:rFonts w:ascii="Times New Roman" w:hAnsi="Times New Roman"/>
          <w:szCs w:val="24"/>
          <w:lang w:val="hr-HR"/>
        </w:rPr>
        <w:t>2</w:t>
      </w:r>
      <w:r w:rsidR="00ED5C37">
        <w:rPr>
          <w:rFonts w:ascii="Times New Roman" w:hAnsi="Times New Roman"/>
          <w:szCs w:val="24"/>
          <w:lang w:val="hr-HR"/>
        </w:rPr>
        <w:t>2</w:t>
      </w:r>
      <w:r>
        <w:rPr>
          <w:rFonts w:ascii="Times New Roman" w:hAnsi="Times New Roman"/>
          <w:szCs w:val="24"/>
          <w:lang w:val="hr-HR"/>
        </w:rPr>
        <w:t xml:space="preserve">. </w:t>
      </w:r>
      <w:r w:rsidRPr="00AA693F">
        <w:rPr>
          <w:rFonts w:ascii="Times New Roman" w:hAnsi="Times New Roman"/>
          <w:szCs w:val="24"/>
          <w:lang w:val="hr-HR"/>
        </w:rPr>
        <w:t>godine, don</w:t>
      </w:r>
      <w:r w:rsidR="009C6C1D">
        <w:rPr>
          <w:rFonts w:ascii="Times New Roman" w:hAnsi="Times New Roman"/>
          <w:szCs w:val="24"/>
          <w:lang w:val="hr-HR"/>
        </w:rPr>
        <w:t>ijelo je</w:t>
      </w:r>
    </w:p>
    <w:p w14:paraId="46B86A73" w14:textId="77777777" w:rsidR="00EC1031" w:rsidRPr="00AA693F" w:rsidRDefault="00EC1031" w:rsidP="005504F0">
      <w:pPr>
        <w:jc w:val="both"/>
        <w:rPr>
          <w:rFonts w:ascii="Times New Roman" w:hAnsi="Times New Roman"/>
          <w:szCs w:val="24"/>
          <w:lang w:val="hr-HR"/>
        </w:rPr>
      </w:pPr>
    </w:p>
    <w:p w14:paraId="2BD8A807" w14:textId="77777777" w:rsidR="00EC1031" w:rsidRPr="00AA693F" w:rsidRDefault="00EC1031" w:rsidP="005504F0">
      <w:pPr>
        <w:jc w:val="both"/>
        <w:rPr>
          <w:rFonts w:ascii="Times New Roman" w:hAnsi="Times New Roman"/>
          <w:szCs w:val="24"/>
          <w:lang w:val="hr-HR"/>
        </w:rPr>
      </w:pPr>
    </w:p>
    <w:p w14:paraId="31B2DDC0" w14:textId="77777777" w:rsidR="00EC1031" w:rsidRPr="00AA693F" w:rsidRDefault="00EC1031" w:rsidP="005504F0">
      <w:pPr>
        <w:jc w:val="center"/>
        <w:rPr>
          <w:rFonts w:ascii="Times New Roman" w:hAnsi="Times New Roman"/>
          <w:b/>
          <w:szCs w:val="24"/>
          <w:lang w:val="hr-HR"/>
        </w:rPr>
      </w:pPr>
      <w:r w:rsidRPr="00AA693F">
        <w:rPr>
          <w:rFonts w:ascii="Times New Roman" w:hAnsi="Times New Roman"/>
          <w:b/>
          <w:szCs w:val="24"/>
          <w:lang w:val="hr-HR"/>
        </w:rPr>
        <w:t>ODLUKU</w:t>
      </w:r>
    </w:p>
    <w:p w14:paraId="35F1D3FC" w14:textId="2C27CB63" w:rsidR="00EC1031" w:rsidRPr="00AA693F" w:rsidRDefault="00EC1031" w:rsidP="005504F0">
      <w:pPr>
        <w:jc w:val="center"/>
        <w:rPr>
          <w:rFonts w:ascii="Times New Roman" w:hAnsi="Times New Roman"/>
          <w:b/>
          <w:szCs w:val="24"/>
          <w:lang w:val="hr-HR"/>
        </w:rPr>
      </w:pPr>
      <w:r w:rsidRPr="00AA693F">
        <w:rPr>
          <w:rFonts w:ascii="Times New Roman" w:hAnsi="Times New Roman"/>
          <w:b/>
          <w:szCs w:val="24"/>
          <w:lang w:val="hr-HR"/>
        </w:rPr>
        <w:t>o raspodj</w:t>
      </w:r>
      <w:r>
        <w:rPr>
          <w:rFonts w:ascii="Times New Roman" w:hAnsi="Times New Roman"/>
          <w:b/>
          <w:szCs w:val="24"/>
          <w:lang w:val="hr-HR"/>
        </w:rPr>
        <w:t>eli rezultata poslovanja za 20</w:t>
      </w:r>
      <w:r w:rsidR="001B4E3C">
        <w:rPr>
          <w:rFonts w:ascii="Times New Roman" w:hAnsi="Times New Roman"/>
          <w:b/>
          <w:szCs w:val="24"/>
          <w:lang w:val="hr-HR"/>
        </w:rPr>
        <w:t>2</w:t>
      </w:r>
      <w:r w:rsidR="00ED5C37">
        <w:rPr>
          <w:rFonts w:ascii="Times New Roman" w:hAnsi="Times New Roman"/>
          <w:b/>
          <w:szCs w:val="24"/>
          <w:lang w:val="hr-HR"/>
        </w:rPr>
        <w:t>1</w:t>
      </w:r>
      <w:r w:rsidRPr="00AA693F">
        <w:rPr>
          <w:rFonts w:ascii="Times New Roman" w:hAnsi="Times New Roman"/>
          <w:b/>
          <w:szCs w:val="24"/>
          <w:lang w:val="hr-HR"/>
        </w:rPr>
        <w:t>.</w:t>
      </w:r>
      <w:r w:rsidR="00126EC2">
        <w:rPr>
          <w:rFonts w:ascii="Times New Roman" w:hAnsi="Times New Roman"/>
          <w:b/>
          <w:szCs w:val="24"/>
          <w:lang w:val="hr-HR"/>
        </w:rPr>
        <w:t xml:space="preserve"> </w:t>
      </w:r>
      <w:r w:rsidRPr="00AA693F">
        <w:rPr>
          <w:rFonts w:ascii="Times New Roman" w:hAnsi="Times New Roman"/>
          <w:b/>
          <w:szCs w:val="24"/>
          <w:lang w:val="hr-HR"/>
        </w:rPr>
        <w:t>godinu</w:t>
      </w:r>
    </w:p>
    <w:p w14:paraId="4F80E680" w14:textId="189A6487" w:rsidR="00EC1031" w:rsidRDefault="00EC1031" w:rsidP="009F0C4B">
      <w:pPr>
        <w:rPr>
          <w:rFonts w:ascii="Times New Roman" w:hAnsi="Times New Roman"/>
          <w:b/>
          <w:szCs w:val="24"/>
          <w:lang w:val="hr-HR"/>
        </w:rPr>
      </w:pPr>
    </w:p>
    <w:p w14:paraId="760F59BE" w14:textId="77777777" w:rsidR="00E52FFF" w:rsidRPr="00AA693F" w:rsidRDefault="00E52FFF" w:rsidP="009F0C4B">
      <w:pPr>
        <w:rPr>
          <w:rFonts w:ascii="Times New Roman" w:hAnsi="Times New Roman"/>
          <w:b/>
          <w:szCs w:val="24"/>
          <w:lang w:val="hr-HR"/>
        </w:rPr>
      </w:pPr>
    </w:p>
    <w:p w14:paraId="1F1796CA" w14:textId="77777777" w:rsidR="00EC1031" w:rsidRPr="00AA693F" w:rsidRDefault="00EC1031" w:rsidP="005504F0">
      <w:pPr>
        <w:jc w:val="center"/>
        <w:rPr>
          <w:rFonts w:ascii="Times New Roman" w:hAnsi="Times New Roman"/>
          <w:b/>
          <w:szCs w:val="24"/>
          <w:lang w:val="hr-HR"/>
        </w:rPr>
      </w:pPr>
      <w:r w:rsidRPr="00AA693F">
        <w:rPr>
          <w:rFonts w:ascii="Times New Roman" w:hAnsi="Times New Roman"/>
          <w:b/>
          <w:szCs w:val="24"/>
          <w:lang w:val="hr-HR"/>
        </w:rPr>
        <w:t>Članak 1.</w:t>
      </w:r>
    </w:p>
    <w:p w14:paraId="67009880" w14:textId="257F74B2" w:rsidR="00EC1031" w:rsidRPr="00AA693F" w:rsidRDefault="00EC1031" w:rsidP="005504F0">
      <w:pPr>
        <w:ind w:left="2607" w:hanging="3600"/>
        <w:jc w:val="both"/>
        <w:rPr>
          <w:rFonts w:ascii="Times New Roman" w:hAnsi="Times New Roman"/>
          <w:b/>
          <w:szCs w:val="24"/>
          <w:lang w:val="hr-HR"/>
        </w:rPr>
      </w:pPr>
      <w:r w:rsidRPr="00AA693F">
        <w:rPr>
          <w:rFonts w:ascii="Times New Roman" w:hAnsi="Times New Roman"/>
          <w:b/>
          <w:szCs w:val="24"/>
          <w:lang w:val="hr-HR"/>
        </w:rPr>
        <w:t xml:space="preserve">     </w:t>
      </w:r>
    </w:p>
    <w:p w14:paraId="1CE74D87" w14:textId="65E38902" w:rsidR="00EC1031" w:rsidRDefault="00EC1031" w:rsidP="005504F0">
      <w:pPr>
        <w:pStyle w:val="BodyTextIndent2"/>
        <w:ind w:firstLine="0"/>
        <w:rPr>
          <w:rFonts w:ascii="Times New Roman" w:hAnsi="Times New Roman"/>
          <w:b w:val="0"/>
          <w:szCs w:val="24"/>
          <w:lang w:val="hr-HR"/>
        </w:rPr>
      </w:pPr>
      <w:r w:rsidRPr="00AA693F">
        <w:rPr>
          <w:rFonts w:ascii="Times New Roman" w:hAnsi="Times New Roman"/>
          <w:b w:val="0"/>
          <w:szCs w:val="24"/>
          <w:lang w:val="hr-HR"/>
        </w:rPr>
        <w:t xml:space="preserve">Ovom se Odlukom utvrđuje namjena i obavlja raspodjela viška prihoda utvrđenog </w:t>
      </w:r>
      <w:r w:rsidR="004D1FFF">
        <w:rPr>
          <w:rFonts w:ascii="Times New Roman" w:hAnsi="Times New Roman"/>
          <w:b w:val="0"/>
          <w:szCs w:val="24"/>
          <w:lang w:val="hr-HR"/>
        </w:rPr>
        <w:t>G</w:t>
      </w:r>
      <w:r w:rsidRPr="00AA693F">
        <w:rPr>
          <w:rFonts w:ascii="Times New Roman" w:hAnsi="Times New Roman"/>
          <w:b w:val="0"/>
          <w:szCs w:val="24"/>
          <w:lang w:val="hr-HR"/>
        </w:rPr>
        <w:t xml:space="preserve">odišnjim </w:t>
      </w:r>
      <w:r w:rsidR="00804122">
        <w:rPr>
          <w:rFonts w:ascii="Times New Roman" w:hAnsi="Times New Roman"/>
          <w:b w:val="0"/>
          <w:szCs w:val="24"/>
          <w:lang w:val="hr-HR"/>
        </w:rPr>
        <w:t>obračunom</w:t>
      </w:r>
      <w:r w:rsidRPr="00AA693F">
        <w:rPr>
          <w:rFonts w:ascii="Times New Roman" w:hAnsi="Times New Roman"/>
          <w:b w:val="0"/>
          <w:szCs w:val="24"/>
          <w:lang w:val="hr-HR"/>
        </w:rPr>
        <w:t xml:space="preserve"> </w:t>
      </w:r>
      <w:r>
        <w:rPr>
          <w:rFonts w:ascii="Times New Roman" w:hAnsi="Times New Roman"/>
          <w:b w:val="0"/>
          <w:szCs w:val="24"/>
          <w:lang w:val="hr-HR"/>
        </w:rPr>
        <w:t>Proračuna Općine Omišalj za 20</w:t>
      </w:r>
      <w:r w:rsidR="001B4E3C">
        <w:rPr>
          <w:rFonts w:ascii="Times New Roman" w:hAnsi="Times New Roman"/>
          <w:b w:val="0"/>
          <w:szCs w:val="24"/>
          <w:lang w:val="hr-HR"/>
        </w:rPr>
        <w:t>2</w:t>
      </w:r>
      <w:r w:rsidR="00ED5C37">
        <w:rPr>
          <w:rFonts w:ascii="Times New Roman" w:hAnsi="Times New Roman"/>
          <w:b w:val="0"/>
          <w:szCs w:val="24"/>
          <w:lang w:val="hr-HR"/>
        </w:rPr>
        <w:t>1</w:t>
      </w:r>
      <w:r w:rsidRPr="00AA693F">
        <w:rPr>
          <w:rFonts w:ascii="Times New Roman" w:hAnsi="Times New Roman"/>
          <w:b w:val="0"/>
          <w:szCs w:val="24"/>
          <w:lang w:val="hr-HR"/>
        </w:rPr>
        <w:t>. godinu</w:t>
      </w:r>
      <w:r w:rsidR="00E33034">
        <w:rPr>
          <w:rFonts w:ascii="Times New Roman" w:hAnsi="Times New Roman"/>
          <w:b w:val="0"/>
          <w:szCs w:val="24"/>
          <w:lang w:val="hr-HR"/>
        </w:rPr>
        <w:t xml:space="preserve"> u iznosu od </w:t>
      </w:r>
      <w:r w:rsidR="00ED5C37">
        <w:rPr>
          <w:rFonts w:ascii="Times New Roman" w:hAnsi="Times New Roman"/>
          <w:b w:val="0"/>
          <w:szCs w:val="24"/>
          <w:lang w:val="hr-HR"/>
        </w:rPr>
        <w:t>3.203.671,72</w:t>
      </w:r>
      <w:r w:rsidR="00E33034">
        <w:rPr>
          <w:rFonts w:ascii="Times New Roman" w:hAnsi="Times New Roman"/>
          <w:b w:val="0"/>
          <w:szCs w:val="24"/>
          <w:lang w:val="hr-HR"/>
        </w:rPr>
        <w:t xml:space="preserve"> kn.</w:t>
      </w:r>
    </w:p>
    <w:p w14:paraId="21D98DC4" w14:textId="12677078" w:rsidR="00772ADD" w:rsidRDefault="00772ADD" w:rsidP="005504F0">
      <w:pPr>
        <w:pStyle w:val="BodyTextIndent2"/>
        <w:ind w:firstLine="0"/>
        <w:rPr>
          <w:rFonts w:ascii="Times New Roman" w:hAnsi="Times New Roman"/>
          <w:b w:val="0"/>
          <w:szCs w:val="24"/>
          <w:lang w:val="hr-HR"/>
        </w:rPr>
      </w:pPr>
    </w:p>
    <w:p w14:paraId="25526750" w14:textId="77777777" w:rsidR="009F453A" w:rsidRDefault="009F453A" w:rsidP="005504F0">
      <w:pPr>
        <w:pStyle w:val="BodyTextIndent2"/>
        <w:ind w:firstLine="0"/>
        <w:rPr>
          <w:rFonts w:ascii="Times New Roman" w:hAnsi="Times New Roman"/>
          <w:b w:val="0"/>
          <w:szCs w:val="24"/>
          <w:lang w:val="hr-HR"/>
        </w:rPr>
      </w:pPr>
    </w:p>
    <w:p w14:paraId="3A250520" w14:textId="14534D3D" w:rsidR="00772ADD" w:rsidRDefault="00772ADD" w:rsidP="00772ADD">
      <w:pPr>
        <w:jc w:val="center"/>
        <w:rPr>
          <w:rFonts w:ascii="Times New Roman" w:hAnsi="Times New Roman"/>
          <w:b/>
          <w:szCs w:val="24"/>
          <w:lang w:val="hr-HR"/>
        </w:rPr>
      </w:pPr>
      <w:r w:rsidRPr="00AA693F">
        <w:rPr>
          <w:rFonts w:ascii="Times New Roman" w:hAnsi="Times New Roman"/>
          <w:b/>
          <w:szCs w:val="24"/>
          <w:lang w:val="hr-HR"/>
        </w:rPr>
        <w:t>Članak 2.</w:t>
      </w:r>
    </w:p>
    <w:p w14:paraId="5AC6EA69" w14:textId="1C1BA267" w:rsidR="002C7ED3" w:rsidRDefault="002C7ED3" w:rsidP="00772ADD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6B31FE3D" w14:textId="74B45781" w:rsidR="002C7ED3" w:rsidRPr="002C7ED3" w:rsidRDefault="002C7ED3" w:rsidP="002C7ED3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Stanja na </w:t>
      </w:r>
      <w:r w:rsidR="0047003A">
        <w:rPr>
          <w:rFonts w:ascii="Times New Roman" w:hAnsi="Times New Roman"/>
          <w:bCs/>
          <w:szCs w:val="24"/>
          <w:lang w:val="hr-HR"/>
        </w:rPr>
        <w:t>osnovnim</w:t>
      </w:r>
      <w:r>
        <w:rPr>
          <w:rFonts w:ascii="Times New Roman" w:hAnsi="Times New Roman"/>
          <w:bCs/>
          <w:szCs w:val="24"/>
          <w:lang w:val="hr-HR"/>
        </w:rPr>
        <w:t xml:space="preserve"> računima podskupine 922 iskazana u Bilanci na dan 31. prosinca 20</w:t>
      </w:r>
      <w:r w:rsidR="000B7BA0">
        <w:rPr>
          <w:rFonts w:ascii="Times New Roman" w:hAnsi="Times New Roman"/>
          <w:bCs/>
          <w:szCs w:val="24"/>
          <w:lang w:val="hr-HR"/>
        </w:rPr>
        <w:t>2</w:t>
      </w:r>
      <w:r w:rsidR="0017016B">
        <w:rPr>
          <w:rFonts w:ascii="Times New Roman" w:hAnsi="Times New Roman"/>
          <w:bCs/>
          <w:szCs w:val="24"/>
          <w:lang w:val="hr-HR"/>
        </w:rPr>
        <w:t>1</w:t>
      </w:r>
      <w:r>
        <w:rPr>
          <w:rFonts w:ascii="Times New Roman" w:hAnsi="Times New Roman"/>
          <w:bCs/>
          <w:szCs w:val="24"/>
          <w:lang w:val="hr-HR"/>
        </w:rPr>
        <w:t>. godine utvrđena su kako slijedi:</w:t>
      </w:r>
    </w:p>
    <w:p w14:paraId="58B21935" w14:textId="437DFB4B" w:rsidR="002C7ED3" w:rsidRDefault="002C7ED3" w:rsidP="00772ADD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70960483" w14:textId="143A255C" w:rsidR="008744B3" w:rsidRDefault="005052DA" w:rsidP="005504F0">
      <w:pPr>
        <w:pStyle w:val="BodyTextIndent2"/>
        <w:ind w:firstLine="0"/>
        <w:rPr>
          <w:rFonts w:ascii="Times New Roman" w:hAnsi="Times New Roman"/>
          <w:b w:val="0"/>
          <w:szCs w:val="24"/>
          <w:lang w:val="hr-HR"/>
        </w:rPr>
      </w:pPr>
      <w:r>
        <w:rPr>
          <w:rFonts w:ascii="Times New Roman" w:hAnsi="Times New Roman"/>
          <w:b w:val="0"/>
          <w:szCs w:val="24"/>
          <w:lang w:val="hr-HR"/>
        </w:rPr>
        <w:t xml:space="preserve">Broj </w:t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  <w:t>Naziv računa</w:t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  <w:t>Stanje 31.12.20</w:t>
      </w:r>
      <w:r w:rsidR="006324DE">
        <w:rPr>
          <w:rFonts w:ascii="Times New Roman" w:hAnsi="Times New Roman"/>
          <w:b w:val="0"/>
          <w:szCs w:val="24"/>
          <w:lang w:val="hr-HR"/>
        </w:rPr>
        <w:t>2</w:t>
      </w:r>
      <w:r w:rsidR="00866C77">
        <w:rPr>
          <w:rFonts w:ascii="Times New Roman" w:hAnsi="Times New Roman"/>
          <w:b w:val="0"/>
          <w:szCs w:val="24"/>
          <w:lang w:val="hr-HR"/>
        </w:rPr>
        <w:t>1</w:t>
      </w:r>
      <w:r>
        <w:rPr>
          <w:rFonts w:ascii="Times New Roman" w:hAnsi="Times New Roman"/>
          <w:b w:val="0"/>
          <w:szCs w:val="24"/>
          <w:lang w:val="hr-HR"/>
        </w:rPr>
        <w:t>.</w:t>
      </w:r>
    </w:p>
    <w:p w14:paraId="24BBA057" w14:textId="7BAA9DAB" w:rsidR="005052DA" w:rsidRPr="00D56C73" w:rsidRDefault="00D56C73" w:rsidP="005504F0">
      <w:pPr>
        <w:pStyle w:val="BodyTextIndent2"/>
        <w:ind w:firstLine="0"/>
        <w:rPr>
          <w:rFonts w:ascii="Times New Roman" w:hAnsi="Times New Roman"/>
          <w:b w:val="0"/>
          <w:szCs w:val="24"/>
          <w:u w:val="single"/>
          <w:lang w:val="hr-HR"/>
        </w:rPr>
      </w:pPr>
      <w:r>
        <w:rPr>
          <w:rFonts w:ascii="Times New Roman" w:hAnsi="Times New Roman"/>
          <w:b w:val="0"/>
          <w:szCs w:val="24"/>
          <w:u w:val="single"/>
          <w:lang w:val="hr-HR"/>
        </w:rPr>
        <w:t>r</w:t>
      </w:r>
      <w:r w:rsidR="005052DA" w:rsidRPr="00D56C73">
        <w:rPr>
          <w:rFonts w:ascii="Times New Roman" w:hAnsi="Times New Roman"/>
          <w:b w:val="0"/>
          <w:szCs w:val="24"/>
          <w:u w:val="single"/>
          <w:lang w:val="hr-HR"/>
        </w:rPr>
        <w:t>ačuna</w:t>
      </w:r>
      <w:r w:rsidRPr="00D56C73">
        <w:rPr>
          <w:rFonts w:ascii="Times New Roman" w:hAnsi="Times New Roman"/>
          <w:bCs/>
          <w:szCs w:val="24"/>
          <w:u w:val="single"/>
          <w:lang w:val="hr-HR"/>
        </w:rPr>
        <w:t>__________________________________________________________________</w:t>
      </w:r>
    </w:p>
    <w:p w14:paraId="463818F0" w14:textId="6C6DE8FF" w:rsidR="00EC1031" w:rsidRPr="00AA693F" w:rsidRDefault="002C7ED3" w:rsidP="005504F0">
      <w:pPr>
        <w:pStyle w:val="BodyTextIndent2"/>
        <w:ind w:firstLine="0"/>
        <w:rPr>
          <w:rFonts w:ascii="Times New Roman" w:hAnsi="Times New Roman"/>
          <w:b w:val="0"/>
          <w:szCs w:val="24"/>
          <w:lang w:val="hr-HR"/>
        </w:rPr>
      </w:pPr>
      <w:r>
        <w:rPr>
          <w:rFonts w:ascii="Times New Roman" w:hAnsi="Times New Roman"/>
          <w:b w:val="0"/>
          <w:szCs w:val="24"/>
          <w:lang w:val="hr-HR"/>
        </w:rPr>
        <w:t>92211</w:t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</w:r>
      <w:r w:rsidR="00EC1031" w:rsidRPr="00AA693F">
        <w:rPr>
          <w:rFonts w:ascii="Times New Roman" w:hAnsi="Times New Roman"/>
          <w:b w:val="0"/>
          <w:szCs w:val="24"/>
          <w:lang w:val="hr-HR"/>
        </w:rPr>
        <w:t xml:space="preserve">Višak prihoda poslovanja </w:t>
      </w:r>
      <w:r>
        <w:rPr>
          <w:rFonts w:ascii="Times New Roman" w:hAnsi="Times New Roman"/>
          <w:b w:val="0"/>
          <w:szCs w:val="24"/>
          <w:lang w:val="hr-HR"/>
        </w:rPr>
        <w:t xml:space="preserve">    </w:t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</w:r>
      <w:r w:rsidR="00EC1031" w:rsidRPr="00AA693F">
        <w:rPr>
          <w:rFonts w:ascii="Times New Roman" w:hAnsi="Times New Roman"/>
          <w:b w:val="0"/>
          <w:szCs w:val="24"/>
          <w:lang w:val="hr-HR"/>
        </w:rPr>
        <w:tab/>
        <w:t xml:space="preserve">           </w:t>
      </w:r>
      <w:r w:rsidR="002A1316">
        <w:rPr>
          <w:rFonts w:ascii="Times New Roman" w:hAnsi="Times New Roman"/>
          <w:b w:val="0"/>
          <w:szCs w:val="24"/>
          <w:lang w:val="hr-HR"/>
        </w:rPr>
        <w:t xml:space="preserve"> </w:t>
      </w:r>
      <w:r w:rsidR="0017016B">
        <w:rPr>
          <w:rFonts w:ascii="Times New Roman" w:hAnsi="Times New Roman"/>
          <w:b w:val="0"/>
          <w:szCs w:val="24"/>
          <w:lang w:val="hr-HR"/>
        </w:rPr>
        <w:t>12.758.497,27</w:t>
      </w:r>
      <w:r w:rsidR="00EC1031" w:rsidRPr="00AA693F">
        <w:rPr>
          <w:rFonts w:ascii="Times New Roman" w:hAnsi="Times New Roman"/>
          <w:b w:val="0"/>
          <w:szCs w:val="24"/>
          <w:lang w:val="hr-HR"/>
        </w:rPr>
        <w:t xml:space="preserve">  kn</w:t>
      </w:r>
    </w:p>
    <w:p w14:paraId="7121990F" w14:textId="2751B7AC" w:rsidR="00EC1031" w:rsidRPr="00AA693F" w:rsidRDefault="002C7ED3" w:rsidP="005504F0">
      <w:pPr>
        <w:pStyle w:val="BodyTextIndent2"/>
        <w:ind w:firstLine="0"/>
        <w:rPr>
          <w:rFonts w:ascii="Times New Roman" w:hAnsi="Times New Roman"/>
          <w:b w:val="0"/>
          <w:szCs w:val="24"/>
          <w:lang w:val="hr-HR"/>
        </w:rPr>
      </w:pPr>
      <w:r>
        <w:rPr>
          <w:rFonts w:ascii="Times New Roman" w:hAnsi="Times New Roman"/>
          <w:b w:val="0"/>
          <w:szCs w:val="24"/>
          <w:lang w:val="hr-HR"/>
        </w:rPr>
        <w:t>92222</w:t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</w:r>
      <w:r w:rsidR="00EC1031" w:rsidRPr="00AA693F">
        <w:rPr>
          <w:rFonts w:ascii="Times New Roman" w:hAnsi="Times New Roman"/>
          <w:b w:val="0"/>
          <w:szCs w:val="24"/>
          <w:lang w:val="hr-HR"/>
        </w:rPr>
        <w:t xml:space="preserve">Manjak prihoda od </w:t>
      </w:r>
      <w:r w:rsidR="00EC1031">
        <w:rPr>
          <w:rFonts w:ascii="Times New Roman" w:hAnsi="Times New Roman"/>
          <w:b w:val="0"/>
          <w:szCs w:val="24"/>
          <w:lang w:val="hr-HR"/>
        </w:rPr>
        <w:t>nefinancijske imovine</w:t>
      </w:r>
      <w:r w:rsidR="00402B41">
        <w:rPr>
          <w:rFonts w:ascii="Times New Roman" w:hAnsi="Times New Roman"/>
          <w:b w:val="0"/>
          <w:szCs w:val="24"/>
          <w:lang w:val="hr-HR"/>
        </w:rPr>
        <w:t xml:space="preserve"> </w:t>
      </w:r>
      <w:r w:rsidR="00EC1031">
        <w:rPr>
          <w:rFonts w:ascii="Times New Roman" w:hAnsi="Times New Roman"/>
          <w:b w:val="0"/>
          <w:szCs w:val="24"/>
          <w:lang w:val="hr-HR"/>
        </w:rPr>
        <w:tab/>
        <w:t xml:space="preserve">        </w:t>
      </w:r>
      <w:r w:rsidR="00772ADD">
        <w:rPr>
          <w:rFonts w:ascii="Times New Roman" w:hAnsi="Times New Roman"/>
          <w:b w:val="0"/>
          <w:szCs w:val="24"/>
          <w:lang w:val="hr-HR"/>
        </w:rPr>
        <w:t xml:space="preserve">   </w:t>
      </w:r>
      <w:r w:rsidR="000B7BA0">
        <w:rPr>
          <w:rFonts w:ascii="Times New Roman" w:hAnsi="Times New Roman"/>
          <w:b w:val="0"/>
          <w:szCs w:val="24"/>
          <w:lang w:val="hr-HR"/>
        </w:rPr>
        <w:t xml:space="preserve"> </w:t>
      </w:r>
      <w:r w:rsidR="0017016B">
        <w:rPr>
          <w:rFonts w:ascii="Times New Roman" w:hAnsi="Times New Roman"/>
          <w:b w:val="0"/>
          <w:szCs w:val="24"/>
          <w:lang w:val="hr-HR"/>
        </w:rPr>
        <w:t>13.071.134,27</w:t>
      </w:r>
      <w:r w:rsidR="00D87EB1">
        <w:rPr>
          <w:rFonts w:ascii="Times New Roman" w:hAnsi="Times New Roman"/>
          <w:b w:val="0"/>
          <w:szCs w:val="24"/>
          <w:lang w:val="hr-HR"/>
        </w:rPr>
        <w:t xml:space="preserve"> </w:t>
      </w:r>
      <w:r w:rsidR="00ED045B">
        <w:rPr>
          <w:rFonts w:ascii="Times New Roman" w:hAnsi="Times New Roman"/>
          <w:b w:val="0"/>
          <w:szCs w:val="24"/>
          <w:lang w:val="hr-HR"/>
        </w:rPr>
        <w:t xml:space="preserve"> </w:t>
      </w:r>
      <w:r w:rsidR="00EC1031" w:rsidRPr="00AA693F">
        <w:rPr>
          <w:rFonts w:ascii="Times New Roman" w:hAnsi="Times New Roman"/>
          <w:b w:val="0"/>
          <w:szCs w:val="24"/>
          <w:lang w:val="hr-HR"/>
        </w:rPr>
        <w:t>kn</w:t>
      </w:r>
    </w:p>
    <w:p w14:paraId="30F9C78A" w14:textId="4F53706A" w:rsidR="00EC1031" w:rsidRDefault="002C7ED3" w:rsidP="005504F0">
      <w:pPr>
        <w:pStyle w:val="BodyTextIndent2"/>
        <w:ind w:firstLine="0"/>
        <w:rPr>
          <w:rFonts w:ascii="Times New Roman" w:hAnsi="Times New Roman"/>
          <w:b w:val="0"/>
          <w:szCs w:val="24"/>
          <w:lang w:val="hr-HR"/>
        </w:rPr>
      </w:pPr>
      <w:r>
        <w:rPr>
          <w:rFonts w:ascii="Times New Roman" w:hAnsi="Times New Roman"/>
          <w:b w:val="0"/>
          <w:szCs w:val="24"/>
          <w:lang w:val="hr-HR"/>
        </w:rPr>
        <w:t>92223</w:t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</w:r>
      <w:r w:rsidR="00EC1031" w:rsidRPr="00AA693F">
        <w:rPr>
          <w:rFonts w:ascii="Times New Roman" w:hAnsi="Times New Roman"/>
          <w:b w:val="0"/>
          <w:szCs w:val="24"/>
          <w:lang w:val="hr-HR"/>
        </w:rPr>
        <w:t>Manjak primitaka od financijske imovine</w:t>
      </w:r>
      <w:r w:rsidR="00772ADD">
        <w:rPr>
          <w:rFonts w:ascii="Times New Roman" w:hAnsi="Times New Roman"/>
          <w:b w:val="0"/>
          <w:szCs w:val="24"/>
          <w:lang w:val="hr-HR"/>
        </w:rPr>
        <w:t xml:space="preserve"> </w:t>
      </w:r>
      <w:r w:rsidR="00EC1031" w:rsidRPr="00AA693F">
        <w:rPr>
          <w:rFonts w:ascii="Times New Roman" w:hAnsi="Times New Roman"/>
          <w:b w:val="0"/>
          <w:szCs w:val="24"/>
          <w:lang w:val="hr-HR"/>
        </w:rPr>
        <w:tab/>
      </w:r>
      <w:r w:rsidR="002A1316">
        <w:rPr>
          <w:rFonts w:ascii="Times New Roman" w:hAnsi="Times New Roman"/>
          <w:b w:val="0"/>
          <w:szCs w:val="24"/>
          <w:lang w:val="hr-HR"/>
        </w:rPr>
        <w:t xml:space="preserve">         </w:t>
      </w:r>
      <w:r w:rsidR="00D87EB1">
        <w:rPr>
          <w:rFonts w:ascii="Times New Roman" w:hAnsi="Times New Roman"/>
          <w:b w:val="0"/>
          <w:szCs w:val="24"/>
          <w:lang w:val="hr-HR"/>
        </w:rPr>
        <w:t xml:space="preserve"> </w:t>
      </w:r>
      <w:r w:rsidR="00772ADD">
        <w:rPr>
          <w:rFonts w:ascii="Times New Roman" w:hAnsi="Times New Roman"/>
          <w:b w:val="0"/>
          <w:szCs w:val="24"/>
          <w:lang w:val="hr-HR"/>
        </w:rPr>
        <w:t xml:space="preserve">   </w:t>
      </w:r>
      <w:r w:rsidR="002A1316">
        <w:rPr>
          <w:rFonts w:ascii="Times New Roman" w:hAnsi="Times New Roman"/>
          <w:b w:val="0"/>
          <w:szCs w:val="24"/>
          <w:lang w:val="hr-HR"/>
        </w:rPr>
        <w:t xml:space="preserve"> </w:t>
      </w:r>
      <w:r w:rsidR="0017016B">
        <w:rPr>
          <w:rFonts w:ascii="Times New Roman" w:hAnsi="Times New Roman"/>
          <w:b w:val="0"/>
          <w:szCs w:val="24"/>
          <w:lang w:val="hr-HR"/>
        </w:rPr>
        <w:t xml:space="preserve">   162.990,88</w:t>
      </w:r>
      <w:r w:rsidR="00EC1031" w:rsidRPr="00AA693F">
        <w:rPr>
          <w:rFonts w:ascii="Times New Roman" w:hAnsi="Times New Roman"/>
          <w:b w:val="0"/>
          <w:szCs w:val="24"/>
          <w:lang w:val="hr-HR"/>
        </w:rPr>
        <w:t xml:space="preserve"> </w:t>
      </w:r>
      <w:r w:rsidR="0022317D">
        <w:rPr>
          <w:rFonts w:ascii="Times New Roman" w:hAnsi="Times New Roman"/>
          <w:b w:val="0"/>
          <w:szCs w:val="24"/>
          <w:lang w:val="hr-HR"/>
        </w:rPr>
        <w:t xml:space="preserve"> </w:t>
      </w:r>
      <w:r w:rsidR="00EC1031" w:rsidRPr="00AA693F">
        <w:rPr>
          <w:rFonts w:ascii="Times New Roman" w:hAnsi="Times New Roman"/>
          <w:b w:val="0"/>
          <w:szCs w:val="24"/>
          <w:lang w:val="hr-HR"/>
        </w:rPr>
        <w:t>kn</w:t>
      </w:r>
    </w:p>
    <w:p w14:paraId="08CEE869" w14:textId="4D79B4F3" w:rsidR="0093514C" w:rsidRPr="00AA693F" w:rsidRDefault="0093514C" w:rsidP="005504F0">
      <w:pPr>
        <w:pStyle w:val="BodyTextIndent2"/>
        <w:ind w:firstLine="0"/>
        <w:rPr>
          <w:rFonts w:ascii="Times New Roman" w:hAnsi="Times New Roman"/>
          <w:b w:val="0"/>
          <w:szCs w:val="24"/>
          <w:lang w:val="hr-HR"/>
        </w:rPr>
      </w:pPr>
      <w:r>
        <w:rPr>
          <w:rFonts w:ascii="Times New Roman" w:hAnsi="Times New Roman"/>
          <w:b w:val="0"/>
          <w:szCs w:val="24"/>
          <w:lang w:val="hr-HR"/>
        </w:rPr>
        <w:t>922</w:t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  <w:t xml:space="preserve">Preneseni višak prihoda </w:t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  <w:t xml:space="preserve">  </w:t>
      </w:r>
      <w:r w:rsidR="000B7BA0">
        <w:rPr>
          <w:rFonts w:ascii="Times New Roman" w:hAnsi="Times New Roman"/>
          <w:b w:val="0"/>
          <w:szCs w:val="24"/>
          <w:lang w:val="hr-HR"/>
        </w:rPr>
        <w:t xml:space="preserve"> </w:t>
      </w:r>
      <w:r w:rsidR="0017016B">
        <w:rPr>
          <w:rFonts w:ascii="Times New Roman" w:hAnsi="Times New Roman"/>
          <w:b w:val="0"/>
          <w:szCs w:val="24"/>
          <w:lang w:val="hr-HR"/>
        </w:rPr>
        <w:t>3.</w:t>
      </w:r>
      <w:r w:rsidR="00B41D24">
        <w:rPr>
          <w:rFonts w:ascii="Times New Roman" w:hAnsi="Times New Roman"/>
          <w:b w:val="0"/>
          <w:szCs w:val="24"/>
          <w:lang w:val="hr-HR"/>
        </w:rPr>
        <w:t>571.233,34</w:t>
      </w:r>
      <w:r w:rsidR="0017016B">
        <w:rPr>
          <w:rFonts w:ascii="Times New Roman" w:hAnsi="Times New Roman"/>
          <w:b w:val="0"/>
          <w:szCs w:val="24"/>
          <w:lang w:val="hr-HR"/>
        </w:rPr>
        <w:t xml:space="preserve"> </w:t>
      </w:r>
      <w:r>
        <w:rPr>
          <w:rFonts w:ascii="Times New Roman" w:hAnsi="Times New Roman"/>
          <w:b w:val="0"/>
          <w:szCs w:val="24"/>
          <w:lang w:val="hr-HR"/>
        </w:rPr>
        <w:t>kn</w:t>
      </w:r>
    </w:p>
    <w:p w14:paraId="7968D2F8" w14:textId="7FDF3463" w:rsidR="00EC1031" w:rsidRPr="00AA693F" w:rsidRDefault="00F77637" w:rsidP="005504F0">
      <w:pPr>
        <w:pStyle w:val="BodyTextIndent2"/>
        <w:ind w:firstLine="0"/>
        <w:rPr>
          <w:rFonts w:ascii="Times New Roman" w:hAnsi="Times New Roman"/>
          <w:b w:val="0"/>
          <w:szCs w:val="24"/>
          <w:lang w:val="hr-HR"/>
        </w:rPr>
      </w:pPr>
      <w:r>
        <w:rPr>
          <w:rFonts w:ascii="Times New Roman" w:hAnsi="Times New Roman"/>
          <w:b w:val="0"/>
          <w:szCs w:val="24"/>
          <w:lang w:val="hr-HR"/>
        </w:rPr>
        <w:t>922</w:t>
      </w:r>
      <w:r>
        <w:rPr>
          <w:rFonts w:ascii="Times New Roman" w:hAnsi="Times New Roman"/>
          <w:b w:val="0"/>
          <w:szCs w:val="24"/>
          <w:lang w:val="hr-HR"/>
        </w:rPr>
        <w:tab/>
      </w:r>
      <w:r>
        <w:rPr>
          <w:rFonts w:ascii="Times New Roman" w:hAnsi="Times New Roman"/>
          <w:b w:val="0"/>
          <w:szCs w:val="24"/>
          <w:lang w:val="hr-HR"/>
        </w:rPr>
        <w:tab/>
        <w:t>Višak prihoda za prijenos u slijedeće razdoblje</w:t>
      </w:r>
      <w:r>
        <w:rPr>
          <w:rFonts w:ascii="Times New Roman" w:hAnsi="Times New Roman"/>
          <w:b w:val="0"/>
          <w:szCs w:val="24"/>
          <w:lang w:val="hr-HR"/>
        </w:rPr>
        <w:tab/>
        <w:t xml:space="preserve">   </w:t>
      </w:r>
      <w:r w:rsidR="0017016B">
        <w:rPr>
          <w:rFonts w:ascii="Times New Roman" w:hAnsi="Times New Roman"/>
          <w:b w:val="0"/>
          <w:szCs w:val="24"/>
          <w:lang w:val="hr-HR"/>
        </w:rPr>
        <w:t>3.</w:t>
      </w:r>
      <w:r w:rsidR="00312F8E">
        <w:rPr>
          <w:rFonts w:ascii="Times New Roman" w:hAnsi="Times New Roman"/>
          <w:b w:val="0"/>
          <w:szCs w:val="24"/>
          <w:lang w:val="hr-HR"/>
        </w:rPr>
        <w:t>095.605,46</w:t>
      </w:r>
      <w:r w:rsidR="000B7BA0">
        <w:rPr>
          <w:rFonts w:ascii="Times New Roman" w:hAnsi="Times New Roman"/>
          <w:b w:val="0"/>
          <w:szCs w:val="24"/>
          <w:lang w:val="hr-HR"/>
        </w:rPr>
        <w:t xml:space="preserve"> </w:t>
      </w:r>
      <w:r>
        <w:rPr>
          <w:rFonts w:ascii="Times New Roman" w:hAnsi="Times New Roman"/>
          <w:b w:val="0"/>
          <w:szCs w:val="24"/>
          <w:lang w:val="hr-HR"/>
        </w:rPr>
        <w:t xml:space="preserve">kn </w:t>
      </w:r>
    </w:p>
    <w:p w14:paraId="45726C21" w14:textId="655238FC" w:rsidR="00EC1031" w:rsidRDefault="00EC1031" w:rsidP="005504F0">
      <w:pPr>
        <w:ind w:left="2607" w:hanging="3600"/>
        <w:jc w:val="both"/>
        <w:rPr>
          <w:rFonts w:ascii="Times New Roman" w:hAnsi="Times New Roman"/>
          <w:b/>
          <w:szCs w:val="24"/>
          <w:lang w:val="hr-HR"/>
        </w:rPr>
      </w:pPr>
    </w:p>
    <w:p w14:paraId="1E60FBFB" w14:textId="77777777" w:rsidR="009F453A" w:rsidRPr="00AA693F" w:rsidRDefault="009F453A" w:rsidP="005504F0">
      <w:pPr>
        <w:ind w:left="2607" w:hanging="3600"/>
        <w:jc w:val="both"/>
        <w:rPr>
          <w:rFonts w:ascii="Times New Roman" w:hAnsi="Times New Roman"/>
          <w:b/>
          <w:szCs w:val="24"/>
          <w:lang w:val="hr-HR"/>
        </w:rPr>
      </w:pPr>
    </w:p>
    <w:p w14:paraId="51AB0787" w14:textId="45A7E653" w:rsidR="00EC1031" w:rsidRPr="00AA693F" w:rsidRDefault="00EC1031" w:rsidP="005504F0">
      <w:pPr>
        <w:jc w:val="center"/>
        <w:rPr>
          <w:rFonts w:ascii="Times New Roman" w:hAnsi="Times New Roman"/>
          <w:b/>
          <w:szCs w:val="24"/>
          <w:lang w:val="hr-HR"/>
        </w:rPr>
      </w:pPr>
      <w:r w:rsidRPr="00AA693F">
        <w:rPr>
          <w:rFonts w:ascii="Times New Roman" w:hAnsi="Times New Roman"/>
          <w:b/>
          <w:szCs w:val="24"/>
          <w:lang w:val="hr-HR"/>
        </w:rPr>
        <w:t xml:space="preserve">Članak </w:t>
      </w:r>
      <w:r w:rsidR="00772ADD">
        <w:rPr>
          <w:rFonts w:ascii="Times New Roman" w:hAnsi="Times New Roman"/>
          <w:b/>
          <w:szCs w:val="24"/>
          <w:lang w:val="hr-HR"/>
        </w:rPr>
        <w:t>3</w:t>
      </w:r>
      <w:r w:rsidRPr="00AA693F">
        <w:rPr>
          <w:rFonts w:ascii="Times New Roman" w:hAnsi="Times New Roman"/>
          <w:b/>
          <w:szCs w:val="24"/>
          <w:lang w:val="hr-HR"/>
        </w:rPr>
        <w:t>.</w:t>
      </w:r>
    </w:p>
    <w:p w14:paraId="294CA235" w14:textId="77777777" w:rsidR="00EC1031" w:rsidRPr="00AA693F" w:rsidRDefault="00EC1031" w:rsidP="005504F0">
      <w:pPr>
        <w:ind w:left="142" w:right="1247" w:hanging="1135"/>
        <w:jc w:val="both"/>
        <w:rPr>
          <w:rFonts w:ascii="Times New Roman" w:hAnsi="Times New Roman"/>
          <w:szCs w:val="24"/>
          <w:lang w:val="hr-HR"/>
        </w:rPr>
      </w:pPr>
    </w:p>
    <w:p w14:paraId="5255877E" w14:textId="566A97E9" w:rsidR="00866C77" w:rsidRDefault="00EC1031" w:rsidP="00866C77">
      <w:pPr>
        <w:ind w:hanging="14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</w:t>
      </w:r>
      <w:r w:rsidRPr="00AA693F">
        <w:rPr>
          <w:rFonts w:ascii="Times New Roman" w:hAnsi="Times New Roman"/>
          <w:szCs w:val="24"/>
          <w:lang w:val="hr-HR"/>
        </w:rPr>
        <w:t>Utvrđeni višak prihoda poslovanja u iznosu o</w:t>
      </w:r>
      <w:r>
        <w:rPr>
          <w:rFonts w:ascii="Times New Roman" w:hAnsi="Times New Roman"/>
          <w:szCs w:val="24"/>
          <w:lang w:val="hr-HR"/>
        </w:rPr>
        <w:t>d</w:t>
      </w:r>
      <w:r w:rsidR="008B58CD">
        <w:rPr>
          <w:rFonts w:ascii="Times New Roman" w:hAnsi="Times New Roman"/>
          <w:b/>
          <w:szCs w:val="24"/>
          <w:lang w:val="hr-HR"/>
        </w:rPr>
        <w:t xml:space="preserve"> </w:t>
      </w:r>
      <w:r w:rsidR="002F5B63" w:rsidRPr="002F5B63">
        <w:rPr>
          <w:rFonts w:ascii="Times New Roman" w:hAnsi="Times New Roman"/>
          <w:bCs/>
          <w:szCs w:val="24"/>
          <w:lang w:val="hr-HR"/>
        </w:rPr>
        <w:t>12.758.497,27</w:t>
      </w:r>
      <w:r w:rsidR="002F5B63" w:rsidRPr="00AA693F">
        <w:rPr>
          <w:rFonts w:ascii="Times New Roman" w:hAnsi="Times New Roman"/>
          <w:szCs w:val="24"/>
          <w:lang w:val="hr-HR"/>
        </w:rPr>
        <w:t xml:space="preserve">  </w:t>
      </w:r>
      <w:r>
        <w:rPr>
          <w:rFonts w:ascii="Times New Roman" w:hAnsi="Times New Roman"/>
          <w:szCs w:val="24"/>
          <w:lang w:val="hr-HR"/>
        </w:rPr>
        <w:t xml:space="preserve">kn iz članka </w:t>
      </w:r>
      <w:r w:rsidR="006000C4">
        <w:rPr>
          <w:rFonts w:ascii="Times New Roman" w:hAnsi="Times New Roman"/>
          <w:szCs w:val="24"/>
          <w:lang w:val="hr-HR"/>
        </w:rPr>
        <w:t>2</w:t>
      </w:r>
      <w:r>
        <w:rPr>
          <w:rFonts w:ascii="Times New Roman" w:hAnsi="Times New Roman"/>
          <w:szCs w:val="24"/>
          <w:lang w:val="hr-HR"/>
        </w:rPr>
        <w:t xml:space="preserve">. ove Odluke </w:t>
      </w:r>
      <w:r w:rsidRPr="00AA693F">
        <w:rPr>
          <w:rFonts w:ascii="Times New Roman" w:hAnsi="Times New Roman"/>
          <w:szCs w:val="24"/>
          <w:lang w:val="hr-HR"/>
        </w:rPr>
        <w:t xml:space="preserve">raspoređuje se na način da se od istoga </w:t>
      </w:r>
      <w:r w:rsidR="007E1482">
        <w:rPr>
          <w:rFonts w:ascii="Times New Roman" w:hAnsi="Times New Roman"/>
          <w:szCs w:val="24"/>
          <w:lang w:val="hr-HR"/>
        </w:rPr>
        <w:t xml:space="preserve">pokriva </w:t>
      </w:r>
      <w:r w:rsidR="00866C77">
        <w:rPr>
          <w:rFonts w:ascii="Times New Roman" w:hAnsi="Times New Roman"/>
          <w:szCs w:val="24"/>
          <w:lang w:val="hr-HR"/>
        </w:rPr>
        <w:t>manjak primitaka</w:t>
      </w:r>
      <w:r w:rsidR="00866C77" w:rsidRPr="00AA693F">
        <w:rPr>
          <w:rFonts w:ascii="Times New Roman" w:hAnsi="Times New Roman"/>
          <w:szCs w:val="24"/>
          <w:lang w:val="hr-HR"/>
        </w:rPr>
        <w:t xml:space="preserve"> od financijske imovine u iznosu od</w:t>
      </w:r>
      <w:r w:rsidR="00866C77">
        <w:rPr>
          <w:rFonts w:ascii="Times New Roman" w:hAnsi="Times New Roman"/>
          <w:szCs w:val="24"/>
          <w:lang w:val="hr-HR"/>
        </w:rPr>
        <w:t xml:space="preserve"> </w:t>
      </w:r>
      <w:r w:rsidR="00866C77" w:rsidRPr="002F5B63">
        <w:rPr>
          <w:rFonts w:ascii="Times New Roman" w:hAnsi="Times New Roman"/>
          <w:bCs/>
          <w:szCs w:val="24"/>
          <w:lang w:val="hr-HR"/>
        </w:rPr>
        <w:t>162.990,88</w:t>
      </w:r>
      <w:r w:rsidR="00866C77" w:rsidRPr="00AA693F">
        <w:rPr>
          <w:rFonts w:ascii="Times New Roman" w:hAnsi="Times New Roman"/>
          <w:szCs w:val="24"/>
          <w:lang w:val="hr-HR"/>
        </w:rPr>
        <w:t xml:space="preserve"> kn</w:t>
      </w:r>
      <w:r w:rsidR="00866C77">
        <w:rPr>
          <w:rFonts w:ascii="Times New Roman" w:hAnsi="Times New Roman"/>
          <w:szCs w:val="24"/>
          <w:lang w:val="hr-HR"/>
        </w:rPr>
        <w:t xml:space="preserve"> te djelomično pokriva </w:t>
      </w:r>
      <w:r w:rsidR="00866C77" w:rsidRPr="00AA693F">
        <w:rPr>
          <w:rFonts w:ascii="Times New Roman" w:hAnsi="Times New Roman"/>
          <w:szCs w:val="24"/>
          <w:lang w:val="hr-HR"/>
        </w:rPr>
        <w:t xml:space="preserve">manjak prihoda </w:t>
      </w:r>
      <w:r w:rsidR="00866C77">
        <w:rPr>
          <w:rFonts w:ascii="Times New Roman" w:hAnsi="Times New Roman"/>
          <w:szCs w:val="24"/>
          <w:lang w:val="hr-HR"/>
        </w:rPr>
        <w:t>od</w:t>
      </w:r>
      <w:r w:rsidR="00866C77" w:rsidRPr="00AA693F">
        <w:rPr>
          <w:rFonts w:ascii="Times New Roman" w:hAnsi="Times New Roman"/>
          <w:szCs w:val="24"/>
          <w:lang w:val="hr-HR"/>
        </w:rPr>
        <w:t xml:space="preserve"> nefinancijsk</w:t>
      </w:r>
      <w:r w:rsidR="00866C77">
        <w:rPr>
          <w:rFonts w:ascii="Times New Roman" w:hAnsi="Times New Roman"/>
          <w:szCs w:val="24"/>
          <w:lang w:val="hr-HR"/>
        </w:rPr>
        <w:t>e</w:t>
      </w:r>
      <w:r w:rsidR="00866C77" w:rsidRPr="00AA693F">
        <w:rPr>
          <w:rFonts w:ascii="Times New Roman" w:hAnsi="Times New Roman"/>
          <w:szCs w:val="24"/>
          <w:lang w:val="hr-HR"/>
        </w:rPr>
        <w:t xml:space="preserve"> imovin</w:t>
      </w:r>
      <w:r w:rsidR="00866C77">
        <w:rPr>
          <w:rFonts w:ascii="Times New Roman" w:hAnsi="Times New Roman"/>
          <w:szCs w:val="24"/>
          <w:lang w:val="hr-HR"/>
        </w:rPr>
        <w:t>e</w:t>
      </w:r>
      <w:r w:rsidR="00866C77" w:rsidRPr="00AA693F">
        <w:rPr>
          <w:rFonts w:ascii="Times New Roman" w:hAnsi="Times New Roman"/>
          <w:szCs w:val="24"/>
          <w:lang w:val="hr-HR"/>
        </w:rPr>
        <w:t xml:space="preserve"> u iznosu od</w:t>
      </w:r>
      <w:r w:rsidR="00866C77">
        <w:rPr>
          <w:rFonts w:ascii="Times New Roman" w:hAnsi="Times New Roman"/>
          <w:szCs w:val="24"/>
          <w:lang w:val="hr-HR"/>
        </w:rPr>
        <w:t xml:space="preserve"> </w:t>
      </w:r>
      <w:r w:rsidR="00866C77">
        <w:rPr>
          <w:rFonts w:ascii="Times New Roman" w:hAnsi="Times New Roman"/>
          <w:bCs/>
          <w:szCs w:val="24"/>
          <w:lang w:val="hr-HR"/>
        </w:rPr>
        <w:t>12.595.506,39</w:t>
      </w:r>
      <w:r w:rsidR="00866C77">
        <w:rPr>
          <w:rFonts w:ascii="Times New Roman" w:hAnsi="Times New Roman"/>
          <w:b/>
          <w:szCs w:val="24"/>
          <w:lang w:val="hr-HR"/>
        </w:rPr>
        <w:t xml:space="preserve"> </w:t>
      </w:r>
      <w:r w:rsidR="00866C77">
        <w:rPr>
          <w:rFonts w:ascii="Times New Roman" w:hAnsi="Times New Roman"/>
          <w:szCs w:val="24"/>
          <w:lang w:val="hr-HR"/>
        </w:rPr>
        <w:t xml:space="preserve">kn. Preostali manjak prihoda od nefinancijske imovine u iznosu od 475.627,88 kn pokriva se prenesenim viškom </w:t>
      </w:r>
      <w:r w:rsidR="00866C77" w:rsidRPr="00AA693F">
        <w:rPr>
          <w:rFonts w:ascii="Times New Roman" w:hAnsi="Times New Roman"/>
          <w:szCs w:val="24"/>
          <w:lang w:val="hr-HR"/>
        </w:rPr>
        <w:t>p</w:t>
      </w:r>
      <w:r w:rsidR="00866C77">
        <w:rPr>
          <w:rFonts w:ascii="Times New Roman" w:hAnsi="Times New Roman"/>
          <w:szCs w:val="24"/>
          <w:lang w:val="hr-HR"/>
        </w:rPr>
        <w:t xml:space="preserve">rihoda poslovanja iz 2020. godine </w:t>
      </w:r>
      <w:r w:rsidR="0044636B">
        <w:rPr>
          <w:rFonts w:ascii="Times New Roman" w:hAnsi="Times New Roman"/>
          <w:szCs w:val="24"/>
          <w:lang w:val="hr-HR"/>
        </w:rPr>
        <w:t>koji je iznosio 3.</w:t>
      </w:r>
      <w:r w:rsidR="0021494D">
        <w:rPr>
          <w:rFonts w:ascii="Times New Roman" w:hAnsi="Times New Roman"/>
          <w:szCs w:val="24"/>
          <w:lang w:val="hr-HR"/>
        </w:rPr>
        <w:t xml:space="preserve">571.233,34 </w:t>
      </w:r>
      <w:r w:rsidR="0044636B">
        <w:rPr>
          <w:rFonts w:ascii="Times New Roman" w:hAnsi="Times New Roman"/>
          <w:szCs w:val="24"/>
          <w:lang w:val="hr-HR"/>
        </w:rPr>
        <w:t>kn.</w:t>
      </w:r>
    </w:p>
    <w:p w14:paraId="632CC1EE" w14:textId="205044AA" w:rsidR="00EC1031" w:rsidRPr="00AA693F" w:rsidRDefault="00EC1031" w:rsidP="00080FEC">
      <w:pPr>
        <w:jc w:val="both"/>
        <w:rPr>
          <w:rFonts w:ascii="Times New Roman" w:hAnsi="Times New Roman"/>
          <w:szCs w:val="24"/>
          <w:lang w:val="hr-HR"/>
        </w:rPr>
      </w:pPr>
      <w:r w:rsidRPr="00AA693F">
        <w:rPr>
          <w:rFonts w:ascii="Times New Roman" w:hAnsi="Times New Roman"/>
          <w:szCs w:val="24"/>
          <w:lang w:val="hr-HR"/>
        </w:rPr>
        <w:t>Utvrđu</w:t>
      </w:r>
      <w:r>
        <w:rPr>
          <w:rFonts w:ascii="Times New Roman" w:hAnsi="Times New Roman"/>
          <w:szCs w:val="24"/>
          <w:lang w:val="hr-HR"/>
        </w:rPr>
        <w:t>je se višak prihoda za 20</w:t>
      </w:r>
      <w:r w:rsidR="000C2135">
        <w:rPr>
          <w:rFonts w:ascii="Times New Roman" w:hAnsi="Times New Roman"/>
          <w:szCs w:val="24"/>
          <w:lang w:val="hr-HR"/>
        </w:rPr>
        <w:t>2</w:t>
      </w:r>
      <w:r w:rsidR="0044636B">
        <w:rPr>
          <w:rFonts w:ascii="Times New Roman" w:hAnsi="Times New Roman"/>
          <w:szCs w:val="24"/>
          <w:lang w:val="hr-HR"/>
        </w:rPr>
        <w:t>1</w:t>
      </w:r>
      <w:r w:rsidRPr="00AA693F">
        <w:rPr>
          <w:rFonts w:ascii="Times New Roman" w:hAnsi="Times New Roman"/>
          <w:szCs w:val="24"/>
          <w:lang w:val="hr-HR"/>
        </w:rPr>
        <w:t xml:space="preserve">. godinu u iznosu od </w:t>
      </w:r>
      <w:r w:rsidR="000C2135">
        <w:rPr>
          <w:rFonts w:ascii="Times New Roman" w:hAnsi="Times New Roman"/>
          <w:b/>
          <w:szCs w:val="24"/>
          <w:lang w:val="hr-HR"/>
        </w:rPr>
        <w:t>3</w:t>
      </w:r>
      <w:r w:rsidR="0044636B">
        <w:rPr>
          <w:rFonts w:ascii="Times New Roman" w:hAnsi="Times New Roman"/>
          <w:b/>
          <w:szCs w:val="24"/>
          <w:lang w:val="hr-HR"/>
        </w:rPr>
        <w:t>.</w:t>
      </w:r>
      <w:r w:rsidR="00331BB8">
        <w:rPr>
          <w:rFonts w:ascii="Times New Roman" w:hAnsi="Times New Roman"/>
          <w:b/>
          <w:szCs w:val="24"/>
          <w:lang w:val="hr-HR"/>
        </w:rPr>
        <w:t>095.605,46</w:t>
      </w:r>
      <w:r w:rsidRPr="00AA693F">
        <w:rPr>
          <w:rFonts w:ascii="Times New Roman" w:hAnsi="Times New Roman"/>
          <w:szCs w:val="24"/>
          <w:lang w:val="hr-HR"/>
        </w:rPr>
        <w:t xml:space="preserve"> kn.</w:t>
      </w:r>
    </w:p>
    <w:p w14:paraId="4718A14D" w14:textId="77777777" w:rsidR="00EC1031" w:rsidRPr="00AA693F" w:rsidRDefault="00EC1031" w:rsidP="005504F0">
      <w:pPr>
        <w:ind w:left="142" w:hanging="1135"/>
        <w:jc w:val="both"/>
        <w:rPr>
          <w:rFonts w:ascii="Times New Roman" w:hAnsi="Times New Roman"/>
          <w:szCs w:val="24"/>
          <w:lang w:val="hr-HR"/>
        </w:rPr>
      </w:pPr>
    </w:p>
    <w:p w14:paraId="16F0D8A6" w14:textId="77777777" w:rsidR="00EC1031" w:rsidRPr="00AA693F" w:rsidRDefault="00EC1031" w:rsidP="005504F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30B40B55" w14:textId="74D411B1" w:rsidR="00EC1031" w:rsidRPr="00AA693F" w:rsidRDefault="00EC1031" w:rsidP="005504F0">
      <w:pPr>
        <w:jc w:val="center"/>
        <w:rPr>
          <w:rFonts w:ascii="Times New Roman" w:hAnsi="Times New Roman"/>
          <w:b/>
          <w:szCs w:val="24"/>
          <w:lang w:val="hr-HR"/>
        </w:rPr>
      </w:pPr>
      <w:r w:rsidRPr="00AA693F">
        <w:rPr>
          <w:rFonts w:ascii="Times New Roman" w:hAnsi="Times New Roman"/>
          <w:b/>
          <w:szCs w:val="24"/>
          <w:lang w:val="hr-HR"/>
        </w:rPr>
        <w:t xml:space="preserve">Članak </w:t>
      </w:r>
      <w:r w:rsidR="00772ADD">
        <w:rPr>
          <w:rFonts w:ascii="Times New Roman" w:hAnsi="Times New Roman"/>
          <w:b/>
          <w:szCs w:val="24"/>
          <w:lang w:val="hr-HR"/>
        </w:rPr>
        <w:t>4</w:t>
      </w:r>
      <w:r w:rsidRPr="00AA693F">
        <w:rPr>
          <w:rFonts w:ascii="Times New Roman" w:hAnsi="Times New Roman"/>
          <w:b/>
          <w:szCs w:val="24"/>
          <w:lang w:val="hr-HR"/>
        </w:rPr>
        <w:t>.</w:t>
      </w:r>
    </w:p>
    <w:p w14:paraId="06238A1C" w14:textId="77777777" w:rsidR="00EC1031" w:rsidRPr="00AA693F" w:rsidRDefault="00EC1031" w:rsidP="005504F0">
      <w:pPr>
        <w:ind w:left="142" w:right="1247" w:hanging="1135"/>
        <w:jc w:val="both"/>
        <w:rPr>
          <w:rFonts w:ascii="Times New Roman" w:hAnsi="Times New Roman"/>
          <w:b/>
          <w:szCs w:val="24"/>
          <w:lang w:val="hr-HR"/>
        </w:rPr>
      </w:pPr>
      <w:r w:rsidRPr="00AA693F">
        <w:rPr>
          <w:rFonts w:ascii="Times New Roman" w:hAnsi="Times New Roman"/>
          <w:b/>
          <w:szCs w:val="24"/>
          <w:lang w:val="hr-HR"/>
        </w:rPr>
        <w:tab/>
      </w:r>
    </w:p>
    <w:p w14:paraId="0E2CE11A" w14:textId="7CB463C6" w:rsidR="00BC3660" w:rsidRDefault="00EC1031" w:rsidP="003E3AB9">
      <w:pPr>
        <w:ind w:hanging="1135"/>
        <w:jc w:val="both"/>
        <w:rPr>
          <w:rFonts w:ascii="Times New Roman" w:hAnsi="Times New Roman"/>
          <w:szCs w:val="24"/>
          <w:lang w:val="hr-HR"/>
        </w:rPr>
      </w:pPr>
      <w:r w:rsidRPr="00AA693F">
        <w:rPr>
          <w:rFonts w:ascii="Times New Roman" w:hAnsi="Times New Roman"/>
          <w:szCs w:val="24"/>
          <w:lang w:val="hr-HR"/>
        </w:rPr>
        <w:t xml:space="preserve">              </w:t>
      </w:r>
      <w:r w:rsidRPr="00AA693F">
        <w:rPr>
          <w:rFonts w:ascii="Times New Roman" w:hAnsi="Times New Roman"/>
          <w:szCs w:val="24"/>
          <w:lang w:val="hr-HR"/>
        </w:rPr>
        <w:tab/>
        <w:t>Ra</w:t>
      </w:r>
      <w:r>
        <w:rPr>
          <w:rFonts w:ascii="Times New Roman" w:hAnsi="Times New Roman"/>
          <w:szCs w:val="24"/>
          <w:lang w:val="hr-HR"/>
        </w:rPr>
        <w:t>spoloživi višak prihoda za 20</w:t>
      </w:r>
      <w:r w:rsidR="00BC3660">
        <w:rPr>
          <w:rFonts w:ascii="Times New Roman" w:hAnsi="Times New Roman"/>
          <w:szCs w:val="24"/>
          <w:lang w:val="hr-HR"/>
        </w:rPr>
        <w:t>2</w:t>
      </w:r>
      <w:r w:rsidR="009330AB">
        <w:rPr>
          <w:rFonts w:ascii="Times New Roman" w:hAnsi="Times New Roman"/>
          <w:szCs w:val="24"/>
          <w:lang w:val="hr-HR"/>
        </w:rPr>
        <w:t>1</w:t>
      </w:r>
      <w:r w:rsidRPr="00AA693F">
        <w:rPr>
          <w:rFonts w:ascii="Times New Roman" w:hAnsi="Times New Roman"/>
          <w:szCs w:val="24"/>
          <w:lang w:val="hr-HR"/>
        </w:rPr>
        <w:t>.</w:t>
      </w:r>
      <w:r w:rsidR="00593F2E">
        <w:rPr>
          <w:rFonts w:ascii="Times New Roman" w:hAnsi="Times New Roman"/>
          <w:szCs w:val="24"/>
          <w:lang w:val="hr-HR"/>
        </w:rPr>
        <w:t xml:space="preserve"> </w:t>
      </w:r>
      <w:r w:rsidRPr="00AA693F">
        <w:rPr>
          <w:rFonts w:ascii="Times New Roman" w:hAnsi="Times New Roman"/>
          <w:szCs w:val="24"/>
          <w:lang w:val="hr-HR"/>
        </w:rPr>
        <w:t xml:space="preserve">godinu u iznosu od </w:t>
      </w:r>
      <w:r w:rsidR="009330AB" w:rsidRPr="009330AB">
        <w:rPr>
          <w:rFonts w:ascii="Times New Roman" w:hAnsi="Times New Roman"/>
          <w:bCs/>
          <w:szCs w:val="24"/>
          <w:lang w:val="hr-HR"/>
        </w:rPr>
        <w:t>3.</w:t>
      </w:r>
      <w:r w:rsidR="00B4460B">
        <w:rPr>
          <w:rFonts w:ascii="Times New Roman" w:hAnsi="Times New Roman"/>
          <w:bCs/>
          <w:szCs w:val="24"/>
          <w:lang w:val="hr-HR"/>
        </w:rPr>
        <w:t>095.605,46</w:t>
      </w:r>
      <w:r w:rsidR="009330AB" w:rsidRPr="00AA693F">
        <w:rPr>
          <w:rFonts w:ascii="Times New Roman" w:hAnsi="Times New Roman"/>
          <w:szCs w:val="24"/>
          <w:lang w:val="hr-HR"/>
        </w:rPr>
        <w:t xml:space="preserve"> </w:t>
      </w:r>
      <w:r w:rsidRPr="00AA693F">
        <w:rPr>
          <w:rFonts w:ascii="Times New Roman" w:hAnsi="Times New Roman"/>
          <w:szCs w:val="24"/>
          <w:lang w:val="hr-HR"/>
        </w:rPr>
        <w:t xml:space="preserve">kn </w:t>
      </w:r>
      <w:r w:rsidR="00E50738">
        <w:rPr>
          <w:rFonts w:ascii="Times New Roman" w:hAnsi="Times New Roman"/>
          <w:szCs w:val="24"/>
          <w:lang w:val="hr-HR"/>
        </w:rPr>
        <w:t>prema</w:t>
      </w:r>
      <w:r w:rsidRPr="00AA693F">
        <w:rPr>
          <w:rFonts w:ascii="Times New Roman" w:hAnsi="Times New Roman"/>
          <w:szCs w:val="24"/>
          <w:lang w:val="hr-HR"/>
        </w:rPr>
        <w:t xml:space="preserve"> izvorima financiranja </w:t>
      </w:r>
      <w:r w:rsidR="00E50738">
        <w:rPr>
          <w:rFonts w:ascii="Times New Roman" w:hAnsi="Times New Roman"/>
          <w:szCs w:val="24"/>
          <w:lang w:val="hr-HR"/>
        </w:rPr>
        <w:t>sastoji se iz</w:t>
      </w:r>
      <w:r w:rsidR="00BC3660">
        <w:rPr>
          <w:rFonts w:ascii="Times New Roman" w:hAnsi="Times New Roman"/>
          <w:szCs w:val="24"/>
          <w:lang w:val="hr-HR"/>
        </w:rPr>
        <w:t>:</w:t>
      </w:r>
    </w:p>
    <w:p w14:paraId="497F1765" w14:textId="437D411B" w:rsidR="00912F95" w:rsidRDefault="00BC3660" w:rsidP="00BC366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-</w:t>
      </w:r>
      <w:r w:rsidR="00410CF4">
        <w:rPr>
          <w:rFonts w:ascii="Times New Roman" w:hAnsi="Times New Roman"/>
          <w:szCs w:val="24"/>
          <w:lang w:val="hr-HR"/>
        </w:rPr>
        <w:t xml:space="preserve"> izvora</w:t>
      </w:r>
      <w:r w:rsidR="00410CF4" w:rsidRPr="00410CF4">
        <w:rPr>
          <w:rFonts w:ascii="Times New Roman" w:hAnsi="Times New Roman"/>
          <w:szCs w:val="24"/>
          <w:lang w:val="hr-HR"/>
        </w:rPr>
        <w:t xml:space="preserve"> </w:t>
      </w:r>
      <w:r w:rsidR="00410CF4">
        <w:rPr>
          <w:rFonts w:ascii="Times New Roman" w:hAnsi="Times New Roman"/>
          <w:szCs w:val="24"/>
          <w:lang w:val="hr-HR"/>
        </w:rPr>
        <w:t>općih prihoda i poreza</w:t>
      </w:r>
      <w:r>
        <w:rPr>
          <w:rFonts w:ascii="Times New Roman" w:hAnsi="Times New Roman"/>
          <w:szCs w:val="24"/>
          <w:lang w:val="hr-HR"/>
        </w:rPr>
        <w:t xml:space="preserve"> u iznosu od </w:t>
      </w:r>
      <w:r w:rsidR="009330AB">
        <w:rPr>
          <w:rFonts w:ascii="Times New Roman" w:hAnsi="Times New Roman"/>
          <w:szCs w:val="24"/>
          <w:lang w:val="hr-HR"/>
        </w:rPr>
        <w:t>2.</w:t>
      </w:r>
      <w:r w:rsidR="00B4460B">
        <w:rPr>
          <w:rFonts w:ascii="Times New Roman" w:hAnsi="Times New Roman"/>
          <w:szCs w:val="24"/>
          <w:lang w:val="hr-HR"/>
        </w:rPr>
        <w:t>095.605,46</w:t>
      </w:r>
      <w:r w:rsidR="000B4332">
        <w:rPr>
          <w:rFonts w:ascii="Times New Roman" w:hAnsi="Times New Roman"/>
          <w:szCs w:val="24"/>
          <w:lang w:val="hr-HR"/>
        </w:rPr>
        <w:t xml:space="preserve"> kn</w:t>
      </w:r>
    </w:p>
    <w:p w14:paraId="6A21482C" w14:textId="727873C3" w:rsidR="000B4332" w:rsidRDefault="000B4332" w:rsidP="00BC366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lastRenderedPageBreak/>
        <w:t xml:space="preserve">- izvora </w:t>
      </w:r>
      <w:r w:rsidR="009330AB">
        <w:rPr>
          <w:rFonts w:ascii="Times New Roman" w:hAnsi="Times New Roman"/>
          <w:szCs w:val="24"/>
          <w:lang w:val="hr-HR"/>
        </w:rPr>
        <w:t>komunalne naknade</w:t>
      </w:r>
      <w:r>
        <w:rPr>
          <w:rFonts w:ascii="Times New Roman" w:hAnsi="Times New Roman"/>
          <w:szCs w:val="24"/>
          <w:lang w:val="hr-HR"/>
        </w:rPr>
        <w:t xml:space="preserve"> u iznosu od </w:t>
      </w:r>
      <w:r w:rsidR="009330AB">
        <w:rPr>
          <w:rFonts w:ascii="Times New Roman" w:hAnsi="Times New Roman"/>
          <w:szCs w:val="24"/>
          <w:lang w:val="hr-HR"/>
        </w:rPr>
        <w:t>1.000.000,00</w:t>
      </w:r>
      <w:r>
        <w:rPr>
          <w:rFonts w:ascii="Times New Roman" w:hAnsi="Times New Roman"/>
          <w:szCs w:val="24"/>
          <w:lang w:val="hr-HR"/>
        </w:rPr>
        <w:t xml:space="preserve"> kn</w:t>
      </w:r>
      <w:r w:rsidR="00AD6275">
        <w:rPr>
          <w:rFonts w:ascii="Times New Roman" w:hAnsi="Times New Roman"/>
          <w:szCs w:val="24"/>
          <w:lang w:val="hr-HR"/>
        </w:rPr>
        <w:t>.</w:t>
      </w:r>
    </w:p>
    <w:p w14:paraId="62652812" w14:textId="77777777" w:rsidR="00AD6275" w:rsidRDefault="00AD6275" w:rsidP="00BC3660">
      <w:pPr>
        <w:jc w:val="both"/>
        <w:rPr>
          <w:rFonts w:ascii="Times New Roman" w:hAnsi="Times New Roman"/>
          <w:szCs w:val="24"/>
          <w:lang w:val="hr-HR"/>
        </w:rPr>
      </w:pPr>
    </w:p>
    <w:p w14:paraId="6C18E1D9" w14:textId="764F5BF2" w:rsidR="00231504" w:rsidRDefault="007A549E" w:rsidP="005504F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Višak prihoda </w:t>
      </w:r>
      <w:r w:rsidR="008F39E3">
        <w:rPr>
          <w:rFonts w:ascii="Times New Roman" w:hAnsi="Times New Roman"/>
          <w:szCs w:val="24"/>
          <w:lang w:val="hr-HR"/>
        </w:rPr>
        <w:t xml:space="preserve">rasporedit će se, sukladno članku </w:t>
      </w:r>
      <w:r w:rsidR="00205FFF">
        <w:rPr>
          <w:rFonts w:ascii="Times New Roman" w:hAnsi="Times New Roman"/>
          <w:szCs w:val="24"/>
          <w:lang w:val="hr-HR"/>
        </w:rPr>
        <w:t>53</w:t>
      </w:r>
      <w:r w:rsidR="008F39E3">
        <w:rPr>
          <w:rFonts w:ascii="Times New Roman" w:hAnsi="Times New Roman"/>
          <w:szCs w:val="24"/>
          <w:lang w:val="hr-HR"/>
        </w:rPr>
        <w:t>. Zakona o proračunu</w:t>
      </w:r>
      <w:r w:rsidR="007614BB">
        <w:rPr>
          <w:rFonts w:ascii="Times New Roman" w:hAnsi="Times New Roman"/>
          <w:szCs w:val="24"/>
          <w:lang w:val="hr-HR"/>
        </w:rPr>
        <w:t>, u Prve izmjene i dopun</w:t>
      </w:r>
      <w:r w:rsidR="00884FEE">
        <w:rPr>
          <w:rFonts w:ascii="Times New Roman" w:hAnsi="Times New Roman"/>
          <w:szCs w:val="24"/>
          <w:lang w:val="hr-HR"/>
        </w:rPr>
        <w:t>e</w:t>
      </w:r>
      <w:r w:rsidR="007614BB">
        <w:rPr>
          <w:rFonts w:ascii="Times New Roman" w:hAnsi="Times New Roman"/>
          <w:szCs w:val="24"/>
          <w:lang w:val="hr-HR"/>
        </w:rPr>
        <w:t xml:space="preserve"> Proračuna Općine Omišalj za 20</w:t>
      </w:r>
      <w:r w:rsidR="00410CF4">
        <w:rPr>
          <w:rFonts w:ascii="Times New Roman" w:hAnsi="Times New Roman"/>
          <w:szCs w:val="24"/>
          <w:lang w:val="hr-HR"/>
        </w:rPr>
        <w:t>2</w:t>
      </w:r>
      <w:r w:rsidR="009B28B4">
        <w:rPr>
          <w:rFonts w:ascii="Times New Roman" w:hAnsi="Times New Roman"/>
          <w:szCs w:val="24"/>
          <w:lang w:val="hr-HR"/>
        </w:rPr>
        <w:t>2</w:t>
      </w:r>
      <w:r w:rsidR="007614BB">
        <w:rPr>
          <w:rFonts w:ascii="Times New Roman" w:hAnsi="Times New Roman"/>
          <w:szCs w:val="24"/>
          <w:lang w:val="hr-HR"/>
        </w:rPr>
        <w:t>. godinu.</w:t>
      </w:r>
    </w:p>
    <w:p w14:paraId="3FDBDC9E" w14:textId="70AB7CE7" w:rsidR="000034B4" w:rsidRDefault="000034B4" w:rsidP="005504F0">
      <w:pPr>
        <w:jc w:val="both"/>
        <w:rPr>
          <w:rFonts w:ascii="Times New Roman" w:hAnsi="Times New Roman"/>
          <w:szCs w:val="24"/>
          <w:lang w:val="hr-HR"/>
        </w:rPr>
      </w:pPr>
    </w:p>
    <w:p w14:paraId="7DE38C25" w14:textId="77777777" w:rsidR="000034B4" w:rsidRPr="003F6EFE" w:rsidRDefault="000034B4" w:rsidP="005504F0">
      <w:pPr>
        <w:jc w:val="both"/>
        <w:rPr>
          <w:rFonts w:ascii="Times New Roman" w:hAnsi="Times New Roman"/>
          <w:szCs w:val="24"/>
          <w:lang w:val="hr-HR"/>
        </w:rPr>
      </w:pPr>
    </w:p>
    <w:p w14:paraId="119D3320" w14:textId="4E602534" w:rsidR="00EC1031" w:rsidRPr="00AA693F" w:rsidRDefault="00EC1031" w:rsidP="005504F0">
      <w:pPr>
        <w:pStyle w:val="BodyTextIndent3"/>
        <w:rPr>
          <w:rFonts w:ascii="Times New Roman" w:hAnsi="Times New Roman"/>
          <w:szCs w:val="24"/>
          <w:lang w:val="hr-HR"/>
        </w:rPr>
      </w:pPr>
      <w:r w:rsidRPr="00AA693F">
        <w:rPr>
          <w:rFonts w:ascii="Times New Roman" w:hAnsi="Times New Roman"/>
          <w:szCs w:val="24"/>
          <w:lang w:val="hr-HR"/>
        </w:rPr>
        <w:tab/>
      </w:r>
      <w:r w:rsidRPr="00AA693F">
        <w:rPr>
          <w:rFonts w:ascii="Times New Roman" w:hAnsi="Times New Roman"/>
          <w:szCs w:val="24"/>
          <w:lang w:val="hr-HR"/>
        </w:rPr>
        <w:tab/>
      </w:r>
      <w:r w:rsidRPr="00AA693F">
        <w:rPr>
          <w:rFonts w:ascii="Times New Roman" w:hAnsi="Times New Roman"/>
          <w:szCs w:val="24"/>
          <w:lang w:val="hr-HR"/>
        </w:rPr>
        <w:tab/>
      </w:r>
      <w:r w:rsidRPr="00AA693F">
        <w:rPr>
          <w:rFonts w:ascii="Times New Roman" w:hAnsi="Times New Roman"/>
          <w:szCs w:val="24"/>
          <w:lang w:val="hr-HR"/>
        </w:rPr>
        <w:tab/>
      </w:r>
      <w:r w:rsidRPr="00AA693F">
        <w:rPr>
          <w:rFonts w:ascii="Times New Roman" w:hAnsi="Times New Roman"/>
          <w:szCs w:val="24"/>
          <w:lang w:val="hr-HR"/>
        </w:rPr>
        <w:tab/>
        <w:t xml:space="preserve">      Članak </w:t>
      </w:r>
      <w:r w:rsidR="00772ADD">
        <w:rPr>
          <w:rFonts w:ascii="Times New Roman" w:hAnsi="Times New Roman"/>
          <w:szCs w:val="24"/>
          <w:lang w:val="hr-HR"/>
        </w:rPr>
        <w:t>5</w:t>
      </w:r>
      <w:r w:rsidRPr="00AA693F">
        <w:rPr>
          <w:rFonts w:ascii="Times New Roman" w:hAnsi="Times New Roman"/>
          <w:szCs w:val="24"/>
          <w:lang w:val="hr-HR"/>
        </w:rPr>
        <w:t>.</w:t>
      </w:r>
    </w:p>
    <w:p w14:paraId="56BF1EAD" w14:textId="77777777" w:rsidR="00EC1031" w:rsidRPr="00AA693F" w:rsidRDefault="00EC1031" w:rsidP="005504F0">
      <w:pPr>
        <w:jc w:val="both"/>
        <w:rPr>
          <w:rFonts w:ascii="Times New Roman" w:hAnsi="Times New Roman"/>
          <w:szCs w:val="24"/>
          <w:lang w:val="hr-HR"/>
        </w:rPr>
      </w:pPr>
      <w:r w:rsidRPr="00AA693F">
        <w:rPr>
          <w:rFonts w:ascii="Times New Roman" w:hAnsi="Times New Roman"/>
          <w:szCs w:val="24"/>
          <w:lang w:val="hr-HR"/>
        </w:rPr>
        <w:tab/>
      </w:r>
    </w:p>
    <w:p w14:paraId="5E12DB7A" w14:textId="45F2D1E6" w:rsidR="00D43035" w:rsidRDefault="00EC1031" w:rsidP="00960DD6">
      <w:pPr>
        <w:jc w:val="both"/>
        <w:rPr>
          <w:rFonts w:ascii="Times New Roman" w:hAnsi="Times New Roman"/>
          <w:szCs w:val="24"/>
          <w:lang w:val="hr-HR"/>
        </w:rPr>
      </w:pPr>
      <w:r w:rsidRPr="00AA693F">
        <w:rPr>
          <w:rFonts w:ascii="Times New Roman" w:hAnsi="Times New Roman"/>
          <w:szCs w:val="24"/>
          <w:lang w:val="hr-HR"/>
        </w:rPr>
        <w:t>Ova Odluka stupa na snagu osmoga dana od dana objave u “Službenim novinama Primorsko-goranske županije“.</w:t>
      </w:r>
    </w:p>
    <w:p w14:paraId="0F6B3269" w14:textId="77777777" w:rsidR="00E52FFF" w:rsidRDefault="00E52FFF" w:rsidP="00960DD6">
      <w:pPr>
        <w:jc w:val="both"/>
        <w:rPr>
          <w:rFonts w:ascii="Times New Roman" w:hAnsi="Times New Roman"/>
          <w:szCs w:val="24"/>
          <w:lang w:val="hr-HR"/>
        </w:rPr>
      </w:pPr>
    </w:p>
    <w:p w14:paraId="45F8F4E1" w14:textId="5862BA77" w:rsidR="00D43035" w:rsidRDefault="00D43035" w:rsidP="00960DD6">
      <w:pPr>
        <w:jc w:val="both"/>
        <w:rPr>
          <w:rFonts w:ascii="Times New Roman" w:hAnsi="Times New Roman"/>
          <w:szCs w:val="24"/>
          <w:lang w:val="hr-HR"/>
        </w:rPr>
      </w:pPr>
    </w:p>
    <w:p w14:paraId="5E98560C" w14:textId="77777777" w:rsidR="003E3AB9" w:rsidRDefault="003E3AB9" w:rsidP="00960DD6">
      <w:pPr>
        <w:jc w:val="both"/>
        <w:rPr>
          <w:rFonts w:ascii="Times New Roman" w:hAnsi="Times New Roman"/>
          <w:szCs w:val="24"/>
          <w:lang w:val="hr-HR"/>
        </w:rPr>
      </w:pPr>
    </w:p>
    <w:p w14:paraId="7D08BAB2" w14:textId="7AD73D97" w:rsidR="00EC1031" w:rsidRPr="00AA693F" w:rsidRDefault="00EC1031" w:rsidP="00960DD6">
      <w:pPr>
        <w:jc w:val="both"/>
        <w:rPr>
          <w:rFonts w:ascii="Times New Roman" w:hAnsi="Times New Roman"/>
          <w:szCs w:val="24"/>
          <w:lang w:val="hr-HR"/>
        </w:rPr>
      </w:pPr>
      <w:r w:rsidRPr="00AA693F">
        <w:rPr>
          <w:rFonts w:ascii="Times New Roman" w:hAnsi="Times New Roman"/>
          <w:szCs w:val="24"/>
          <w:lang w:val="hr-HR"/>
        </w:rPr>
        <w:tab/>
      </w:r>
    </w:p>
    <w:p w14:paraId="52EF356D" w14:textId="2A5A99D8" w:rsidR="00EC1031" w:rsidRPr="0016219F" w:rsidRDefault="00EC1031" w:rsidP="005504F0">
      <w:pPr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</w:pPr>
      <w:r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KLASA:</w:t>
      </w:r>
      <w:r w:rsidR="00530215"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400-01/2</w:t>
      </w:r>
      <w:r w:rsidR="0016219F"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1</w:t>
      </w:r>
      <w:r w:rsidR="00530215"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-01/</w:t>
      </w:r>
      <w:r w:rsidR="0016219F"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7</w:t>
      </w:r>
    </w:p>
    <w:p w14:paraId="3DE16CB1" w14:textId="56B505F6" w:rsidR="00EC1031" w:rsidRPr="0016219F" w:rsidRDefault="00EC1031" w:rsidP="005504F0">
      <w:pPr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</w:pPr>
      <w:r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URBROJ:</w:t>
      </w:r>
      <w:r w:rsidR="00530215"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2</w:t>
      </w:r>
      <w:r w:rsidR="0016219F"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170</w:t>
      </w:r>
      <w:r w:rsidR="00530215"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-</w:t>
      </w:r>
      <w:r w:rsidR="0016219F"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30</w:t>
      </w:r>
      <w:r w:rsidR="00530215"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-2</w:t>
      </w:r>
      <w:r w:rsidR="0016219F"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2</w:t>
      </w:r>
      <w:r w:rsidR="00530215"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-01-</w:t>
      </w:r>
      <w:r w:rsidR="0016219F" w:rsidRPr="0016219F">
        <w:rPr>
          <w:rFonts w:ascii="Times New Roman" w:hAnsi="Times New Roman"/>
          <w:b/>
          <w:color w:val="000000" w:themeColor="text1"/>
          <w:sz w:val="22"/>
          <w:szCs w:val="22"/>
          <w:lang w:val="hr-HR"/>
        </w:rPr>
        <w:t>7</w:t>
      </w:r>
      <w:r w:rsidRPr="0016219F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</w:p>
    <w:p w14:paraId="0C1390D4" w14:textId="06015D2D" w:rsidR="00EC1031" w:rsidRPr="00AA693F" w:rsidRDefault="00EC1031" w:rsidP="005504F0">
      <w:pPr>
        <w:rPr>
          <w:rFonts w:ascii="Times New Roman" w:hAnsi="Times New Roman"/>
          <w:i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Omišalj,</w:t>
      </w:r>
      <w:r w:rsidR="00001C04">
        <w:rPr>
          <w:rFonts w:ascii="Times New Roman" w:hAnsi="Times New Roman"/>
          <w:szCs w:val="24"/>
          <w:lang w:val="hr-HR"/>
        </w:rPr>
        <w:t xml:space="preserve"> 13. travanj</w:t>
      </w:r>
      <w:r>
        <w:rPr>
          <w:rFonts w:ascii="Times New Roman" w:hAnsi="Times New Roman"/>
          <w:szCs w:val="24"/>
          <w:lang w:val="hr-HR"/>
        </w:rPr>
        <w:t xml:space="preserve"> 20</w:t>
      </w:r>
      <w:r w:rsidR="00F570ED">
        <w:rPr>
          <w:rFonts w:ascii="Times New Roman" w:hAnsi="Times New Roman"/>
          <w:szCs w:val="24"/>
          <w:lang w:val="hr-HR"/>
        </w:rPr>
        <w:t>2</w:t>
      </w:r>
      <w:r w:rsidR="009B28B4">
        <w:rPr>
          <w:rFonts w:ascii="Times New Roman" w:hAnsi="Times New Roman"/>
          <w:szCs w:val="24"/>
          <w:lang w:val="hr-HR"/>
        </w:rPr>
        <w:t>2</w:t>
      </w:r>
      <w:r>
        <w:rPr>
          <w:rFonts w:ascii="Times New Roman" w:hAnsi="Times New Roman"/>
          <w:szCs w:val="24"/>
          <w:lang w:val="hr-HR"/>
        </w:rPr>
        <w:t>.</w:t>
      </w:r>
      <w:r w:rsidR="00960DD6">
        <w:rPr>
          <w:rFonts w:ascii="Times New Roman" w:hAnsi="Times New Roman"/>
          <w:szCs w:val="24"/>
          <w:lang w:val="hr-HR"/>
        </w:rPr>
        <w:t xml:space="preserve"> </w:t>
      </w:r>
      <w:r w:rsidRPr="00AA693F">
        <w:rPr>
          <w:rFonts w:ascii="Times New Roman" w:hAnsi="Times New Roman"/>
          <w:szCs w:val="24"/>
          <w:lang w:val="hr-HR"/>
        </w:rPr>
        <w:t>god</w:t>
      </w:r>
      <w:r w:rsidR="00960DD6">
        <w:rPr>
          <w:rFonts w:ascii="Times New Roman" w:hAnsi="Times New Roman"/>
          <w:szCs w:val="24"/>
          <w:lang w:val="hr-HR"/>
        </w:rPr>
        <w:t>ine</w:t>
      </w:r>
      <w:r w:rsidR="001E0853">
        <w:rPr>
          <w:rFonts w:ascii="Times New Roman" w:hAnsi="Times New Roman"/>
          <w:szCs w:val="24"/>
          <w:lang w:val="hr-HR"/>
        </w:rPr>
        <w:t>.</w:t>
      </w:r>
      <w:r w:rsidRPr="00AA693F">
        <w:rPr>
          <w:rFonts w:ascii="Times New Roman" w:hAnsi="Times New Roman"/>
          <w:i/>
          <w:szCs w:val="24"/>
          <w:lang w:val="hr-HR"/>
        </w:rPr>
        <w:tab/>
        <w:t xml:space="preserve">         </w:t>
      </w:r>
    </w:p>
    <w:p w14:paraId="65A7D647" w14:textId="77777777" w:rsidR="00EC1031" w:rsidRPr="00AA693F" w:rsidRDefault="00EC1031" w:rsidP="005504F0">
      <w:pPr>
        <w:rPr>
          <w:rFonts w:ascii="Times New Roman" w:hAnsi="Times New Roman"/>
          <w:i/>
          <w:szCs w:val="24"/>
          <w:lang w:val="hr-HR"/>
        </w:rPr>
      </w:pPr>
      <w:r w:rsidRPr="00AA693F">
        <w:rPr>
          <w:rFonts w:ascii="Times New Roman" w:hAnsi="Times New Roman"/>
          <w:i/>
          <w:szCs w:val="24"/>
          <w:lang w:val="hr-HR"/>
        </w:rPr>
        <w:tab/>
      </w:r>
      <w:r w:rsidRPr="00AA693F">
        <w:rPr>
          <w:rFonts w:ascii="Times New Roman" w:hAnsi="Times New Roman"/>
          <w:i/>
          <w:szCs w:val="24"/>
          <w:lang w:val="hr-HR"/>
        </w:rPr>
        <w:tab/>
      </w:r>
      <w:r w:rsidRPr="00AA693F">
        <w:rPr>
          <w:rFonts w:ascii="Times New Roman" w:hAnsi="Times New Roman"/>
          <w:i/>
          <w:szCs w:val="24"/>
          <w:lang w:val="hr-HR"/>
        </w:rPr>
        <w:tab/>
      </w:r>
      <w:r w:rsidRPr="00AA693F">
        <w:rPr>
          <w:rFonts w:ascii="Times New Roman" w:hAnsi="Times New Roman"/>
          <w:i/>
          <w:szCs w:val="24"/>
          <w:lang w:val="hr-HR"/>
        </w:rPr>
        <w:tab/>
      </w:r>
      <w:r w:rsidRPr="00AA693F">
        <w:rPr>
          <w:rFonts w:ascii="Times New Roman" w:hAnsi="Times New Roman"/>
          <w:i/>
          <w:szCs w:val="24"/>
          <w:lang w:val="hr-HR"/>
        </w:rPr>
        <w:tab/>
      </w:r>
      <w:r w:rsidRPr="00AA693F">
        <w:rPr>
          <w:rFonts w:ascii="Times New Roman" w:hAnsi="Times New Roman"/>
          <w:i/>
          <w:szCs w:val="24"/>
          <w:lang w:val="hr-HR"/>
        </w:rPr>
        <w:tab/>
      </w:r>
    </w:p>
    <w:p w14:paraId="72D443A6" w14:textId="77777777" w:rsidR="00EC1031" w:rsidRDefault="00EC1031" w:rsidP="005504F0">
      <w:pPr>
        <w:rPr>
          <w:rFonts w:ascii="Times New Roman" w:hAnsi="Times New Roman"/>
          <w:i/>
          <w:szCs w:val="24"/>
          <w:lang w:val="hr-HR"/>
        </w:rPr>
      </w:pPr>
    </w:p>
    <w:p w14:paraId="543419AF" w14:textId="77777777" w:rsidR="00EC1031" w:rsidRPr="00AA693F" w:rsidRDefault="00EC1031" w:rsidP="005504F0">
      <w:pPr>
        <w:rPr>
          <w:rFonts w:ascii="Times New Roman" w:hAnsi="Times New Roman"/>
          <w:i/>
          <w:szCs w:val="24"/>
          <w:lang w:val="hr-HR"/>
        </w:rPr>
      </w:pPr>
    </w:p>
    <w:p w14:paraId="6DCA3B71" w14:textId="77777777" w:rsidR="00EC1031" w:rsidRPr="00AA693F" w:rsidRDefault="00EC1031" w:rsidP="005504F0">
      <w:pPr>
        <w:rPr>
          <w:rFonts w:ascii="Times New Roman" w:hAnsi="Times New Roman"/>
          <w:i/>
          <w:szCs w:val="24"/>
          <w:lang w:val="hr-HR"/>
        </w:rPr>
      </w:pPr>
    </w:p>
    <w:p w14:paraId="02575B56" w14:textId="77777777" w:rsidR="00EC1031" w:rsidRPr="00EB4A8F" w:rsidRDefault="00EC1031" w:rsidP="00EB4A8F">
      <w:pPr>
        <w:ind w:left="3600" w:firstLine="648"/>
        <w:rPr>
          <w:rFonts w:ascii="Times New Roman" w:hAnsi="Times New Roman"/>
          <w:b/>
          <w:szCs w:val="24"/>
          <w:lang w:val="hr-HR"/>
        </w:rPr>
      </w:pPr>
      <w:r w:rsidRPr="00EB4A8F">
        <w:rPr>
          <w:rFonts w:ascii="Times New Roman" w:hAnsi="Times New Roman"/>
          <w:b/>
          <w:szCs w:val="24"/>
          <w:lang w:val="hr-HR"/>
        </w:rPr>
        <w:t>OPĆINSKO VIJEĆE OPĆINE OMIŠALJ</w:t>
      </w:r>
    </w:p>
    <w:p w14:paraId="6C579A54" w14:textId="2C95518D" w:rsidR="00EC1031" w:rsidRPr="00EB4A8F" w:rsidRDefault="00EC1031" w:rsidP="005504F0">
      <w:pPr>
        <w:rPr>
          <w:rFonts w:ascii="Times New Roman" w:hAnsi="Times New Roman"/>
          <w:b/>
          <w:szCs w:val="24"/>
          <w:lang w:val="hr-HR"/>
        </w:rPr>
      </w:pPr>
      <w:r w:rsidRPr="00EB4A8F">
        <w:rPr>
          <w:rFonts w:ascii="Times New Roman" w:hAnsi="Times New Roman"/>
          <w:b/>
          <w:szCs w:val="24"/>
          <w:lang w:val="hr-HR"/>
        </w:rPr>
        <w:tab/>
      </w:r>
      <w:r w:rsidRPr="00EB4A8F">
        <w:rPr>
          <w:rFonts w:ascii="Times New Roman" w:hAnsi="Times New Roman"/>
          <w:b/>
          <w:szCs w:val="24"/>
          <w:lang w:val="hr-HR"/>
        </w:rPr>
        <w:tab/>
      </w:r>
      <w:r w:rsidRPr="00EB4A8F">
        <w:rPr>
          <w:rFonts w:ascii="Times New Roman" w:hAnsi="Times New Roman"/>
          <w:b/>
          <w:szCs w:val="24"/>
          <w:lang w:val="hr-HR"/>
        </w:rPr>
        <w:tab/>
      </w:r>
      <w:r w:rsidRPr="00EB4A8F">
        <w:rPr>
          <w:rFonts w:ascii="Times New Roman" w:hAnsi="Times New Roman"/>
          <w:b/>
          <w:szCs w:val="24"/>
          <w:lang w:val="hr-HR"/>
        </w:rPr>
        <w:tab/>
      </w:r>
      <w:r w:rsidRPr="00EB4A8F">
        <w:rPr>
          <w:rFonts w:ascii="Times New Roman" w:hAnsi="Times New Roman"/>
          <w:b/>
          <w:szCs w:val="24"/>
          <w:lang w:val="hr-HR"/>
        </w:rPr>
        <w:tab/>
      </w:r>
      <w:r w:rsidRPr="00EB4A8F">
        <w:rPr>
          <w:rFonts w:ascii="Times New Roman" w:hAnsi="Times New Roman"/>
          <w:b/>
          <w:szCs w:val="24"/>
          <w:lang w:val="hr-HR"/>
        </w:rPr>
        <w:tab/>
        <w:t xml:space="preserve">                      </w:t>
      </w:r>
      <w:r>
        <w:rPr>
          <w:rFonts w:ascii="Times New Roman" w:hAnsi="Times New Roman"/>
          <w:b/>
          <w:szCs w:val="24"/>
          <w:lang w:val="hr-HR"/>
        </w:rPr>
        <w:t xml:space="preserve">  </w:t>
      </w:r>
      <w:r w:rsidRPr="00EB4A8F">
        <w:rPr>
          <w:rFonts w:ascii="Times New Roman" w:hAnsi="Times New Roman"/>
          <w:b/>
          <w:szCs w:val="24"/>
          <w:lang w:val="hr-HR"/>
        </w:rPr>
        <w:t>Predsjedni</w:t>
      </w:r>
      <w:r w:rsidR="009B28B4">
        <w:rPr>
          <w:rFonts w:ascii="Times New Roman" w:hAnsi="Times New Roman"/>
          <w:b/>
          <w:szCs w:val="24"/>
          <w:lang w:val="hr-HR"/>
        </w:rPr>
        <w:t>ca</w:t>
      </w:r>
      <w:r w:rsidR="003E5343">
        <w:rPr>
          <w:rFonts w:ascii="Times New Roman" w:hAnsi="Times New Roman"/>
          <w:b/>
          <w:szCs w:val="24"/>
          <w:lang w:val="hr-HR"/>
        </w:rPr>
        <w:t>:</w:t>
      </w:r>
    </w:p>
    <w:p w14:paraId="77C8692C" w14:textId="53880456" w:rsidR="00EC1031" w:rsidRPr="00EB4A8F" w:rsidRDefault="00EC1031" w:rsidP="00E25B81">
      <w:pPr>
        <w:ind w:left="4248" w:firstLine="708"/>
        <w:rPr>
          <w:rFonts w:ascii="Times New Roman" w:hAnsi="Times New Roman"/>
          <w:b/>
          <w:szCs w:val="24"/>
          <w:lang w:val="hr-HR"/>
        </w:rPr>
      </w:pPr>
      <w:r w:rsidRPr="00EB4A8F">
        <w:rPr>
          <w:rFonts w:ascii="Times New Roman" w:hAnsi="Times New Roman"/>
          <w:b/>
          <w:szCs w:val="24"/>
          <w:lang w:val="hr-HR"/>
        </w:rPr>
        <w:t xml:space="preserve">  </w:t>
      </w:r>
      <w:r>
        <w:rPr>
          <w:rFonts w:ascii="Times New Roman" w:hAnsi="Times New Roman"/>
          <w:b/>
          <w:szCs w:val="24"/>
          <w:lang w:val="hr-HR"/>
        </w:rPr>
        <w:t xml:space="preserve">  </w:t>
      </w:r>
      <w:r w:rsidR="00F93935">
        <w:rPr>
          <w:rFonts w:ascii="Times New Roman" w:hAnsi="Times New Roman"/>
          <w:b/>
          <w:szCs w:val="24"/>
          <w:lang w:val="hr-HR"/>
        </w:rPr>
        <w:t xml:space="preserve">  </w:t>
      </w:r>
      <w:r>
        <w:rPr>
          <w:rFonts w:ascii="Times New Roman" w:hAnsi="Times New Roman"/>
          <w:b/>
          <w:szCs w:val="24"/>
          <w:lang w:val="hr-HR"/>
        </w:rPr>
        <w:t xml:space="preserve">   </w:t>
      </w:r>
      <w:r w:rsidR="009B28B4">
        <w:rPr>
          <w:rFonts w:ascii="Times New Roman" w:hAnsi="Times New Roman"/>
          <w:b/>
          <w:szCs w:val="24"/>
          <w:lang w:val="hr-HR"/>
        </w:rPr>
        <w:t>Dunja Mihelec</w:t>
      </w:r>
      <w:r>
        <w:rPr>
          <w:rFonts w:ascii="Times New Roman" w:hAnsi="Times New Roman"/>
          <w:b/>
          <w:szCs w:val="24"/>
          <w:lang w:val="hr-HR"/>
        </w:rPr>
        <w:t xml:space="preserve"> v.r.</w:t>
      </w:r>
    </w:p>
    <w:p w14:paraId="5E77BA0A" w14:textId="77777777" w:rsidR="00EC1031" w:rsidRPr="00AA693F" w:rsidRDefault="00EC1031" w:rsidP="005504F0">
      <w:pPr>
        <w:rPr>
          <w:rFonts w:ascii="Times New Roman" w:hAnsi="Times New Roman"/>
          <w:b/>
          <w:i/>
          <w:szCs w:val="24"/>
          <w:lang w:val="hr-HR"/>
        </w:rPr>
      </w:pPr>
    </w:p>
    <w:p w14:paraId="3228F19E" w14:textId="77777777" w:rsidR="00EC1031" w:rsidRPr="00AA693F" w:rsidRDefault="00EC1031" w:rsidP="005504F0">
      <w:pPr>
        <w:rPr>
          <w:rFonts w:ascii="Times New Roman" w:hAnsi="Times New Roman"/>
          <w:b/>
          <w:i/>
          <w:szCs w:val="24"/>
          <w:lang w:val="hr-HR"/>
        </w:rPr>
      </w:pPr>
    </w:p>
    <w:p w14:paraId="67CA0806" w14:textId="77777777" w:rsidR="00EC1031" w:rsidRPr="00AA693F" w:rsidRDefault="00EC1031" w:rsidP="005504F0">
      <w:pPr>
        <w:ind w:left="2607" w:hanging="3600"/>
        <w:rPr>
          <w:rFonts w:ascii="Times New Roman" w:hAnsi="Times New Roman"/>
          <w:b/>
          <w:szCs w:val="24"/>
          <w:lang w:val="hr-HR"/>
        </w:rPr>
      </w:pPr>
    </w:p>
    <w:p w14:paraId="4CA2AEE9" w14:textId="77777777" w:rsidR="00EC1031" w:rsidRPr="00AA693F" w:rsidRDefault="00EC1031" w:rsidP="005504F0">
      <w:pPr>
        <w:ind w:left="2607" w:hanging="3600"/>
        <w:rPr>
          <w:rFonts w:ascii="Times New Roman" w:hAnsi="Times New Roman"/>
          <w:b/>
          <w:sz w:val="20"/>
          <w:lang w:val="hr-HR"/>
        </w:rPr>
      </w:pPr>
    </w:p>
    <w:p w14:paraId="181D0D98" w14:textId="77777777" w:rsidR="00EC1031" w:rsidRPr="00AA693F" w:rsidRDefault="00EC1031" w:rsidP="005504F0">
      <w:pPr>
        <w:ind w:left="2607" w:hanging="3600"/>
        <w:rPr>
          <w:rFonts w:ascii="Times New Roman" w:hAnsi="Times New Roman"/>
          <w:b/>
          <w:sz w:val="20"/>
          <w:lang w:val="hr-HR"/>
        </w:rPr>
      </w:pPr>
    </w:p>
    <w:p w14:paraId="2D9F37BE" w14:textId="77777777" w:rsidR="00EC1031" w:rsidRPr="00AA693F" w:rsidRDefault="00EC1031" w:rsidP="005504F0">
      <w:pPr>
        <w:ind w:left="2607" w:hanging="3600"/>
        <w:rPr>
          <w:rFonts w:ascii="Times New Roman" w:hAnsi="Times New Roman"/>
          <w:b/>
          <w:sz w:val="20"/>
          <w:lang w:val="hr-HR"/>
        </w:rPr>
      </w:pPr>
    </w:p>
    <w:p w14:paraId="502A3E5A" w14:textId="77777777" w:rsidR="00EC1031" w:rsidRPr="00AA693F" w:rsidRDefault="00EC1031" w:rsidP="005504F0">
      <w:pPr>
        <w:ind w:left="2607" w:hanging="3600"/>
        <w:rPr>
          <w:rFonts w:ascii="Times New Roman" w:hAnsi="Times New Roman"/>
          <w:b/>
          <w:sz w:val="20"/>
          <w:lang w:val="hr-HR"/>
        </w:rPr>
      </w:pPr>
    </w:p>
    <w:p w14:paraId="7FA6E3B9" w14:textId="77777777" w:rsidR="00EC1031" w:rsidRPr="00AA693F" w:rsidRDefault="00EC1031" w:rsidP="005504F0">
      <w:pPr>
        <w:ind w:left="2607" w:hanging="3600"/>
        <w:rPr>
          <w:rFonts w:ascii="Times New Roman" w:hAnsi="Times New Roman"/>
          <w:b/>
          <w:sz w:val="20"/>
          <w:lang w:val="hr-HR"/>
        </w:rPr>
      </w:pPr>
    </w:p>
    <w:p w14:paraId="407B3907" w14:textId="77777777" w:rsidR="00EC1031" w:rsidRPr="00AA693F" w:rsidRDefault="00EC1031" w:rsidP="005504F0">
      <w:pPr>
        <w:ind w:left="2607" w:hanging="3600"/>
        <w:rPr>
          <w:rFonts w:ascii="Times New Roman" w:hAnsi="Times New Roman"/>
          <w:b/>
          <w:sz w:val="20"/>
          <w:lang w:val="hr-HR"/>
        </w:rPr>
      </w:pPr>
    </w:p>
    <w:p w14:paraId="52478F18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1E49657C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00C710C1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6FDA7342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2A849F31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3CDBF5B0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5D6D4770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445A801C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5EF185A4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72A0CBC0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1DB58986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5869AE6C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69554FC8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08E290BD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76D75768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3E412C30" w14:textId="77777777" w:rsidR="00EC1031" w:rsidRDefault="00EC1031" w:rsidP="005504F0">
      <w:pPr>
        <w:ind w:left="2607" w:hanging="3600"/>
        <w:rPr>
          <w:rFonts w:ascii="Arial" w:hAnsi="Arial" w:cs="Arial"/>
          <w:b/>
          <w:sz w:val="20"/>
          <w:lang w:val="hr-HR"/>
        </w:rPr>
      </w:pPr>
    </w:p>
    <w:p w14:paraId="65490D92" w14:textId="77777777" w:rsidR="00EC1031" w:rsidRPr="00DA3D59" w:rsidRDefault="00EC1031" w:rsidP="00DA3D59">
      <w:pPr>
        <w:ind w:left="-633"/>
        <w:rPr>
          <w:rFonts w:ascii="Cambria" w:hAnsi="Cambria" w:cs="Arial"/>
          <w:b/>
          <w:color w:val="800080"/>
          <w:sz w:val="28"/>
          <w:szCs w:val="28"/>
          <w:lang w:val="hr-HR"/>
        </w:rPr>
      </w:pPr>
    </w:p>
    <w:sectPr w:rsidR="00EC1031" w:rsidRPr="00DA3D59" w:rsidSect="006163F0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83D68"/>
    <w:multiLevelType w:val="hybridMultilevel"/>
    <w:tmpl w:val="4F9C8EC2"/>
    <w:lvl w:ilvl="0" w:tplc="17E27A74">
      <w:start w:val="3"/>
      <w:numFmt w:val="bullet"/>
      <w:lvlText w:val=""/>
      <w:lvlJc w:val="left"/>
      <w:pPr>
        <w:tabs>
          <w:tab w:val="num" w:pos="-633"/>
        </w:tabs>
        <w:ind w:left="-633" w:hanging="360"/>
      </w:pPr>
      <w:rPr>
        <w:rFonts w:ascii="Symbol" w:eastAsia="Times New Roman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num w:numId="1" w16cid:durableId="156664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F0"/>
    <w:rsid w:val="00000133"/>
    <w:rsid w:val="00001C04"/>
    <w:rsid w:val="000027B2"/>
    <w:rsid w:val="000034B4"/>
    <w:rsid w:val="00003D17"/>
    <w:rsid w:val="00007074"/>
    <w:rsid w:val="00007C54"/>
    <w:rsid w:val="00011E60"/>
    <w:rsid w:val="00015355"/>
    <w:rsid w:val="000158D7"/>
    <w:rsid w:val="000262C9"/>
    <w:rsid w:val="000321C3"/>
    <w:rsid w:val="00044A0E"/>
    <w:rsid w:val="00056D0C"/>
    <w:rsid w:val="00063E22"/>
    <w:rsid w:val="00080FEC"/>
    <w:rsid w:val="000A365B"/>
    <w:rsid w:val="000A3A87"/>
    <w:rsid w:val="000A6240"/>
    <w:rsid w:val="000B4332"/>
    <w:rsid w:val="000B51F1"/>
    <w:rsid w:val="000B7BA0"/>
    <w:rsid w:val="000C2135"/>
    <w:rsid w:val="000D0CF1"/>
    <w:rsid w:val="000F395D"/>
    <w:rsid w:val="000F57D7"/>
    <w:rsid w:val="000F62D2"/>
    <w:rsid w:val="001162C1"/>
    <w:rsid w:val="00126EC2"/>
    <w:rsid w:val="00130FDF"/>
    <w:rsid w:val="0014413D"/>
    <w:rsid w:val="00151FB1"/>
    <w:rsid w:val="0016219F"/>
    <w:rsid w:val="0017016B"/>
    <w:rsid w:val="00170C1F"/>
    <w:rsid w:val="00172EB5"/>
    <w:rsid w:val="001838A1"/>
    <w:rsid w:val="001974E3"/>
    <w:rsid w:val="001A1A6F"/>
    <w:rsid w:val="001B3839"/>
    <w:rsid w:val="001B4E3C"/>
    <w:rsid w:val="001C4313"/>
    <w:rsid w:val="001D06B5"/>
    <w:rsid w:val="001E0853"/>
    <w:rsid w:val="001F0943"/>
    <w:rsid w:val="001F15D6"/>
    <w:rsid w:val="001F49AD"/>
    <w:rsid w:val="002008C5"/>
    <w:rsid w:val="00205246"/>
    <w:rsid w:val="00205FFF"/>
    <w:rsid w:val="002070CC"/>
    <w:rsid w:val="00210E0F"/>
    <w:rsid w:val="00211F02"/>
    <w:rsid w:val="002138C1"/>
    <w:rsid w:val="0021494D"/>
    <w:rsid w:val="00221A9E"/>
    <w:rsid w:val="0022317D"/>
    <w:rsid w:val="00231504"/>
    <w:rsid w:val="002512C5"/>
    <w:rsid w:val="002562F4"/>
    <w:rsid w:val="00277257"/>
    <w:rsid w:val="00293AC8"/>
    <w:rsid w:val="002A0F21"/>
    <w:rsid w:val="002A1316"/>
    <w:rsid w:val="002A7EAD"/>
    <w:rsid w:val="002A7F4B"/>
    <w:rsid w:val="002C7ED3"/>
    <w:rsid w:val="002F5B63"/>
    <w:rsid w:val="00301249"/>
    <w:rsid w:val="00306961"/>
    <w:rsid w:val="003122F9"/>
    <w:rsid w:val="00312F8E"/>
    <w:rsid w:val="00317610"/>
    <w:rsid w:val="00327B81"/>
    <w:rsid w:val="00331BB8"/>
    <w:rsid w:val="00335D60"/>
    <w:rsid w:val="003443D7"/>
    <w:rsid w:val="003564DF"/>
    <w:rsid w:val="00356721"/>
    <w:rsid w:val="003768F7"/>
    <w:rsid w:val="003869C0"/>
    <w:rsid w:val="00392FEC"/>
    <w:rsid w:val="003B466D"/>
    <w:rsid w:val="003C3769"/>
    <w:rsid w:val="003C3C6D"/>
    <w:rsid w:val="003C7579"/>
    <w:rsid w:val="003E0283"/>
    <w:rsid w:val="003E095D"/>
    <w:rsid w:val="003E102A"/>
    <w:rsid w:val="003E3AB9"/>
    <w:rsid w:val="003E5343"/>
    <w:rsid w:val="003F2518"/>
    <w:rsid w:val="003F6EFE"/>
    <w:rsid w:val="00402B41"/>
    <w:rsid w:val="00410CF4"/>
    <w:rsid w:val="00433053"/>
    <w:rsid w:val="00437BE9"/>
    <w:rsid w:val="0044636B"/>
    <w:rsid w:val="0045349F"/>
    <w:rsid w:val="0045358F"/>
    <w:rsid w:val="0047003A"/>
    <w:rsid w:val="0047377D"/>
    <w:rsid w:val="004937FA"/>
    <w:rsid w:val="004A660B"/>
    <w:rsid w:val="004A67B3"/>
    <w:rsid w:val="004A6808"/>
    <w:rsid w:val="004B4F2F"/>
    <w:rsid w:val="004D1FFF"/>
    <w:rsid w:val="004E2D02"/>
    <w:rsid w:val="004E38B9"/>
    <w:rsid w:val="004E5851"/>
    <w:rsid w:val="004F4693"/>
    <w:rsid w:val="0050130A"/>
    <w:rsid w:val="005052DA"/>
    <w:rsid w:val="00514063"/>
    <w:rsid w:val="00515AFC"/>
    <w:rsid w:val="005170B7"/>
    <w:rsid w:val="00517BCD"/>
    <w:rsid w:val="00530215"/>
    <w:rsid w:val="005504F0"/>
    <w:rsid w:val="00560BE7"/>
    <w:rsid w:val="00566408"/>
    <w:rsid w:val="00572AE2"/>
    <w:rsid w:val="00575FD4"/>
    <w:rsid w:val="005915CE"/>
    <w:rsid w:val="00593F2E"/>
    <w:rsid w:val="005A27C9"/>
    <w:rsid w:val="005B7F03"/>
    <w:rsid w:val="005C51FF"/>
    <w:rsid w:val="005E5E57"/>
    <w:rsid w:val="006000C4"/>
    <w:rsid w:val="006163F0"/>
    <w:rsid w:val="006324DE"/>
    <w:rsid w:val="00644515"/>
    <w:rsid w:val="0064671A"/>
    <w:rsid w:val="00646861"/>
    <w:rsid w:val="00652539"/>
    <w:rsid w:val="00654B75"/>
    <w:rsid w:val="00674465"/>
    <w:rsid w:val="006A4A5B"/>
    <w:rsid w:val="007051E1"/>
    <w:rsid w:val="00730F3F"/>
    <w:rsid w:val="00734415"/>
    <w:rsid w:val="007425A9"/>
    <w:rsid w:val="00742C10"/>
    <w:rsid w:val="00745FDA"/>
    <w:rsid w:val="00755831"/>
    <w:rsid w:val="007614BB"/>
    <w:rsid w:val="00764863"/>
    <w:rsid w:val="00772ADD"/>
    <w:rsid w:val="007851AE"/>
    <w:rsid w:val="007A549E"/>
    <w:rsid w:val="007C6EED"/>
    <w:rsid w:val="007D7E1C"/>
    <w:rsid w:val="007E1482"/>
    <w:rsid w:val="007E31CE"/>
    <w:rsid w:val="007E5EF1"/>
    <w:rsid w:val="007E6F23"/>
    <w:rsid w:val="00804122"/>
    <w:rsid w:val="00824B88"/>
    <w:rsid w:val="0082787A"/>
    <w:rsid w:val="00844C18"/>
    <w:rsid w:val="00866C77"/>
    <w:rsid w:val="00871051"/>
    <w:rsid w:val="008744B3"/>
    <w:rsid w:val="00884FEE"/>
    <w:rsid w:val="008B58CD"/>
    <w:rsid w:val="008D2EA3"/>
    <w:rsid w:val="008F1FFB"/>
    <w:rsid w:val="008F39E3"/>
    <w:rsid w:val="00912F95"/>
    <w:rsid w:val="009131D5"/>
    <w:rsid w:val="0091575A"/>
    <w:rsid w:val="009273F3"/>
    <w:rsid w:val="00930628"/>
    <w:rsid w:val="009330AB"/>
    <w:rsid w:val="0093514C"/>
    <w:rsid w:val="009416D9"/>
    <w:rsid w:val="00950C84"/>
    <w:rsid w:val="00951D4D"/>
    <w:rsid w:val="00960DD6"/>
    <w:rsid w:val="009664E3"/>
    <w:rsid w:val="0098674D"/>
    <w:rsid w:val="009A30C7"/>
    <w:rsid w:val="009B28B4"/>
    <w:rsid w:val="009C4944"/>
    <w:rsid w:val="009C6C1D"/>
    <w:rsid w:val="009D0914"/>
    <w:rsid w:val="009D40A9"/>
    <w:rsid w:val="009D5896"/>
    <w:rsid w:val="009E3CBE"/>
    <w:rsid w:val="009F0C4B"/>
    <w:rsid w:val="009F42C2"/>
    <w:rsid w:val="009F453A"/>
    <w:rsid w:val="00A066A1"/>
    <w:rsid w:val="00A10291"/>
    <w:rsid w:val="00A114D3"/>
    <w:rsid w:val="00A13D37"/>
    <w:rsid w:val="00A161AC"/>
    <w:rsid w:val="00A23740"/>
    <w:rsid w:val="00A30294"/>
    <w:rsid w:val="00A45CF5"/>
    <w:rsid w:val="00A504A0"/>
    <w:rsid w:val="00A543FC"/>
    <w:rsid w:val="00A6129F"/>
    <w:rsid w:val="00A670E6"/>
    <w:rsid w:val="00A8637D"/>
    <w:rsid w:val="00AA0DD8"/>
    <w:rsid w:val="00AA693F"/>
    <w:rsid w:val="00AD1974"/>
    <w:rsid w:val="00AD6275"/>
    <w:rsid w:val="00AE3C63"/>
    <w:rsid w:val="00AE7B79"/>
    <w:rsid w:val="00AF7262"/>
    <w:rsid w:val="00B031BE"/>
    <w:rsid w:val="00B10E6D"/>
    <w:rsid w:val="00B30778"/>
    <w:rsid w:val="00B3572D"/>
    <w:rsid w:val="00B41D24"/>
    <w:rsid w:val="00B4414A"/>
    <w:rsid w:val="00B4460B"/>
    <w:rsid w:val="00B47291"/>
    <w:rsid w:val="00B55E79"/>
    <w:rsid w:val="00B74045"/>
    <w:rsid w:val="00B80B3E"/>
    <w:rsid w:val="00B81482"/>
    <w:rsid w:val="00B87A89"/>
    <w:rsid w:val="00B92708"/>
    <w:rsid w:val="00BB51FC"/>
    <w:rsid w:val="00BC3660"/>
    <w:rsid w:val="00BC791B"/>
    <w:rsid w:val="00BD0E99"/>
    <w:rsid w:val="00BE09BF"/>
    <w:rsid w:val="00BE3A4C"/>
    <w:rsid w:val="00BF0B10"/>
    <w:rsid w:val="00BF3648"/>
    <w:rsid w:val="00C0729E"/>
    <w:rsid w:val="00C1530F"/>
    <w:rsid w:val="00C24EBE"/>
    <w:rsid w:val="00C330E2"/>
    <w:rsid w:val="00C61DA1"/>
    <w:rsid w:val="00C673A5"/>
    <w:rsid w:val="00C71AB4"/>
    <w:rsid w:val="00C85176"/>
    <w:rsid w:val="00C864C1"/>
    <w:rsid w:val="00C876DE"/>
    <w:rsid w:val="00CA2BBE"/>
    <w:rsid w:val="00CB43E1"/>
    <w:rsid w:val="00CC0AB9"/>
    <w:rsid w:val="00CC2472"/>
    <w:rsid w:val="00CC48CF"/>
    <w:rsid w:val="00CE74D4"/>
    <w:rsid w:val="00CF2041"/>
    <w:rsid w:val="00D023D0"/>
    <w:rsid w:val="00D2235B"/>
    <w:rsid w:val="00D416BD"/>
    <w:rsid w:val="00D429B8"/>
    <w:rsid w:val="00D43035"/>
    <w:rsid w:val="00D56C73"/>
    <w:rsid w:val="00D87EB1"/>
    <w:rsid w:val="00D96856"/>
    <w:rsid w:val="00DA3D59"/>
    <w:rsid w:val="00DA669B"/>
    <w:rsid w:val="00DC5900"/>
    <w:rsid w:val="00DD4C09"/>
    <w:rsid w:val="00DD5EBC"/>
    <w:rsid w:val="00E24871"/>
    <w:rsid w:val="00E248F6"/>
    <w:rsid w:val="00E252F4"/>
    <w:rsid w:val="00E25B81"/>
    <w:rsid w:val="00E27A32"/>
    <w:rsid w:val="00E33034"/>
    <w:rsid w:val="00E478A2"/>
    <w:rsid w:val="00E50738"/>
    <w:rsid w:val="00E52FFF"/>
    <w:rsid w:val="00E66C25"/>
    <w:rsid w:val="00E71288"/>
    <w:rsid w:val="00EA6C69"/>
    <w:rsid w:val="00EA6EA5"/>
    <w:rsid w:val="00EB202C"/>
    <w:rsid w:val="00EB4A8F"/>
    <w:rsid w:val="00EC1031"/>
    <w:rsid w:val="00ED045B"/>
    <w:rsid w:val="00ED39BC"/>
    <w:rsid w:val="00ED5BF0"/>
    <w:rsid w:val="00ED5C37"/>
    <w:rsid w:val="00EE03AD"/>
    <w:rsid w:val="00EF27B9"/>
    <w:rsid w:val="00EF4631"/>
    <w:rsid w:val="00F06CD8"/>
    <w:rsid w:val="00F06F23"/>
    <w:rsid w:val="00F26AB6"/>
    <w:rsid w:val="00F31BCA"/>
    <w:rsid w:val="00F570ED"/>
    <w:rsid w:val="00F71A80"/>
    <w:rsid w:val="00F77637"/>
    <w:rsid w:val="00F83CEC"/>
    <w:rsid w:val="00F93935"/>
    <w:rsid w:val="00FA1A70"/>
    <w:rsid w:val="00FA7E40"/>
    <w:rsid w:val="00FB3DA0"/>
    <w:rsid w:val="00FE4162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E6D70"/>
  <w15:docId w15:val="{2CD88249-9B0B-41AC-88E4-C9449641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4F0"/>
    <w:rPr>
      <w:rFonts w:ascii="MS Serif" w:eastAsia="Times New Roman" w:hAnsi="MS Serif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504F0"/>
    <w:pPr>
      <w:ind w:hanging="993"/>
      <w:jc w:val="both"/>
    </w:pPr>
    <w:rPr>
      <w:rFonts w:ascii="Arial" w:hAnsi="Arial"/>
      <w:b/>
    </w:rPr>
  </w:style>
  <w:style w:type="character" w:customStyle="1" w:styleId="BodyTextIndent2Char">
    <w:name w:val="Body Text Indent 2 Char"/>
    <w:link w:val="BodyTextIndent2"/>
    <w:uiPriority w:val="99"/>
    <w:locked/>
    <w:rsid w:val="005504F0"/>
    <w:rPr>
      <w:rFonts w:ascii="Arial" w:hAnsi="Arial" w:cs="Times New Roman"/>
      <w:b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5504F0"/>
    <w:pPr>
      <w:ind w:left="207"/>
      <w:jc w:val="both"/>
    </w:pPr>
    <w:rPr>
      <w:rFonts w:ascii="Arial" w:hAnsi="Arial"/>
      <w:b/>
    </w:rPr>
  </w:style>
  <w:style w:type="character" w:customStyle="1" w:styleId="BodyTextIndent3Char">
    <w:name w:val="Body Text Indent 3 Char"/>
    <w:link w:val="BodyTextIndent3"/>
    <w:uiPriority w:val="99"/>
    <w:locked/>
    <w:rsid w:val="005504F0"/>
    <w:rPr>
      <w:rFonts w:ascii="Arial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150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322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Marohnić</dc:creator>
  <cp:keywords/>
  <dc:description/>
  <cp:lastModifiedBy>Općina Omisalj</cp:lastModifiedBy>
  <cp:revision>107</cp:revision>
  <cp:lastPrinted>2019-02-02T08:23:00Z</cp:lastPrinted>
  <dcterms:created xsi:type="dcterms:W3CDTF">2019-02-02T07:51:00Z</dcterms:created>
  <dcterms:modified xsi:type="dcterms:W3CDTF">2022-06-28T06:30:00Z</dcterms:modified>
</cp:coreProperties>
</file>