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486FA7F4" w14:textId="59DF8CC0" w:rsidR="003B41B9" w:rsidRDefault="00586E96" w:rsidP="003B41B9">
      <w:pPr>
        <w:tabs>
          <w:tab w:val="left" w:pos="9000"/>
        </w:tabs>
        <w:autoSpaceDE w:val="0"/>
        <w:autoSpaceDN w:val="0"/>
        <w:adjustRightInd w:val="0"/>
        <w:ind w:right="72"/>
      </w:pPr>
      <w:r>
        <w:t>KLASA:</w:t>
      </w:r>
      <w:r w:rsidR="004F32F7">
        <w:t xml:space="preserve"> </w:t>
      </w:r>
      <w:r w:rsidR="00944F98" w:rsidRPr="00F1123E">
        <w:rPr>
          <w:iCs/>
        </w:rPr>
        <w:t>024</w:t>
      </w:r>
      <w:r w:rsidR="00C03DA0" w:rsidRPr="00F1123E">
        <w:rPr>
          <w:iCs/>
        </w:rPr>
        <w:t>-01</w:t>
      </w:r>
      <w:r w:rsidR="003249C3" w:rsidRPr="00F1123E">
        <w:rPr>
          <w:iCs/>
        </w:rPr>
        <w:t>/</w:t>
      </w:r>
      <w:r w:rsidR="00826280">
        <w:rPr>
          <w:iCs/>
        </w:rPr>
        <w:t>24</w:t>
      </w:r>
      <w:r w:rsidR="003852A7" w:rsidRPr="00F1123E">
        <w:rPr>
          <w:iCs/>
        </w:rPr>
        <w:t>-01/</w:t>
      </w:r>
      <w:r w:rsidR="008D73E4">
        <w:rPr>
          <w:iCs/>
        </w:rPr>
        <w:t>43</w:t>
      </w:r>
    </w:p>
    <w:p w14:paraId="4D67AFF9" w14:textId="388041B7" w:rsidR="00586E96" w:rsidRPr="003B41B9" w:rsidRDefault="00586E96" w:rsidP="003B41B9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URBROJ:</w:t>
      </w:r>
      <w:r w:rsidR="004F32F7" w:rsidRPr="004F32F7">
        <w:rPr>
          <w:iCs/>
        </w:rPr>
        <w:t xml:space="preserve"> </w:t>
      </w:r>
      <w:r w:rsidR="00944F98">
        <w:rPr>
          <w:iCs/>
        </w:rPr>
        <w:t>2170-30-</w:t>
      </w:r>
      <w:r w:rsidR="00826280">
        <w:rPr>
          <w:iCs/>
        </w:rPr>
        <w:t>24</w:t>
      </w:r>
      <w:r w:rsidR="004F32F7" w:rsidRPr="00204193">
        <w:rPr>
          <w:iCs/>
        </w:rPr>
        <w:t>-</w:t>
      </w:r>
      <w:r w:rsidR="008D73E4">
        <w:rPr>
          <w:iCs/>
        </w:rPr>
        <w:t>7</w:t>
      </w:r>
    </w:p>
    <w:p w14:paraId="1487FCEE" w14:textId="1A928EDC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8D73E4">
        <w:rPr>
          <w:rFonts w:eastAsia="Times New Roman"/>
          <w:lang w:eastAsia="hr-HR"/>
        </w:rPr>
        <w:t>15</w:t>
      </w:r>
      <w:r w:rsidR="008D73E4" w:rsidRPr="00341A36">
        <w:rPr>
          <w:rFonts w:eastAsia="Times New Roman"/>
          <w:lang w:eastAsia="hr-HR"/>
        </w:rPr>
        <w:t xml:space="preserve">. ožujka </w:t>
      </w:r>
      <w:r w:rsidR="00826280">
        <w:t>2024</w:t>
      </w:r>
      <w:r>
        <w:t>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29FAF681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 w:rsidR="0068519F">
        <w:t>; u daljnjem tekstu: Pravilnik</w:t>
      </w:r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4CF45182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8D73E4" w:rsidRPr="00341A36">
        <w:rPr>
          <w:lang w:bidi="ta-IN"/>
        </w:rPr>
        <w:t>Dobava montažnog javnog sanitarnog čvora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60C7AD4D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8D73E4">
        <w:rPr>
          <w:lang w:bidi="ta-IN"/>
        </w:rPr>
        <w:t>34/24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606C32F6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8D73E4" w:rsidRPr="00341A36">
        <w:rPr>
          <w:lang w:bidi="ta-IN"/>
        </w:rPr>
        <w:t xml:space="preserve">18.000,00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20452F61" w:rsidR="00D931F5" w:rsidRDefault="008D73E4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2494A">
        <w:rPr>
          <w:b/>
          <w:bCs/>
          <w:lang w:bidi="ta-IN"/>
        </w:rPr>
        <w:t>TEHNIX d.o.o., Ludbreška 91A,</w:t>
      </w:r>
      <w:r>
        <w:rPr>
          <w:b/>
          <w:bCs/>
          <w:lang w:bidi="ta-IN"/>
        </w:rPr>
        <w:t xml:space="preserve"> </w:t>
      </w:r>
      <w:r w:rsidRPr="0022494A">
        <w:rPr>
          <w:b/>
          <w:bCs/>
          <w:lang w:bidi="ta-IN"/>
        </w:rPr>
        <w:t>40320 Donji Kraljevec, OIB 78013846555</w:t>
      </w:r>
      <w:r w:rsidR="002D17C0" w:rsidRPr="00F1123E"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79FFB030" w:rsidR="00F46D38" w:rsidRPr="00723D0B" w:rsidRDefault="008D73E4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8D73E4">
              <w:rPr>
                <w:b/>
                <w:bCs/>
                <w:lang w:bidi="ta-IN"/>
              </w:rPr>
              <w:t>15.890,00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6658AA1C" w:rsidR="00F46D38" w:rsidRPr="00723D0B" w:rsidRDefault="008D73E4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8D73E4">
              <w:rPr>
                <w:b/>
                <w:bCs/>
                <w:lang w:bidi="ta-IN"/>
              </w:rPr>
              <w:t>3.972,50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24A656B5" w:rsidR="00F46D38" w:rsidRPr="00723D0B" w:rsidRDefault="008D73E4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8D73E4">
              <w:rPr>
                <w:b/>
                <w:bCs/>
                <w:lang w:bidi="ta-IN"/>
              </w:rPr>
              <w:t>19.862,50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1A5C19AF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8D73E4" w:rsidRPr="0022494A">
        <w:rPr>
          <w:b/>
          <w:bCs/>
          <w:lang w:bidi="ta-IN"/>
        </w:rPr>
        <w:t>TEHNIX d.o.o., Ludbreška 91A,</w:t>
      </w:r>
      <w:r w:rsidR="008D73E4">
        <w:rPr>
          <w:b/>
          <w:bCs/>
          <w:lang w:bidi="ta-IN"/>
        </w:rPr>
        <w:t xml:space="preserve"> </w:t>
      </w:r>
      <w:r w:rsidR="008D73E4" w:rsidRPr="0022494A">
        <w:rPr>
          <w:b/>
          <w:bCs/>
          <w:lang w:bidi="ta-IN"/>
        </w:rPr>
        <w:t>40320 Donji Kraljevec, OIB 78013846555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8D73E4">
        <w:rPr>
          <w:lang w:bidi="ta-IN"/>
        </w:rPr>
        <w:t>N</w:t>
      </w:r>
      <w:r w:rsidRPr="008D73E4">
        <w:rPr>
          <w:lang w:bidi="ta-IN"/>
        </w:rPr>
        <w:t>ije bilo odbijenih ponuda</w:t>
      </w:r>
      <w:r w:rsidRPr="00F1123E">
        <w:rPr>
          <w:lang w:bidi="ta-IN"/>
        </w:rPr>
        <w:t>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7FABB068" w14:textId="1C1D7914" w:rsidR="00586E96" w:rsidRPr="008D73E4" w:rsidRDefault="008C123F" w:rsidP="00586E9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 xml:space="preserve">. Pravilnika,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13560E1B" w14:textId="77777777" w:rsidR="0068519F" w:rsidRDefault="0068519F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EF3AE8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19F81605" w:rsidR="004A627C" w:rsidRPr="00F1123E" w:rsidRDefault="00586E96" w:rsidP="00EF3AE8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8D73E4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F1123E" w:rsidSect="00DD36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3B41B9"/>
    <w:rsid w:val="004A627C"/>
    <w:rsid w:val="004F32F7"/>
    <w:rsid w:val="00535EFA"/>
    <w:rsid w:val="005746D2"/>
    <w:rsid w:val="00586E96"/>
    <w:rsid w:val="005C4D4D"/>
    <w:rsid w:val="005C6944"/>
    <w:rsid w:val="00632B66"/>
    <w:rsid w:val="006575D0"/>
    <w:rsid w:val="0068519F"/>
    <w:rsid w:val="006B42DA"/>
    <w:rsid w:val="006B6368"/>
    <w:rsid w:val="0070674E"/>
    <w:rsid w:val="00723D0B"/>
    <w:rsid w:val="00735C6B"/>
    <w:rsid w:val="007C5E21"/>
    <w:rsid w:val="00826280"/>
    <w:rsid w:val="00884230"/>
    <w:rsid w:val="008B21B0"/>
    <w:rsid w:val="008C123F"/>
    <w:rsid w:val="008D73E4"/>
    <w:rsid w:val="008E4C9B"/>
    <w:rsid w:val="009212B1"/>
    <w:rsid w:val="00931B85"/>
    <w:rsid w:val="00932320"/>
    <w:rsid w:val="00933E15"/>
    <w:rsid w:val="00944F98"/>
    <w:rsid w:val="009C741F"/>
    <w:rsid w:val="009F45FA"/>
    <w:rsid w:val="00A559E9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D05ECC"/>
    <w:rsid w:val="00D2639E"/>
    <w:rsid w:val="00D931F5"/>
    <w:rsid w:val="00DB5145"/>
    <w:rsid w:val="00DC67A6"/>
    <w:rsid w:val="00DD3667"/>
    <w:rsid w:val="00E01E25"/>
    <w:rsid w:val="00E20CA0"/>
    <w:rsid w:val="00EB6B14"/>
    <w:rsid w:val="00EF3AE8"/>
    <w:rsid w:val="00F1123E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2024-03-15T09:56:00Z</cp:lastPrinted>
  <dcterms:created xsi:type="dcterms:W3CDTF">2024-03-15T09:56:00Z</dcterms:created>
  <dcterms:modified xsi:type="dcterms:W3CDTF">2024-03-15T09:56:00Z</dcterms:modified>
</cp:coreProperties>
</file>