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4E94FD9E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314E52">
        <w:rPr>
          <w:iCs/>
        </w:rPr>
        <w:t>024</w:t>
      </w:r>
      <w:r w:rsidR="00C03DA0" w:rsidRPr="00314E52">
        <w:rPr>
          <w:iCs/>
        </w:rPr>
        <w:t>-01</w:t>
      </w:r>
      <w:r w:rsidR="003249C3" w:rsidRPr="00314E52">
        <w:rPr>
          <w:iCs/>
        </w:rPr>
        <w:t>/</w:t>
      </w:r>
      <w:r w:rsidR="0014249C" w:rsidRPr="00314E52">
        <w:rPr>
          <w:iCs/>
        </w:rPr>
        <w:t>23</w:t>
      </w:r>
      <w:r w:rsidR="003852A7" w:rsidRPr="00314E52">
        <w:rPr>
          <w:iCs/>
        </w:rPr>
        <w:t>-01/</w:t>
      </w:r>
      <w:r w:rsidR="00314E52">
        <w:rPr>
          <w:iCs/>
        </w:rPr>
        <w:t>65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0C71FB88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314E52">
        <w:rPr>
          <w:iCs/>
          <w:sz w:val="24"/>
          <w:szCs w:val="24"/>
        </w:rPr>
        <w:t>10</w:t>
      </w:r>
    </w:p>
    <w:p w14:paraId="2EB6B346" w14:textId="77777777" w:rsidR="00314E52" w:rsidRDefault="00344900" w:rsidP="00314E52">
      <w:pPr>
        <w:autoSpaceDE w:val="0"/>
        <w:autoSpaceDN w:val="0"/>
        <w:adjustRightInd w:val="0"/>
        <w:jc w:val="both"/>
        <w:rPr>
          <w:rFonts w:eastAsia="Times New Roman"/>
          <w:lang w:eastAsia="hr-HR"/>
        </w:rPr>
      </w:pPr>
      <w:r>
        <w:t xml:space="preserve">Omišalj, </w:t>
      </w:r>
      <w:r w:rsidR="00314E52">
        <w:rPr>
          <w:rFonts w:eastAsia="Times New Roman"/>
          <w:lang w:eastAsia="hr-HR"/>
        </w:rPr>
        <w:t>2</w:t>
      </w:r>
      <w:r w:rsidR="00314E52" w:rsidRPr="00BE03A5">
        <w:rPr>
          <w:rFonts w:eastAsia="Times New Roman"/>
          <w:lang w:eastAsia="hr-HR"/>
        </w:rPr>
        <w:t>.</w:t>
      </w:r>
      <w:r w:rsidR="00314E52">
        <w:rPr>
          <w:rFonts w:eastAsia="Times New Roman"/>
          <w:lang w:eastAsia="hr-HR"/>
        </w:rPr>
        <w:t xml:space="preserve"> kolovoza </w:t>
      </w:r>
      <w:r w:rsidR="00314E52" w:rsidRPr="00BE03A5">
        <w:rPr>
          <w:rFonts w:eastAsia="Times New Roman"/>
          <w:lang w:eastAsia="hr-HR"/>
        </w:rPr>
        <w:t>2023.</w:t>
      </w:r>
    </w:p>
    <w:p w14:paraId="51AD43D7" w14:textId="320852F5" w:rsidR="00586E96" w:rsidRDefault="00586E96" w:rsidP="00314E52"/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3D585A61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314E52" w:rsidRPr="00C902C1">
        <w:rPr>
          <w:lang w:bidi="ta-IN"/>
        </w:rPr>
        <w:t>Izrada idejnog projekta za rekonstrukciju nogometnog igrališta Pušća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25B820E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314E52">
        <w:rPr>
          <w:lang w:bidi="ta-IN"/>
        </w:rPr>
        <w:t>20/23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0351F1B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314E52" w:rsidRPr="00C902C1">
        <w:rPr>
          <w:lang w:bidi="ta-IN"/>
        </w:rPr>
        <w:t xml:space="preserve">26.000,00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1190012F" w:rsidR="00D931F5" w:rsidRDefault="00314E52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9C6886">
        <w:rPr>
          <w:b/>
          <w:bCs/>
          <w:lang w:bidi="ta-IN"/>
        </w:rPr>
        <w:t>KARLOLINE - KLing d. o. o., Lič 14,</w:t>
      </w:r>
      <w:r>
        <w:rPr>
          <w:b/>
          <w:bCs/>
          <w:lang w:bidi="ta-IN"/>
        </w:rPr>
        <w:t xml:space="preserve"> </w:t>
      </w:r>
      <w:r w:rsidRPr="009C6886">
        <w:rPr>
          <w:b/>
          <w:bCs/>
          <w:lang w:bidi="ta-IN"/>
        </w:rPr>
        <w:t>51323 Lič, OIB 74360083856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6F773E9D" w:rsidR="00F46D38" w:rsidRPr="00723D0B" w:rsidRDefault="00314E52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14E52">
              <w:rPr>
                <w:b/>
                <w:bCs/>
                <w:lang w:bidi="ta-IN"/>
              </w:rPr>
              <w:t>11.400,00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6D132546" w:rsidR="00F46D38" w:rsidRPr="00723D0B" w:rsidRDefault="00314E52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14E52">
              <w:rPr>
                <w:b/>
                <w:bCs/>
                <w:lang w:bidi="ta-IN"/>
              </w:rPr>
              <w:t>2.850,00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1141E121" w:rsidR="00F46D38" w:rsidRPr="00723D0B" w:rsidRDefault="00314E52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14E52">
              <w:rPr>
                <w:b/>
                <w:bCs/>
                <w:lang w:bidi="ta-IN"/>
              </w:rPr>
              <w:t>14.250,00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39F39A86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314E52" w:rsidRPr="009C6886">
        <w:rPr>
          <w:b/>
          <w:bCs/>
          <w:lang w:bidi="ta-IN"/>
        </w:rPr>
        <w:t>KARLOLINE - KLing d. o. o., Lič 14,</w:t>
      </w:r>
      <w:r w:rsidR="00314E52">
        <w:rPr>
          <w:b/>
          <w:bCs/>
          <w:lang w:bidi="ta-IN"/>
        </w:rPr>
        <w:t xml:space="preserve"> </w:t>
      </w:r>
      <w:r w:rsidR="00314E52" w:rsidRPr="009C6886">
        <w:rPr>
          <w:b/>
          <w:bCs/>
          <w:lang w:bidi="ta-IN"/>
        </w:rPr>
        <w:t>51323 Lič, OIB 74360083856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314E52">
        <w:rPr>
          <w:lang w:bidi="ta-IN"/>
        </w:rPr>
        <w:t>N</w:t>
      </w:r>
      <w:r w:rsidRPr="00314E52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33EE27FB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314E52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5186A8F7" w:rsidR="004A627C" w:rsidRPr="008C123F" w:rsidRDefault="00586E96" w:rsidP="00314E52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4E52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2023-08-03T06:54:00Z</cp:lastPrinted>
  <dcterms:created xsi:type="dcterms:W3CDTF">2023-08-03T06:54:00Z</dcterms:created>
  <dcterms:modified xsi:type="dcterms:W3CDTF">2023-08-03T06:54:00Z</dcterms:modified>
</cp:coreProperties>
</file>