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25CED25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460566">
        <w:rPr>
          <w:iCs/>
        </w:rPr>
        <w:t>024</w:t>
      </w:r>
      <w:r w:rsidR="00C03DA0" w:rsidRPr="00460566">
        <w:rPr>
          <w:iCs/>
        </w:rPr>
        <w:t>-01</w:t>
      </w:r>
      <w:r w:rsidR="003249C3" w:rsidRPr="00460566">
        <w:rPr>
          <w:iCs/>
        </w:rPr>
        <w:t>/</w:t>
      </w:r>
      <w:r w:rsidR="00944F98" w:rsidRPr="00460566">
        <w:rPr>
          <w:iCs/>
        </w:rPr>
        <w:t>22</w:t>
      </w:r>
      <w:r w:rsidR="003852A7" w:rsidRPr="00460566">
        <w:rPr>
          <w:iCs/>
        </w:rPr>
        <w:t>-01/</w:t>
      </w:r>
      <w:r w:rsidR="00460566">
        <w:rPr>
          <w:iCs/>
        </w:rPr>
        <w:t>82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581D51AC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2170-30-22</w:t>
      </w:r>
      <w:r w:rsidR="004F32F7" w:rsidRPr="00204193">
        <w:rPr>
          <w:iCs/>
          <w:sz w:val="24"/>
          <w:szCs w:val="24"/>
        </w:rPr>
        <w:t>-01-</w:t>
      </w:r>
      <w:r w:rsidR="00460566">
        <w:rPr>
          <w:iCs/>
          <w:sz w:val="24"/>
          <w:szCs w:val="24"/>
        </w:rPr>
        <w:t>6</w:t>
      </w:r>
    </w:p>
    <w:p w14:paraId="34B374FF" w14:textId="3C80CA87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460566">
        <w:t>28.12.2022.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0702375F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460566" w:rsidRPr="000C49FC">
        <w:rPr>
          <w:lang w:bidi="ta-IN"/>
        </w:rPr>
        <w:t>Usluge izrade općinskog glasila u 2023. godini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6637766C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460566">
        <w:rPr>
          <w:lang w:bidi="ta-IN"/>
        </w:rPr>
        <w:t>4/22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5018BAA8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460566" w:rsidRPr="000C49FC">
        <w:rPr>
          <w:lang w:bidi="ta-IN"/>
        </w:rPr>
        <w:t xml:space="preserve">114.000,00 </w:t>
      </w:r>
      <w:r>
        <w:rPr>
          <w:lang w:bidi="ta-IN"/>
        </w:rPr>
        <w:t>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0EE1C563" w:rsidR="00D931F5" w:rsidRPr="00460566" w:rsidRDefault="00460566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460566">
        <w:rPr>
          <w:b/>
          <w:bCs/>
          <w:lang w:bidi="ta-IN"/>
        </w:rPr>
        <w:t>ANTICIKLONA d.o.o., Ede Jardasa 38, 51000 Rijeka, OIB 44291377819</w:t>
      </w:r>
      <w:r w:rsidRPr="00460566"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5CD5E4DA" w:rsidR="00F46D38" w:rsidRPr="00723D0B" w:rsidRDefault="00460566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460566">
              <w:rPr>
                <w:b/>
                <w:bCs/>
                <w:lang w:bidi="ta-IN"/>
              </w:rPr>
              <w:t>114.000,00</w:t>
            </w:r>
            <w:r>
              <w:rPr>
                <w:b/>
                <w:bCs/>
                <w:lang w:bidi="ta-IN"/>
              </w:rPr>
              <w:t xml:space="preserve"> kuna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12D0E86F" w:rsidR="00F46D38" w:rsidRPr="00723D0B" w:rsidRDefault="00460566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460566">
              <w:rPr>
                <w:b/>
                <w:bCs/>
                <w:lang w:bidi="ta-IN"/>
              </w:rPr>
              <w:t>28.500,00 kuna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4B135507" w:rsidR="00F46D38" w:rsidRPr="00723D0B" w:rsidRDefault="00460566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460566">
              <w:rPr>
                <w:b/>
                <w:bCs/>
                <w:lang w:bidi="ta-IN"/>
              </w:rPr>
              <w:t>142.500,00 kuna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7AFE7F3F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460566" w:rsidRPr="00460566">
        <w:rPr>
          <w:b/>
          <w:bCs/>
          <w:lang w:bidi="ta-IN"/>
        </w:rPr>
        <w:t>ANTICIKLONA d.o.o., Ede Jardasa 38, 51000 Rijeka, OIB 44291377819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460566">
        <w:rPr>
          <w:lang w:bidi="ta-IN"/>
        </w:rPr>
        <w:t>N</w:t>
      </w:r>
      <w:r w:rsidRPr="00460566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430E1F06" w:rsidR="00586E96" w:rsidRDefault="00071F73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Općinska n</w:t>
      </w:r>
      <w:r w:rsidR="00586E96">
        <w:rPr>
          <w:rFonts w:ascii="Times New Roman" w:hAnsi="Times New Roman"/>
          <w:b/>
          <w:sz w:val="24"/>
          <w:szCs w:val="24"/>
        </w:rPr>
        <w:t>ačelnica</w:t>
      </w:r>
    </w:p>
    <w:p w14:paraId="024A5C78" w14:textId="405EBAD4" w:rsidR="00586E96" w:rsidRDefault="00586E96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460566">
        <w:rPr>
          <w:rFonts w:ascii="Times New Roman" w:hAnsi="Times New Roman"/>
          <w:b/>
          <w:sz w:val="24"/>
          <w:szCs w:val="24"/>
        </w:rPr>
        <w:t>, v.r.</w:t>
      </w:r>
    </w:p>
    <w:p w14:paraId="5988D2B2" w14:textId="72BEBF23" w:rsidR="0070674E" w:rsidRPr="008C123F" w:rsidRDefault="00586E96" w:rsidP="0070674E">
      <w:pPr>
        <w:pStyle w:val="BodyText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54C26BEE" w14:textId="217E3A7F" w:rsidR="004A627C" w:rsidRPr="008C123F" w:rsidRDefault="004A627C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F4477"/>
    <w:rsid w:val="00291D52"/>
    <w:rsid w:val="002A0116"/>
    <w:rsid w:val="002D17C0"/>
    <w:rsid w:val="0030011B"/>
    <w:rsid w:val="00317C18"/>
    <w:rsid w:val="003249C3"/>
    <w:rsid w:val="003852A7"/>
    <w:rsid w:val="00460566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2</cp:revision>
  <cp:lastPrinted>2022-12-29T11:56:00Z</cp:lastPrinted>
  <dcterms:created xsi:type="dcterms:W3CDTF">2022-12-29T11:56:00Z</dcterms:created>
  <dcterms:modified xsi:type="dcterms:W3CDTF">2022-12-29T11:56:00Z</dcterms:modified>
</cp:coreProperties>
</file>