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Default="001922B5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  <w:t>OBRAZAC</w:t>
            </w:r>
          </w:p>
          <w:p w:rsidR="00B3157B" w:rsidRDefault="001922B5">
            <w:pPr>
              <w:pStyle w:val="BodyText"/>
              <w:jc w:val="center"/>
            </w:pPr>
            <w:r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B31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57B" w:rsidRPr="00EB2D57" w:rsidRDefault="00EA48F8" w:rsidP="00746A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ODLUKA</w:t>
            </w:r>
            <w:r w:rsidRPr="00EA48F8">
              <w:rPr>
                <w:rFonts w:ascii="Times New Roman" w:hAnsi="Times New Roman"/>
                <w:b/>
                <w:sz w:val="24"/>
                <w:szCs w:val="24"/>
              </w:rPr>
              <w:t xml:space="preserve"> O IZMJENAMA ODLUKE O UREĐENJU PROMETA NA PODRUČJU OPĆINE OMIŠALJ</w:t>
            </w:r>
          </w:p>
        </w:tc>
      </w:tr>
      <w:tr w:rsidR="00B3157B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1922B5">
            <w:pPr>
              <w:pStyle w:val="BodyText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Razdoblje savjetovanja</w:t>
            </w:r>
            <w:r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EB2D57" w:rsidRDefault="00EA48F8" w:rsidP="00EA48F8">
            <w:pPr>
              <w:ind w:left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 lipnja</w:t>
            </w:r>
            <w:r w:rsidR="00746A1F">
              <w:rPr>
                <w:rFonts w:ascii="Times New Roman" w:hAnsi="Times New Roman"/>
                <w:b/>
              </w:rPr>
              <w:t xml:space="preserve"> 2022</w:t>
            </w:r>
            <w:r w:rsidR="00D05A8B" w:rsidRPr="00EB2D57">
              <w:rPr>
                <w:rFonts w:ascii="Times New Roman" w:hAnsi="Times New Roman"/>
                <w:b/>
              </w:rPr>
              <w:t>. godine –</w:t>
            </w:r>
            <w:r w:rsidR="00E87A08" w:rsidRPr="00EB2D5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26</w:t>
            </w:r>
            <w:r w:rsidR="000E64BB">
              <w:rPr>
                <w:rFonts w:ascii="Times New Roman" w:hAnsi="Times New Roman"/>
                <w:b/>
              </w:rPr>
              <w:t>. lipnja</w:t>
            </w:r>
            <w:r w:rsidR="00EB2D57">
              <w:rPr>
                <w:rFonts w:ascii="Times New Roman" w:hAnsi="Times New Roman"/>
                <w:b/>
              </w:rPr>
              <w:t xml:space="preserve"> 2022</w:t>
            </w:r>
            <w:r w:rsidR="001922B5" w:rsidRPr="00EB2D57">
              <w:rPr>
                <w:rFonts w:ascii="Times New Roman" w:hAnsi="Times New Roman"/>
                <w:b/>
              </w:rPr>
              <w:t>. godine</w:t>
            </w:r>
          </w:p>
        </w:tc>
      </w:tr>
      <w:tr w:rsidR="00B3157B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1922B5">
            <w:pPr>
              <w:pStyle w:val="BodyText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članak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Default="008A06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066C" w:rsidRDefault="008A06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157B" w:rsidRPr="008A066C" w:rsidRDefault="001922B5">
      <w:pPr>
        <w:jc w:val="center"/>
        <w:rPr>
          <w:sz w:val="24"/>
          <w:szCs w:val="24"/>
        </w:rPr>
      </w:pPr>
      <w:r w:rsidRPr="008A066C">
        <w:rPr>
          <w:rFonts w:ascii="Times New Roman" w:hAnsi="Times New Roman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8A066C">
          <w:rPr>
            <w:rStyle w:val="Hyperlink"/>
            <w:rFonts w:ascii="Times New Roman" w:hAnsi="Times New Roman"/>
            <w:b/>
            <w:sz w:val="24"/>
            <w:szCs w:val="24"/>
          </w:rPr>
          <w:t>sonja.cubranic@omisalj.hr</w:t>
        </w:r>
      </w:hyperlink>
    </w:p>
    <w:p w:rsidR="00B3157B" w:rsidRPr="008A066C" w:rsidRDefault="00D05A8B" w:rsidP="008A066C">
      <w:pPr>
        <w:jc w:val="center"/>
        <w:rPr>
          <w:sz w:val="24"/>
          <w:szCs w:val="24"/>
        </w:rPr>
      </w:pPr>
      <w:r w:rsidRPr="008A066C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EA48F8">
        <w:rPr>
          <w:rFonts w:ascii="Times New Roman" w:hAnsi="Times New Roman"/>
          <w:b/>
          <w:sz w:val="24"/>
          <w:szCs w:val="24"/>
          <w:u w:val="single"/>
        </w:rPr>
        <w:t>26</w:t>
      </w:r>
      <w:bookmarkStart w:id="0" w:name="_GoBack"/>
      <w:bookmarkEnd w:id="0"/>
      <w:r w:rsidR="00746A1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E64BB">
        <w:rPr>
          <w:rFonts w:ascii="Times New Roman" w:hAnsi="Times New Roman"/>
          <w:b/>
          <w:sz w:val="24"/>
          <w:szCs w:val="24"/>
          <w:u w:val="single"/>
        </w:rPr>
        <w:t>lipnja</w:t>
      </w:r>
      <w:r w:rsidR="00EB2D57">
        <w:rPr>
          <w:rFonts w:ascii="Times New Roman" w:hAnsi="Times New Roman"/>
          <w:b/>
          <w:sz w:val="24"/>
          <w:szCs w:val="24"/>
          <w:u w:val="single"/>
        </w:rPr>
        <w:t xml:space="preserve"> 2022</w:t>
      </w:r>
      <w:r w:rsidR="001922B5" w:rsidRPr="008A066C">
        <w:rPr>
          <w:rFonts w:ascii="Times New Roman" w:hAnsi="Times New Roman"/>
          <w:b/>
          <w:sz w:val="24"/>
          <w:szCs w:val="24"/>
          <w:u w:val="single"/>
        </w:rPr>
        <w:t>. godine</w:t>
      </w:r>
    </w:p>
    <w:sectPr w:rsidR="00B3157B" w:rsidRPr="008A066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746A1F"/>
    <w:rsid w:val="008A066C"/>
    <w:rsid w:val="00B03579"/>
    <w:rsid w:val="00B20C69"/>
    <w:rsid w:val="00B3157B"/>
    <w:rsid w:val="00D05A8B"/>
    <w:rsid w:val="00E87A08"/>
    <w:rsid w:val="00EA48F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2022-06-14T12:55:00Z</dcterms:created>
  <dcterms:modified xsi:type="dcterms:W3CDTF">2022-06-14T12:55:00Z</dcterms:modified>
</cp:coreProperties>
</file>