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04C1" w14:textId="77777777" w:rsidR="00AA3388" w:rsidRDefault="00AA3388" w:rsidP="00AA3388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</w:pPr>
            <w:r w:rsidRPr="00AA338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Plan djelovanja Općine Omišalj</w:t>
            </w:r>
          </w:p>
          <w:p w14:paraId="66D28E2C" w14:textId="3EE17592" w:rsidR="00B3157B" w:rsidRPr="008B192B" w:rsidRDefault="00AA3388" w:rsidP="00AA3388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</w:pPr>
            <w:r w:rsidRPr="00AA338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u području prirodnih nepogoda za </w:t>
            </w:r>
            <w:r w:rsidR="0089514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2026</w:t>
            </w:r>
            <w:r w:rsidRPr="00AA338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. godinu</w:t>
            </w:r>
          </w:p>
        </w:tc>
      </w:tr>
      <w:tr w:rsidR="008B192B" w:rsidRPr="006D4ACD" w14:paraId="72FD46DB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BCCC" w14:textId="77777777" w:rsidR="00AA3388" w:rsidRDefault="008B192B" w:rsidP="00AA3388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B192B">
              <w:rPr>
                <w:rStyle w:val="CommentReference"/>
                <w:rFonts w:ascii="Garamond" w:hAnsi="Garamond"/>
                <w:sz w:val="24"/>
                <w:szCs w:val="24"/>
              </w:rPr>
              <w:t>Odsjek za</w:t>
            </w:r>
            <w:r>
              <w:rPr>
                <w:rStyle w:val="CommentReference"/>
                <w:rFonts w:ascii="Garamond" w:hAnsi="Garamond"/>
                <w:sz w:val="24"/>
                <w:szCs w:val="24"/>
              </w:rPr>
              <w:t xml:space="preserve"> </w:t>
            </w:r>
            <w:r w:rsidR="00AA3388" w:rsidRPr="00AA3388">
              <w:rPr>
                <w:rStyle w:val="CommentReference"/>
                <w:rFonts w:ascii="Garamond" w:hAnsi="Garamond"/>
                <w:sz w:val="24"/>
                <w:szCs w:val="24"/>
              </w:rPr>
              <w:t>komunalno gospodarstvo,</w:t>
            </w:r>
          </w:p>
          <w:p w14:paraId="5B94B554" w14:textId="4EC7EFA7" w:rsidR="008B192B" w:rsidRPr="008B192B" w:rsidRDefault="00AA3388" w:rsidP="00AA3388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AA3388">
              <w:rPr>
                <w:rStyle w:val="CommentReference"/>
                <w:rFonts w:ascii="Garamond" w:hAnsi="Garamond"/>
                <w:sz w:val="24"/>
                <w:szCs w:val="24"/>
              </w:rPr>
              <w:t>prostorno uređenje i zaštitu okoliša</w:t>
            </w:r>
          </w:p>
        </w:tc>
      </w:tr>
      <w:tr w:rsidR="00B3157B" w:rsidRPr="006D4ACD" w14:paraId="5C794548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4ED4CC2B" w:rsidR="00B3157B" w:rsidRPr="008B192B" w:rsidRDefault="00AA3388" w:rsidP="00AA338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895146">
              <w:rPr>
                <w:rFonts w:ascii="Garamond" w:hAnsi="Garamond"/>
                <w:b/>
                <w:sz w:val="24"/>
                <w:szCs w:val="24"/>
              </w:rPr>
              <w:t>3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. rujna </w:t>
            </w:r>
            <w:r w:rsidR="00F352EF" w:rsidRPr="008B192B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r w:rsidR="00895146">
              <w:rPr>
                <w:rFonts w:ascii="Garamond" w:hAnsi="Garamond"/>
                <w:b/>
                <w:sz w:val="24"/>
                <w:szCs w:val="24"/>
              </w:rPr>
              <w:t>6</w:t>
            </w:r>
            <w:r>
              <w:rPr>
                <w:rFonts w:ascii="Garamond" w:hAnsi="Garamond"/>
                <w:b/>
                <w:sz w:val="24"/>
                <w:szCs w:val="24"/>
              </w:rPr>
              <w:t>. listopada</w:t>
            </w:r>
            <w:r w:rsidR="00A474E2" w:rsidRPr="008B192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95146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1922B5" w:rsidRPr="008B192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5C0AAEC2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D93ED8" w:rsidRPr="00497319">
          <w:rPr>
            <w:rStyle w:val="Hyperlink"/>
            <w:rFonts w:ascii="Garamond" w:hAnsi="Garamond"/>
            <w:b/>
            <w:sz w:val="24"/>
            <w:szCs w:val="24"/>
          </w:rPr>
          <w:t>kristijan.loncaric@omisalj.hr</w:t>
        </w:r>
      </w:hyperlink>
      <w:r w:rsidR="00D93ED8">
        <w:rPr>
          <w:rFonts w:ascii="Garamond" w:hAnsi="Garamond"/>
          <w:b/>
          <w:sz w:val="24"/>
          <w:szCs w:val="24"/>
        </w:rPr>
        <w:t xml:space="preserve">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E251" w14:textId="77777777" w:rsidR="00937EE3" w:rsidRDefault="00937EE3">
      <w:pPr>
        <w:spacing w:after="0" w:line="240" w:lineRule="auto"/>
      </w:pPr>
      <w:r>
        <w:separator/>
      </w:r>
    </w:p>
  </w:endnote>
  <w:endnote w:type="continuationSeparator" w:id="0">
    <w:p w14:paraId="5D66B448" w14:textId="77777777" w:rsidR="00937EE3" w:rsidRDefault="0093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9433" w14:textId="77777777" w:rsidR="00937EE3" w:rsidRDefault="00937E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ACC3B5" w14:textId="77777777" w:rsidR="00937EE3" w:rsidRDefault="00937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922B5"/>
    <w:rsid w:val="001C578B"/>
    <w:rsid w:val="002C30EF"/>
    <w:rsid w:val="002D6C10"/>
    <w:rsid w:val="0039703A"/>
    <w:rsid w:val="004100E4"/>
    <w:rsid w:val="00596732"/>
    <w:rsid w:val="005F3CCD"/>
    <w:rsid w:val="006862BD"/>
    <w:rsid w:val="006C67C3"/>
    <w:rsid w:val="006D3C4B"/>
    <w:rsid w:val="006D4ACD"/>
    <w:rsid w:val="006F2D18"/>
    <w:rsid w:val="00746A1F"/>
    <w:rsid w:val="00777A07"/>
    <w:rsid w:val="00802E62"/>
    <w:rsid w:val="0085613A"/>
    <w:rsid w:val="00895146"/>
    <w:rsid w:val="008A066C"/>
    <w:rsid w:val="008B192B"/>
    <w:rsid w:val="00937EE3"/>
    <w:rsid w:val="009402F4"/>
    <w:rsid w:val="009B2B96"/>
    <w:rsid w:val="009F2A35"/>
    <w:rsid w:val="00A474E2"/>
    <w:rsid w:val="00A7627B"/>
    <w:rsid w:val="00AA3388"/>
    <w:rsid w:val="00B03579"/>
    <w:rsid w:val="00B20C69"/>
    <w:rsid w:val="00B3157B"/>
    <w:rsid w:val="00BC4670"/>
    <w:rsid w:val="00BE7206"/>
    <w:rsid w:val="00C166CF"/>
    <w:rsid w:val="00C60574"/>
    <w:rsid w:val="00C961BF"/>
    <w:rsid w:val="00CF352E"/>
    <w:rsid w:val="00D05A8B"/>
    <w:rsid w:val="00D67D00"/>
    <w:rsid w:val="00D93ED8"/>
    <w:rsid w:val="00D97139"/>
    <w:rsid w:val="00E87A08"/>
    <w:rsid w:val="00E97280"/>
    <w:rsid w:val="00EB27F6"/>
    <w:rsid w:val="00EB2D57"/>
    <w:rsid w:val="00EE58D2"/>
    <w:rsid w:val="00F352EF"/>
    <w:rsid w:val="00F5186C"/>
    <w:rsid w:val="00F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jan.loncari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Kristijan Lončarić</cp:lastModifiedBy>
  <cp:revision>5</cp:revision>
  <dcterms:created xsi:type="dcterms:W3CDTF">2024-09-24T09:00:00Z</dcterms:created>
  <dcterms:modified xsi:type="dcterms:W3CDTF">2025-09-03T06:17:00Z</dcterms:modified>
</cp:coreProperties>
</file>