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206A44" w:rsidRPr="00206A44" w:rsidRDefault="00206A44" w:rsidP="00206A4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206A44">
              <w:rPr>
                <w:rFonts w:ascii="Garamond" w:hAnsi="Garamond"/>
                <w:b/>
                <w:sz w:val="24"/>
                <w:szCs w:val="24"/>
              </w:rPr>
              <w:t>Odluk</w:t>
            </w:r>
            <w:r>
              <w:rPr>
                <w:rFonts w:ascii="Garamond" w:hAnsi="Garamond"/>
                <w:b/>
                <w:sz w:val="24"/>
                <w:szCs w:val="24"/>
              </w:rPr>
              <w:t>a</w:t>
            </w:r>
            <w:r w:rsidRPr="00206A44">
              <w:rPr>
                <w:rFonts w:ascii="Garamond" w:hAnsi="Garamond"/>
                <w:b/>
                <w:sz w:val="24"/>
                <w:szCs w:val="24"/>
              </w:rPr>
              <w:t xml:space="preserve"> o izmjeni Odluke o pokretanju postupka stavljanja izvan snage dijela UPU 2 – Njivice (NA1) – obuhvat budućeg urbanističkog plana UPU 18 - područja ugostiteljsko-turističke namjene Njivice (T1-2 /T1-2-1, T1-2-2, T1-2-3/ i T3-2) </w:t>
            </w:r>
          </w:p>
          <w:p w:rsidR="00206A44" w:rsidRPr="00206A44" w:rsidRDefault="00206A44" w:rsidP="00206A4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3157B" w:rsidRPr="006D4ACD" w:rsidRDefault="00B3157B" w:rsidP="00D2467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913522" w:rsidP="00D24671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="0071135A">
              <w:rPr>
                <w:rFonts w:ascii="Garamond" w:hAnsi="Garamond"/>
                <w:b/>
              </w:rPr>
              <w:t xml:space="preserve">d </w:t>
            </w:r>
            <w:r w:rsidR="00721661">
              <w:rPr>
                <w:rFonts w:ascii="Garamond" w:hAnsi="Garamond"/>
                <w:b/>
              </w:rPr>
              <w:t>2</w:t>
            </w:r>
            <w:r w:rsidR="00B771B0">
              <w:rPr>
                <w:rFonts w:ascii="Garamond" w:hAnsi="Garamond"/>
                <w:b/>
              </w:rPr>
              <w:t>3</w:t>
            </w:r>
            <w:bookmarkStart w:id="0" w:name="_GoBack"/>
            <w:bookmarkEnd w:id="0"/>
            <w:r w:rsidR="00D24671">
              <w:rPr>
                <w:rFonts w:ascii="Garamond" w:hAnsi="Garamond"/>
                <w:b/>
              </w:rPr>
              <w:t xml:space="preserve">. lipnja do </w:t>
            </w:r>
            <w:r w:rsidR="00721661">
              <w:rPr>
                <w:rFonts w:ascii="Garamond" w:hAnsi="Garamond"/>
                <w:b/>
              </w:rPr>
              <w:t>30</w:t>
            </w:r>
            <w:r w:rsidR="00D24671">
              <w:rPr>
                <w:rFonts w:ascii="Garamond" w:hAnsi="Garamond"/>
                <w:b/>
              </w:rPr>
              <w:t>. lipnja</w:t>
            </w:r>
            <w:r w:rsidR="00AA70DF">
              <w:rPr>
                <w:rFonts w:ascii="Garamond" w:hAnsi="Garamond"/>
                <w:b/>
              </w:rPr>
              <w:t xml:space="preserve"> </w:t>
            </w:r>
            <w:r w:rsidR="00EB33BF" w:rsidRPr="00913522">
              <w:rPr>
                <w:rFonts w:ascii="Garamond" w:hAnsi="Garamond"/>
                <w:b/>
              </w:rPr>
              <w:t>2023</w:t>
            </w:r>
            <w:r w:rsidR="001922B5" w:rsidRPr="0091352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lastRenderedPageBreak/>
        <w:t xml:space="preserve">Popunjeni obrazac dostaviti na adresu: Općina Omišalj, Prikešte 13, 51513 Omišalj, ili na adresu elektronske pošte: </w:t>
      </w:r>
      <w:hyperlink r:id="rId7" w:history="1">
        <w:r w:rsidR="00206A44" w:rsidRPr="00F03712">
          <w:rPr>
            <w:rStyle w:val="Hyperlink"/>
            <w:rFonts w:ascii="Garamond" w:hAnsi="Garamond"/>
            <w:b/>
            <w:sz w:val="24"/>
            <w:szCs w:val="24"/>
          </w:rPr>
          <w:t>marica.trbovic.miletic@omisalj.hr</w:t>
        </w:r>
      </w:hyperlink>
    </w:p>
    <w:p w:rsidR="00B3157B" w:rsidRPr="00913522" w:rsidRDefault="00B3157B" w:rsidP="008A066C">
      <w:pPr>
        <w:jc w:val="center"/>
        <w:rPr>
          <w:rFonts w:ascii="Garamond" w:hAnsi="Garamond"/>
          <w:sz w:val="24"/>
          <w:szCs w:val="24"/>
        </w:rPr>
      </w:pPr>
    </w:p>
    <w:sectPr w:rsidR="00B3157B" w:rsidRPr="0091352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921" w:rsidRDefault="002F5921">
      <w:pPr>
        <w:spacing w:after="0" w:line="240" w:lineRule="auto"/>
      </w:pPr>
      <w:r>
        <w:separator/>
      </w:r>
    </w:p>
  </w:endnote>
  <w:endnote w:type="continuationSeparator" w:id="0">
    <w:p w:rsidR="002F5921" w:rsidRDefault="002F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921" w:rsidRDefault="002F59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F5921" w:rsidRDefault="002F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206A44"/>
    <w:rsid w:val="002F5921"/>
    <w:rsid w:val="0039703A"/>
    <w:rsid w:val="00596732"/>
    <w:rsid w:val="006D4ACD"/>
    <w:rsid w:val="0071135A"/>
    <w:rsid w:val="00721661"/>
    <w:rsid w:val="00746A1F"/>
    <w:rsid w:val="00795085"/>
    <w:rsid w:val="008A066C"/>
    <w:rsid w:val="00913522"/>
    <w:rsid w:val="009516A7"/>
    <w:rsid w:val="00A80649"/>
    <w:rsid w:val="00AA70DF"/>
    <w:rsid w:val="00B03579"/>
    <w:rsid w:val="00B20C69"/>
    <w:rsid w:val="00B3157B"/>
    <w:rsid w:val="00B771B0"/>
    <w:rsid w:val="00D05A8B"/>
    <w:rsid w:val="00D24671"/>
    <w:rsid w:val="00E87A08"/>
    <w:rsid w:val="00EB2D57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ca.trbovic.milet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3</cp:revision>
  <dcterms:created xsi:type="dcterms:W3CDTF">2023-06-21T13:21:00Z</dcterms:created>
  <dcterms:modified xsi:type="dcterms:W3CDTF">2023-06-23T06:42:00Z</dcterms:modified>
</cp:coreProperties>
</file>