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DA46E" w14:textId="34E9EE62" w:rsidR="009C20B4" w:rsidRPr="00795358" w:rsidRDefault="009C20B4" w:rsidP="009C20B4">
      <w:pPr>
        <w:tabs>
          <w:tab w:val="left" w:pos="11766"/>
        </w:tabs>
        <w:spacing w:after="0" w:line="240" w:lineRule="auto"/>
        <w:rPr>
          <w:rFonts w:ascii="Garamond" w:eastAsia="Times New Roman" w:hAnsi="Garamond" w:cs="Arial"/>
          <w:b/>
          <w:sz w:val="24"/>
          <w:szCs w:val="24"/>
          <w:lang w:val="pl-PL"/>
        </w:rPr>
      </w:pPr>
    </w:p>
    <w:p w14:paraId="0D6B03F1" w14:textId="5D82DBF6"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30A826A8" w14:textId="06E72F82" w:rsidR="008E6047" w:rsidRPr="00795358" w:rsidRDefault="008E6047" w:rsidP="008E6047">
      <w:pPr>
        <w:spacing w:after="0" w:line="240" w:lineRule="auto"/>
        <w:rPr>
          <w:rFonts w:ascii="Garamond" w:eastAsia="Times New Roman" w:hAnsi="Garamond" w:cs="Times New Roman"/>
          <w:i/>
          <w:sz w:val="24"/>
          <w:szCs w:val="24"/>
          <w:lang w:eastAsia="hr-HR"/>
        </w:rPr>
      </w:pPr>
      <w:r w:rsidRPr="00795358">
        <w:rPr>
          <w:rFonts w:ascii="Garamond" w:eastAsia="Times New Roman" w:hAnsi="Garamond" w:cs="Times New Roman"/>
          <w:i/>
          <w:sz w:val="24"/>
          <w:szCs w:val="24"/>
          <w:lang w:eastAsia="hr-HR"/>
        </w:rPr>
        <w:t xml:space="preserve">                 </w:t>
      </w:r>
      <w:r w:rsid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i/>
          <w:sz w:val="24"/>
          <w:szCs w:val="24"/>
          <w:lang w:eastAsia="hr-HR"/>
        </w:rPr>
        <w:t xml:space="preserve">  </w:t>
      </w:r>
      <w:r w:rsidRPr="00795358">
        <w:rPr>
          <w:rFonts w:ascii="Garamond" w:eastAsia="Times New Roman" w:hAnsi="Garamond" w:cs="Times New Roman"/>
          <w:noProof/>
          <w:sz w:val="24"/>
          <w:szCs w:val="24"/>
          <w:lang w:eastAsia="hr-HR"/>
        </w:rPr>
        <w:drawing>
          <wp:inline distT="0" distB="0" distL="0" distR="0" wp14:anchorId="2D7BFCCD" wp14:editId="6EDBC7A0">
            <wp:extent cx="350520" cy="472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520" cy="472440"/>
                    </a:xfrm>
                    <a:prstGeom prst="rect">
                      <a:avLst/>
                    </a:prstGeom>
                    <a:noFill/>
                    <a:ln>
                      <a:noFill/>
                    </a:ln>
                  </pic:spPr>
                </pic:pic>
              </a:graphicData>
            </a:graphic>
          </wp:inline>
        </w:drawing>
      </w:r>
    </w:p>
    <w:p w14:paraId="5ACDFF45" w14:textId="77777777" w:rsid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 xml:space="preserve">     REPUBLIKA HRVATSKA</w:t>
      </w:r>
    </w:p>
    <w:p w14:paraId="4BD164E5" w14:textId="12BC3F1D" w:rsidR="008E6047" w:rsidRPr="00795358" w:rsidRDefault="008E6047" w:rsidP="008E6047">
      <w:pPr>
        <w:spacing w:after="0" w:line="240" w:lineRule="auto"/>
        <w:rPr>
          <w:rFonts w:ascii="Garamond" w:eastAsia="Times New Roman" w:hAnsi="Garamond" w:cs="Times New Roman"/>
          <w:b/>
          <w:sz w:val="24"/>
          <w:szCs w:val="24"/>
          <w:lang w:eastAsia="hr-HR"/>
        </w:rPr>
      </w:pPr>
      <w:r w:rsidRPr="00795358">
        <w:rPr>
          <w:rFonts w:ascii="Garamond" w:eastAsia="Times New Roman" w:hAnsi="Garamond" w:cs="Times New Roman"/>
          <w:b/>
          <w:sz w:val="24"/>
          <w:szCs w:val="24"/>
          <w:lang w:eastAsia="hr-HR"/>
        </w:rPr>
        <w:t>PRIMORSKO - GORANSKA ŽUPANIJA</w:t>
      </w:r>
    </w:p>
    <w:p w14:paraId="3B188194" w14:textId="3F41257B" w:rsidR="008E6047" w:rsidRPr="00795358" w:rsidRDefault="008E6047" w:rsidP="008E6047">
      <w:pPr>
        <w:spacing w:after="0" w:line="240" w:lineRule="auto"/>
        <w:rPr>
          <w:rFonts w:ascii="Garamond" w:eastAsia="Times New Roman" w:hAnsi="Garamond" w:cs="Times New Roman"/>
          <w:b/>
          <w:sz w:val="24"/>
          <w:szCs w:val="24"/>
          <w:lang w:val="pt-PT" w:eastAsia="hr-HR"/>
        </w:rPr>
      </w:pPr>
      <w:r w:rsidRPr="00795358">
        <w:rPr>
          <w:rFonts w:ascii="Garamond" w:eastAsia="Times New Roman" w:hAnsi="Garamond" w:cs="Times New Roman"/>
          <w:b/>
          <w:sz w:val="24"/>
          <w:szCs w:val="24"/>
          <w:lang w:eastAsia="hr-HR"/>
        </w:rPr>
        <w:t xml:space="preserve">                   </w:t>
      </w:r>
      <w:r w:rsidR="00795358">
        <w:rPr>
          <w:rFonts w:ascii="Garamond" w:eastAsia="Times New Roman" w:hAnsi="Garamond" w:cs="Times New Roman"/>
          <w:b/>
          <w:sz w:val="24"/>
          <w:szCs w:val="24"/>
          <w:lang w:eastAsia="hr-HR"/>
        </w:rPr>
        <w:t xml:space="preserve"> </w:t>
      </w:r>
      <w:r w:rsidRPr="00795358">
        <w:rPr>
          <w:rFonts w:ascii="Garamond" w:eastAsia="Times New Roman" w:hAnsi="Garamond" w:cs="Times New Roman"/>
          <w:b/>
          <w:sz w:val="24"/>
          <w:szCs w:val="24"/>
          <w:lang w:eastAsia="hr-HR"/>
        </w:rPr>
        <w:t xml:space="preserve"> </w:t>
      </w:r>
      <w:bookmarkStart w:id="0" w:name="_MON_1157264783"/>
      <w:bookmarkStart w:id="1" w:name="_MON_1162884114"/>
      <w:bookmarkStart w:id="2" w:name="_MON_1162884138"/>
      <w:bookmarkEnd w:id="0"/>
      <w:bookmarkEnd w:id="1"/>
      <w:bookmarkEnd w:id="2"/>
      <w:bookmarkStart w:id="3" w:name="_MON_1162884162"/>
      <w:bookmarkEnd w:id="3"/>
      <w:r w:rsidRPr="00795358">
        <w:rPr>
          <w:rFonts w:ascii="Garamond" w:eastAsia="Times New Roman" w:hAnsi="Garamond" w:cs="Times New Roman"/>
          <w:b/>
          <w:sz w:val="24"/>
          <w:szCs w:val="24"/>
          <w:lang w:eastAsia="hr-HR"/>
        </w:rPr>
        <w:object w:dxaOrig="556" w:dyaOrig="714" w14:anchorId="089E0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0.6pt" o:ole="" fillcolor="window">
            <v:imagedata r:id="rId9" o:title=""/>
          </v:shape>
          <o:OLEObject Type="Embed" ProgID="Word.Picture.8" ShapeID="_x0000_i1025" DrawAspect="Content" ObjectID="_1824635989" r:id="rId10"/>
        </w:object>
      </w:r>
      <w:r w:rsidRPr="00795358">
        <w:rPr>
          <w:rFonts w:ascii="Garamond" w:eastAsia="Times New Roman" w:hAnsi="Garamond" w:cs="Times New Roman"/>
          <w:b/>
          <w:sz w:val="24"/>
          <w:szCs w:val="24"/>
          <w:lang w:eastAsia="hr-HR"/>
        </w:rPr>
        <w:t xml:space="preserve">  </w:t>
      </w:r>
    </w:p>
    <w:p w14:paraId="362FE32F" w14:textId="4147B10E" w:rsidR="008E6047" w:rsidRPr="00795358" w:rsidRDefault="00795358" w:rsidP="008E6047">
      <w:pPr>
        <w:spacing w:after="0" w:line="240" w:lineRule="auto"/>
        <w:rPr>
          <w:rFonts w:ascii="Garamond" w:eastAsia="Times New Roman" w:hAnsi="Garamond" w:cs="Times New Roman"/>
          <w:b/>
          <w:sz w:val="24"/>
          <w:szCs w:val="24"/>
          <w:lang w:eastAsia="hr-HR"/>
        </w:rPr>
      </w:pPr>
      <w:r>
        <w:rPr>
          <w:rFonts w:ascii="Garamond" w:eastAsia="Times New Roman" w:hAnsi="Garamond" w:cs="Times New Roman"/>
          <w:b/>
          <w:sz w:val="24"/>
          <w:szCs w:val="24"/>
          <w:lang w:eastAsia="hr-HR"/>
        </w:rPr>
        <w:t xml:space="preserve">        </w:t>
      </w:r>
      <w:r w:rsidR="008E6047" w:rsidRPr="00795358">
        <w:rPr>
          <w:rFonts w:ascii="Garamond" w:eastAsia="Times New Roman" w:hAnsi="Garamond" w:cs="Times New Roman"/>
          <w:b/>
          <w:sz w:val="24"/>
          <w:szCs w:val="24"/>
          <w:lang w:eastAsia="hr-HR"/>
        </w:rPr>
        <w:t>OPĆINA OMIŠALJ</w:t>
      </w:r>
    </w:p>
    <w:p w14:paraId="662B4270"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4A09DA7"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40CCD6C6"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D58523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0577548"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063B087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1BFED95"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5B0A43B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3D5CF54"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2C7F944C"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441DA4E"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3D608B9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BE80B3C" w14:textId="0AF3B90F"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303985F6"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3003B7EB" w14:textId="3D61EF3D"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PRIJEDLOG PRORAČUNA OPĆINE OMIŠALJ</w:t>
      </w:r>
    </w:p>
    <w:p w14:paraId="17F20D9B" w14:textId="77777777" w:rsidR="008E6047" w:rsidRPr="00795358" w:rsidRDefault="008E6047" w:rsidP="008E6047">
      <w:pPr>
        <w:tabs>
          <w:tab w:val="left" w:pos="11766"/>
        </w:tabs>
        <w:spacing w:after="0" w:line="240" w:lineRule="auto"/>
        <w:jc w:val="center"/>
        <w:rPr>
          <w:rFonts w:ascii="Garamond" w:eastAsia="Times New Roman" w:hAnsi="Garamond" w:cs="Times New Roman"/>
          <w:b/>
          <w:sz w:val="36"/>
          <w:szCs w:val="36"/>
          <w:lang w:val="pl-PL"/>
        </w:rPr>
      </w:pPr>
    </w:p>
    <w:p w14:paraId="02DCBE3C" w14:textId="532EF9B7"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ZA  </w:t>
      </w:r>
      <w:r w:rsidRPr="00384095">
        <w:rPr>
          <w:rFonts w:ascii="Garamond" w:eastAsia="Times New Roman" w:hAnsi="Garamond" w:cs="Times New Roman"/>
          <w:b/>
          <w:sz w:val="40"/>
          <w:szCs w:val="40"/>
          <w:lang w:val="pl-PL"/>
        </w:rPr>
        <w:t>202</w:t>
      </w:r>
      <w:r w:rsidR="00945441">
        <w:rPr>
          <w:rFonts w:ascii="Garamond" w:eastAsia="Times New Roman" w:hAnsi="Garamond" w:cs="Times New Roman"/>
          <w:b/>
          <w:sz w:val="40"/>
          <w:szCs w:val="40"/>
          <w:lang w:val="pl-PL"/>
        </w:rPr>
        <w:t>6</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D512D3"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756C4408" w14:textId="77777777"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p>
    <w:p w14:paraId="1B97CBF5" w14:textId="0FE05A88" w:rsidR="008E6047" w:rsidRPr="00795358" w:rsidRDefault="008E6047" w:rsidP="008E6047">
      <w:pPr>
        <w:tabs>
          <w:tab w:val="left" w:pos="11766"/>
        </w:tabs>
        <w:spacing w:after="0" w:line="240" w:lineRule="auto"/>
        <w:rPr>
          <w:rFonts w:ascii="Garamond" w:eastAsia="Times New Roman" w:hAnsi="Garamond" w:cs="Times New Roman"/>
          <w:b/>
          <w:sz w:val="36"/>
          <w:szCs w:val="36"/>
          <w:lang w:val="pl-PL"/>
        </w:rPr>
      </w:pPr>
      <w:r w:rsidRPr="00795358">
        <w:rPr>
          <w:rFonts w:ascii="Garamond" w:eastAsia="Times New Roman" w:hAnsi="Garamond" w:cs="Times New Roman"/>
          <w:b/>
          <w:sz w:val="36"/>
          <w:szCs w:val="36"/>
          <w:lang w:val="pl-PL"/>
        </w:rPr>
        <w:t xml:space="preserve">           I PROJEKCIJA </w:t>
      </w:r>
      <w:r w:rsidR="00631847" w:rsidRPr="00795358">
        <w:rPr>
          <w:rFonts w:ascii="Garamond" w:eastAsia="Times New Roman" w:hAnsi="Garamond" w:cs="Times New Roman"/>
          <w:b/>
          <w:sz w:val="36"/>
          <w:szCs w:val="36"/>
          <w:lang w:val="pl-PL"/>
        </w:rPr>
        <w:t xml:space="preserve">ZA </w:t>
      </w:r>
      <w:r w:rsidRPr="00795358">
        <w:rPr>
          <w:rFonts w:ascii="Garamond" w:eastAsia="Times New Roman" w:hAnsi="Garamond" w:cs="Times New Roman"/>
          <w:b/>
          <w:sz w:val="36"/>
          <w:szCs w:val="36"/>
          <w:lang w:val="pl-PL"/>
        </w:rPr>
        <w:t xml:space="preserve"> </w:t>
      </w:r>
      <w:r w:rsidRPr="00384095">
        <w:rPr>
          <w:rFonts w:ascii="Garamond" w:eastAsia="Times New Roman" w:hAnsi="Garamond" w:cs="Times New Roman"/>
          <w:b/>
          <w:sz w:val="40"/>
          <w:szCs w:val="40"/>
          <w:lang w:val="pl-PL"/>
        </w:rPr>
        <w:t>202</w:t>
      </w:r>
      <w:r w:rsidR="00945441">
        <w:rPr>
          <w:rFonts w:ascii="Garamond" w:eastAsia="Times New Roman" w:hAnsi="Garamond" w:cs="Times New Roman"/>
          <w:b/>
          <w:sz w:val="40"/>
          <w:szCs w:val="40"/>
          <w:lang w:val="pl-PL"/>
        </w:rPr>
        <w:t>7</w:t>
      </w:r>
      <w:r w:rsidRPr="00384095">
        <w:rPr>
          <w:rFonts w:ascii="Garamond" w:eastAsia="Times New Roman" w:hAnsi="Garamond" w:cs="Times New Roman"/>
          <w:b/>
          <w:sz w:val="40"/>
          <w:szCs w:val="40"/>
          <w:lang w:val="pl-PL"/>
        </w:rPr>
        <w:t>. i  202</w:t>
      </w:r>
      <w:r w:rsidR="00945441">
        <w:rPr>
          <w:rFonts w:ascii="Garamond" w:eastAsia="Times New Roman" w:hAnsi="Garamond" w:cs="Times New Roman"/>
          <w:b/>
          <w:sz w:val="40"/>
          <w:szCs w:val="40"/>
          <w:lang w:val="pl-PL"/>
        </w:rPr>
        <w:t>8</w:t>
      </w:r>
      <w:r w:rsidRPr="00384095">
        <w:rPr>
          <w:rFonts w:ascii="Garamond" w:eastAsia="Times New Roman" w:hAnsi="Garamond" w:cs="Times New Roman"/>
          <w:b/>
          <w:sz w:val="40"/>
          <w:szCs w:val="40"/>
          <w:lang w:val="pl-PL"/>
        </w:rPr>
        <w:t>.</w:t>
      </w:r>
      <w:r w:rsidRPr="00795358">
        <w:rPr>
          <w:rFonts w:ascii="Garamond" w:eastAsia="Times New Roman" w:hAnsi="Garamond" w:cs="Times New Roman"/>
          <w:b/>
          <w:sz w:val="36"/>
          <w:szCs w:val="36"/>
          <w:lang w:val="pl-PL"/>
        </w:rPr>
        <w:t xml:space="preserve"> </w:t>
      </w:r>
      <w:r w:rsidR="00631847" w:rsidRPr="00795358">
        <w:rPr>
          <w:rFonts w:ascii="Garamond" w:eastAsia="Times New Roman" w:hAnsi="Garamond" w:cs="Times New Roman"/>
          <w:b/>
          <w:sz w:val="36"/>
          <w:szCs w:val="36"/>
          <w:lang w:val="pl-PL"/>
        </w:rPr>
        <w:t xml:space="preserve"> </w:t>
      </w:r>
      <w:r w:rsidRPr="00795358">
        <w:rPr>
          <w:rFonts w:ascii="Garamond" w:eastAsia="Times New Roman" w:hAnsi="Garamond" w:cs="Times New Roman"/>
          <w:b/>
          <w:sz w:val="36"/>
          <w:szCs w:val="36"/>
          <w:lang w:val="pl-PL"/>
        </w:rPr>
        <w:t>GODINU</w:t>
      </w:r>
    </w:p>
    <w:p w14:paraId="19B371EA" w14:textId="65922195" w:rsidR="008E6047" w:rsidRPr="00795358" w:rsidRDefault="008E6047" w:rsidP="008E6047">
      <w:pPr>
        <w:tabs>
          <w:tab w:val="left" w:pos="11766"/>
        </w:tabs>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t xml:space="preserve"> </w:t>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t xml:space="preserve">       </w:t>
      </w:r>
    </w:p>
    <w:p w14:paraId="3502E354" w14:textId="7F71B916" w:rsidR="008E6047" w:rsidRPr="00795358" w:rsidRDefault="008E6047" w:rsidP="008E6047">
      <w:pPr>
        <w:spacing w:after="0" w:line="240" w:lineRule="auto"/>
        <w:rPr>
          <w:rFonts w:ascii="Garamond" w:eastAsia="Times New Roman" w:hAnsi="Garamond" w:cs="Times New Roman"/>
          <w:b/>
          <w:i/>
          <w:iCs/>
          <w:sz w:val="24"/>
          <w:szCs w:val="24"/>
          <w:lang w:eastAsia="hr-HR"/>
        </w:rPr>
      </w:pPr>
      <w:r w:rsidRPr="00795358">
        <w:rPr>
          <w:rFonts w:ascii="Garamond" w:eastAsia="Times New Roman" w:hAnsi="Garamond" w:cs="Times New Roman"/>
          <w:b/>
          <w:i/>
          <w:iCs/>
          <w:sz w:val="24"/>
          <w:szCs w:val="24"/>
          <w:lang w:eastAsia="hr-HR"/>
        </w:rPr>
        <w:tab/>
      </w:r>
    </w:p>
    <w:p w14:paraId="4AD7DB5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60774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70A33D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D72B7EF" w14:textId="77777777" w:rsidR="008E6047" w:rsidRPr="00795358" w:rsidRDefault="008E6047" w:rsidP="008E6047">
      <w:pPr>
        <w:spacing w:after="0" w:line="240" w:lineRule="auto"/>
        <w:rPr>
          <w:rFonts w:ascii="Garamond" w:eastAsia="Times New Roman" w:hAnsi="Garamond" w:cs="Times New Roman"/>
          <w:b/>
          <w:sz w:val="24"/>
          <w:szCs w:val="24"/>
          <w:lang w:eastAsia="hr-HR"/>
        </w:rPr>
      </w:pPr>
    </w:p>
    <w:p w14:paraId="150731F4"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0142738"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031776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4BF292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49B6D00"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39B1881F"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ABFCF0C"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5B76EBA1"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7C3A6B62"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68367E05"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D8D638E" w14:textId="77777777" w:rsidR="008E6047" w:rsidRPr="00795358" w:rsidRDefault="008E6047" w:rsidP="008E6047">
      <w:pPr>
        <w:spacing w:after="0" w:line="240" w:lineRule="auto"/>
        <w:rPr>
          <w:rFonts w:ascii="Garamond" w:eastAsia="Times New Roman" w:hAnsi="Garamond" w:cs="Times New Roman"/>
          <w:b/>
          <w:i/>
          <w:iCs/>
          <w:sz w:val="24"/>
          <w:szCs w:val="24"/>
          <w:lang w:eastAsia="hr-HR"/>
        </w:rPr>
      </w:pPr>
    </w:p>
    <w:p w14:paraId="003D5B0A" w14:textId="4CDA4CF9"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DC7CB17" w14:textId="24C72965" w:rsidR="008B0834" w:rsidRPr="00795358" w:rsidRDefault="008B0834" w:rsidP="009C20B4">
      <w:pPr>
        <w:tabs>
          <w:tab w:val="left" w:pos="11766"/>
        </w:tabs>
        <w:spacing w:after="0" w:line="240" w:lineRule="auto"/>
        <w:rPr>
          <w:rFonts w:ascii="Garamond" w:eastAsia="Times New Roman" w:hAnsi="Garamond" w:cs="Arial"/>
          <w:b/>
          <w:sz w:val="24"/>
          <w:szCs w:val="24"/>
          <w:lang w:val="pl-PL"/>
        </w:rPr>
      </w:pPr>
    </w:p>
    <w:p w14:paraId="605085EE" w14:textId="095D51EE" w:rsidR="009C20B4" w:rsidRPr="00795358" w:rsidRDefault="009C20B4" w:rsidP="00195E9E">
      <w:pPr>
        <w:tabs>
          <w:tab w:val="left" w:pos="11766"/>
        </w:tabs>
        <w:spacing w:after="0" w:line="240" w:lineRule="auto"/>
        <w:rPr>
          <w:rFonts w:ascii="Garamond" w:eastAsia="Times New Roman" w:hAnsi="Garamond" w:cs="Times New Roman"/>
          <w:b/>
          <w:sz w:val="24"/>
          <w:szCs w:val="24"/>
          <w:lang w:val="pl-PL"/>
        </w:rPr>
      </w:pPr>
    </w:p>
    <w:p w14:paraId="0C2EE3D7"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7DE7638D" w14:textId="77777777" w:rsidR="009C20B4" w:rsidRPr="00795358" w:rsidRDefault="009C20B4" w:rsidP="009C20B4">
      <w:pPr>
        <w:tabs>
          <w:tab w:val="left" w:pos="11766"/>
        </w:tabs>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I.  UVOD </w:t>
      </w:r>
    </w:p>
    <w:p w14:paraId="30E31E1F" w14:textId="77777777" w:rsidR="009C20B4" w:rsidRPr="00795358" w:rsidRDefault="009C20B4" w:rsidP="009C20B4">
      <w:pPr>
        <w:tabs>
          <w:tab w:val="left" w:pos="11766"/>
        </w:tabs>
        <w:spacing w:after="0" w:line="240" w:lineRule="auto"/>
        <w:rPr>
          <w:rFonts w:ascii="Garamond" w:eastAsia="Times New Roman" w:hAnsi="Garamond" w:cs="Times New Roman"/>
          <w:b/>
          <w:sz w:val="24"/>
          <w:szCs w:val="24"/>
          <w:lang w:val="pl-PL"/>
        </w:rPr>
      </w:pPr>
    </w:p>
    <w:p w14:paraId="14075585" w14:textId="77777777" w:rsidR="009C20B4" w:rsidRPr="00795358" w:rsidRDefault="009C20B4" w:rsidP="009C20B4">
      <w:pPr>
        <w:tabs>
          <w:tab w:val="left" w:pos="11766"/>
        </w:tabs>
        <w:spacing w:after="0" w:line="240" w:lineRule="auto"/>
        <w:jc w:val="center"/>
        <w:rPr>
          <w:rFonts w:ascii="Garamond" w:eastAsia="Times New Roman" w:hAnsi="Garamond" w:cs="Times New Roman"/>
          <w:b/>
          <w:sz w:val="24"/>
          <w:szCs w:val="24"/>
          <w:lang w:val="pl-PL"/>
        </w:rPr>
      </w:pPr>
    </w:p>
    <w:p w14:paraId="78688304" w14:textId="60617AF3" w:rsidR="009C20B4" w:rsidRPr="00412EEC" w:rsidRDefault="009C20B4" w:rsidP="009C20B4">
      <w:pPr>
        <w:spacing w:after="0" w:line="240" w:lineRule="auto"/>
        <w:jc w:val="both"/>
        <w:outlineLvl w:val="5"/>
        <w:rPr>
          <w:rFonts w:ascii="Garamond" w:eastAsia="Times New Roman" w:hAnsi="Garamond" w:cs="Times New Roman"/>
          <w:bCs/>
          <w:color w:val="FF0000"/>
          <w:sz w:val="24"/>
          <w:szCs w:val="24"/>
          <w:lang w:val="pl-PL"/>
        </w:rPr>
      </w:pPr>
      <w:r w:rsidRPr="00795358">
        <w:rPr>
          <w:rFonts w:ascii="Garamond" w:eastAsia="Times New Roman" w:hAnsi="Garamond" w:cs="Times New Roman"/>
          <w:bCs/>
          <w:sz w:val="24"/>
          <w:szCs w:val="24"/>
          <w:lang w:val="pl-PL"/>
        </w:rPr>
        <w:t>Proračun Općine Omišalj za 202</w:t>
      </w:r>
      <w:r w:rsidR="008A1857">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godinu i projekcije proračuna za 202</w:t>
      </w:r>
      <w:r w:rsidR="008A1857">
        <w:rPr>
          <w:rFonts w:ascii="Garamond" w:eastAsia="Times New Roman" w:hAnsi="Garamond" w:cs="Times New Roman"/>
          <w:bCs/>
          <w:sz w:val="24"/>
          <w:szCs w:val="24"/>
          <w:lang w:val="pl-PL"/>
        </w:rPr>
        <w:t>7</w:t>
      </w:r>
      <w:r w:rsidRPr="00795358">
        <w:rPr>
          <w:rFonts w:ascii="Garamond" w:eastAsia="Times New Roman" w:hAnsi="Garamond" w:cs="Times New Roman"/>
          <w:bCs/>
          <w:sz w:val="24"/>
          <w:szCs w:val="24"/>
          <w:lang w:val="pl-PL"/>
        </w:rPr>
        <w:t>. i 202</w:t>
      </w:r>
      <w:r w:rsidR="008A1857">
        <w:rPr>
          <w:rFonts w:ascii="Garamond" w:eastAsia="Times New Roman" w:hAnsi="Garamond" w:cs="Times New Roman"/>
          <w:bCs/>
          <w:sz w:val="24"/>
          <w:szCs w:val="24"/>
          <w:lang w:val="pl-PL"/>
        </w:rPr>
        <w:t>8</w:t>
      </w:r>
      <w:r w:rsidRPr="00795358">
        <w:rPr>
          <w:rFonts w:ascii="Garamond" w:eastAsia="Times New Roman" w:hAnsi="Garamond" w:cs="Times New Roman"/>
          <w:bCs/>
          <w:sz w:val="24"/>
          <w:szCs w:val="24"/>
          <w:lang w:val="pl-PL"/>
        </w:rPr>
        <w:t xml:space="preserve">. godinu sastavljeni su na temelju </w:t>
      </w:r>
      <w:r w:rsidRPr="00DE054C">
        <w:rPr>
          <w:rFonts w:ascii="Garamond" w:eastAsia="Times New Roman" w:hAnsi="Garamond" w:cs="Times New Roman"/>
          <w:b/>
          <w:sz w:val="24"/>
          <w:szCs w:val="24"/>
          <w:lang w:val="pl-PL"/>
        </w:rPr>
        <w:t xml:space="preserve">Zakona o proračunu („Narodne novine” broj </w:t>
      </w:r>
      <w:r w:rsidR="00B64855" w:rsidRPr="00DE054C">
        <w:rPr>
          <w:rFonts w:ascii="Garamond" w:eastAsia="Times New Roman" w:hAnsi="Garamond" w:cs="Times New Roman"/>
          <w:b/>
          <w:sz w:val="24"/>
          <w:szCs w:val="24"/>
          <w:lang w:val="pl-PL"/>
        </w:rPr>
        <w:t>144/21</w:t>
      </w:r>
      <w:r w:rsidRPr="00DE054C">
        <w:rPr>
          <w:rFonts w:ascii="Garamond" w:eastAsia="Times New Roman" w:hAnsi="Garamond" w:cs="Times New Roman"/>
          <w:b/>
          <w:sz w:val="24"/>
          <w:szCs w:val="24"/>
          <w:lang w:val="pl-PL"/>
        </w:rPr>
        <w:t>)</w:t>
      </w:r>
      <w:r w:rsidRPr="00795358">
        <w:rPr>
          <w:rFonts w:ascii="Garamond" w:eastAsia="Times New Roman" w:hAnsi="Garamond" w:cs="Times New Roman"/>
          <w:bCs/>
          <w:sz w:val="24"/>
          <w:szCs w:val="24"/>
          <w:lang w:val="pl-PL"/>
        </w:rPr>
        <w:t xml:space="preserve"> i podzakonskim aktima kojima se regulira provedba Zakona, ponajprije Pravilnik o proračunskim klasifikacijama („Narodne novine” broj </w:t>
      </w:r>
      <w:r w:rsidR="00486D1E">
        <w:rPr>
          <w:rFonts w:ascii="Garamond" w:eastAsia="Times New Roman" w:hAnsi="Garamond" w:cs="Times New Roman"/>
          <w:bCs/>
          <w:sz w:val="24"/>
          <w:szCs w:val="24"/>
          <w:lang w:val="pl-PL"/>
        </w:rPr>
        <w:t>04/24</w:t>
      </w:r>
      <w:r w:rsidR="007F5C79">
        <w:rPr>
          <w:rFonts w:ascii="Garamond" w:eastAsia="Times New Roman" w:hAnsi="Garamond" w:cs="Times New Roman"/>
          <w:bCs/>
          <w:sz w:val="24"/>
          <w:szCs w:val="24"/>
          <w:lang w:val="pl-PL"/>
        </w:rPr>
        <w:t xml:space="preserve"> i 122/25</w:t>
      </w:r>
      <w:r w:rsidRPr="00795358">
        <w:rPr>
          <w:rFonts w:ascii="Garamond" w:eastAsia="Times New Roman" w:hAnsi="Garamond" w:cs="Times New Roman"/>
          <w:bCs/>
          <w:sz w:val="24"/>
          <w:szCs w:val="24"/>
          <w:lang w:val="pl-PL"/>
        </w:rPr>
        <w:t>)</w:t>
      </w:r>
      <w:r w:rsidR="000B3F75">
        <w:rPr>
          <w:rFonts w:ascii="Garamond" w:eastAsia="Times New Roman" w:hAnsi="Garamond" w:cs="Times New Roman"/>
          <w:bCs/>
          <w:sz w:val="24"/>
          <w:szCs w:val="24"/>
          <w:lang w:val="pl-PL"/>
        </w:rPr>
        <w:t>,</w:t>
      </w:r>
      <w:r w:rsidRPr="00795358">
        <w:rPr>
          <w:rFonts w:ascii="Garamond" w:eastAsia="Times New Roman" w:hAnsi="Garamond" w:cs="Times New Roman"/>
          <w:bCs/>
          <w:sz w:val="24"/>
          <w:szCs w:val="24"/>
          <w:lang w:val="pl-PL"/>
        </w:rPr>
        <w:t xml:space="preserve"> Pravilnik o proračunskom računovodstvu i računskom planu („Narodne novine” broj </w:t>
      </w:r>
      <w:r w:rsidR="006A6347">
        <w:rPr>
          <w:rFonts w:ascii="Garamond" w:eastAsia="Times New Roman" w:hAnsi="Garamond" w:cs="Times New Roman"/>
          <w:bCs/>
          <w:sz w:val="24"/>
          <w:szCs w:val="24"/>
          <w:lang w:val="pl-PL"/>
        </w:rPr>
        <w:t>158/23</w:t>
      </w:r>
      <w:r w:rsidR="005C5DDD">
        <w:rPr>
          <w:rFonts w:ascii="Garamond" w:eastAsia="Times New Roman" w:hAnsi="Garamond" w:cs="Times New Roman"/>
          <w:bCs/>
          <w:sz w:val="24"/>
          <w:szCs w:val="24"/>
          <w:lang w:val="pl-PL"/>
        </w:rPr>
        <w:t xml:space="preserve"> i 154/24</w:t>
      </w:r>
      <w:r w:rsidRPr="00795358">
        <w:rPr>
          <w:rFonts w:ascii="Garamond" w:eastAsia="Times New Roman" w:hAnsi="Garamond" w:cs="Times New Roman"/>
          <w:bCs/>
          <w:sz w:val="24"/>
          <w:szCs w:val="24"/>
          <w:lang w:val="pl-PL"/>
        </w:rPr>
        <w:t xml:space="preserve">) </w:t>
      </w:r>
      <w:r w:rsidR="000B3F75" w:rsidRPr="000B3F75">
        <w:rPr>
          <w:rFonts w:ascii="Garamond" w:eastAsia="Times New Roman" w:hAnsi="Garamond" w:cs="Times New Roman"/>
          <w:bCs/>
          <w:sz w:val="24"/>
          <w:szCs w:val="24"/>
          <w:lang w:val="pl-PL"/>
        </w:rPr>
        <w:t>te</w:t>
      </w:r>
      <w:r w:rsidR="000B3F75">
        <w:rPr>
          <w:rFonts w:ascii="Garamond" w:eastAsia="Times New Roman" w:hAnsi="Garamond" w:cs="Times New Roman"/>
          <w:bCs/>
          <w:sz w:val="24"/>
          <w:szCs w:val="24"/>
          <w:lang w:val="pl-PL"/>
        </w:rPr>
        <w:t xml:space="preserve"> Pravilnik o planiranju u sustavu proračuna („Narodne novine” broj 1/24). </w:t>
      </w:r>
    </w:p>
    <w:p w14:paraId="5C771707"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FBB5B01" w14:textId="37D2010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Temeljem članka </w:t>
      </w:r>
      <w:r w:rsidR="00217604">
        <w:rPr>
          <w:rFonts w:ascii="Garamond" w:eastAsia="Times New Roman" w:hAnsi="Garamond" w:cs="Times New Roman"/>
          <w:sz w:val="24"/>
          <w:szCs w:val="24"/>
          <w:lang w:val="pl-PL"/>
        </w:rPr>
        <w:t>40</w:t>
      </w:r>
      <w:r w:rsidRPr="00795358">
        <w:rPr>
          <w:rFonts w:ascii="Garamond" w:eastAsia="Times New Roman" w:hAnsi="Garamond" w:cs="Times New Roman"/>
          <w:sz w:val="24"/>
          <w:szCs w:val="24"/>
          <w:lang w:val="pl-PL"/>
        </w:rPr>
        <w:t>. Zakona o proračunu predstavničko tijelo lokalne i područne (regionalne) samouprave obvezno je, na prijedlog izvršnog tijela, do kraja prosinca tekuće godine donijeti proračun za iduću proračunsku godinu i projekcije za slijedeće dvije. Uz proračun se donosi i  Odluka o izvršavanju proračuna za narednu godinu.</w:t>
      </w:r>
    </w:p>
    <w:p w14:paraId="319F320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34FB36D" w14:textId="16838CDF" w:rsidR="009C20B4" w:rsidRDefault="009C20B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Cs/>
          <w:sz w:val="24"/>
          <w:szCs w:val="24"/>
          <w:lang w:val="pl-PL"/>
        </w:rPr>
        <w:t>Proračun Općine Omišalj za 202</w:t>
      </w:r>
      <w:r w:rsidR="008664F0">
        <w:rPr>
          <w:rFonts w:ascii="Garamond" w:eastAsia="Times New Roman" w:hAnsi="Garamond" w:cs="Times New Roman"/>
          <w:bCs/>
          <w:sz w:val="24"/>
          <w:szCs w:val="24"/>
          <w:lang w:val="pl-PL"/>
        </w:rPr>
        <w:t>6</w:t>
      </w:r>
      <w:r w:rsidRPr="007621F7">
        <w:rPr>
          <w:rFonts w:ascii="Garamond" w:eastAsia="Times New Roman" w:hAnsi="Garamond" w:cs="Times New Roman"/>
          <w:bCs/>
          <w:sz w:val="24"/>
          <w:szCs w:val="24"/>
          <w:lang w:val="pl-PL"/>
        </w:rPr>
        <w:t>. godinu i projekcije proračuna za 202</w:t>
      </w:r>
      <w:r w:rsidR="008664F0">
        <w:rPr>
          <w:rFonts w:ascii="Garamond" w:eastAsia="Times New Roman" w:hAnsi="Garamond" w:cs="Times New Roman"/>
          <w:bCs/>
          <w:sz w:val="24"/>
          <w:szCs w:val="24"/>
          <w:lang w:val="pl-PL"/>
        </w:rPr>
        <w:t>7</w:t>
      </w:r>
      <w:r w:rsidRPr="007621F7">
        <w:rPr>
          <w:rFonts w:ascii="Garamond" w:eastAsia="Times New Roman" w:hAnsi="Garamond" w:cs="Times New Roman"/>
          <w:bCs/>
          <w:sz w:val="24"/>
          <w:szCs w:val="24"/>
          <w:lang w:val="pl-PL"/>
        </w:rPr>
        <w:t>. i 202</w:t>
      </w:r>
      <w:r w:rsidR="008664F0">
        <w:rPr>
          <w:rFonts w:ascii="Garamond" w:eastAsia="Times New Roman" w:hAnsi="Garamond" w:cs="Times New Roman"/>
          <w:bCs/>
          <w:sz w:val="24"/>
          <w:szCs w:val="24"/>
          <w:lang w:val="pl-PL"/>
        </w:rPr>
        <w:t>8</w:t>
      </w:r>
      <w:r w:rsidRPr="007621F7">
        <w:rPr>
          <w:rFonts w:ascii="Garamond" w:eastAsia="Times New Roman" w:hAnsi="Garamond" w:cs="Times New Roman"/>
          <w:bCs/>
          <w:sz w:val="24"/>
          <w:szCs w:val="24"/>
          <w:lang w:val="pl-PL"/>
        </w:rPr>
        <w:t>. godinu</w:t>
      </w:r>
      <w:r w:rsidRPr="00795358">
        <w:rPr>
          <w:rFonts w:ascii="Garamond" w:eastAsia="Times New Roman" w:hAnsi="Garamond" w:cs="Times New Roman"/>
          <w:sz w:val="24"/>
          <w:szCs w:val="24"/>
          <w:lang w:val="pl-PL"/>
        </w:rPr>
        <w:t xml:space="preserve"> sastoj</w:t>
      </w:r>
      <w:r w:rsidR="00C779AA">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 se od :</w:t>
      </w:r>
    </w:p>
    <w:p w14:paraId="7623798D" w14:textId="0D838363" w:rsidR="00C779AA" w:rsidRPr="00795358" w:rsidRDefault="00C779AA"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Proračuna Općine Omišalj za 202</w:t>
      </w:r>
      <w:r w:rsidR="008664F0">
        <w:rPr>
          <w:rFonts w:ascii="Garamond" w:eastAsia="Times New Roman" w:hAnsi="Garamond" w:cs="Times New Roman"/>
          <w:b/>
          <w:bCs/>
          <w:sz w:val="24"/>
          <w:szCs w:val="24"/>
          <w:lang w:val="pl-PL"/>
        </w:rPr>
        <w:t>6</w:t>
      </w:r>
      <w:r w:rsidRPr="007621F7">
        <w:rPr>
          <w:rFonts w:ascii="Garamond" w:eastAsia="Times New Roman" w:hAnsi="Garamond" w:cs="Times New Roman"/>
          <w:b/>
          <w:bCs/>
          <w:sz w:val="24"/>
          <w:szCs w:val="24"/>
          <w:lang w:val="pl-PL"/>
        </w:rPr>
        <w:t>. godinu i projekcije proračuna za 202</w:t>
      </w:r>
      <w:r w:rsidR="008664F0">
        <w:rPr>
          <w:rFonts w:ascii="Garamond" w:eastAsia="Times New Roman" w:hAnsi="Garamond" w:cs="Times New Roman"/>
          <w:b/>
          <w:bCs/>
          <w:sz w:val="24"/>
          <w:szCs w:val="24"/>
          <w:lang w:val="pl-PL"/>
        </w:rPr>
        <w:t>7</w:t>
      </w:r>
      <w:r w:rsidRPr="007621F7">
        <w:rPr>
          <w:rFonts w:ascii="Garamond" w:eastAsia="Times New Roman" w:hAnsi="Garamond" w:cs="Times New Roman"/>
          <w:b/>
          <w:bCs/>
          <w:sz w:val="24"/>
          <w:szCs w:val="24"/>
          <w:lang w:val="pl-PL"/>
        </w:rPr>
        <w:t>. i 202</w:t>
      </w:r>
      <w:r w:rsidR="008664F0">
        <w:rPr>
          <w:rFonts w:ascii="Garamond" w:eastAsia="Times New Roman" w:hAnsi="Garamond" w:cs="Times New Roman"/>
          <w:b/>
          <w:bCs/>
          <w:sz w:val="24"/>
          <w:szCs w:val="24"/>
          <w:lang w:val="pl-PL"/>
        </w:rPr>
        <w:t>8</w:t>
      </w:r>
      <w:r w:rsidRPr="007621F7">
        <w:rPr>
          <w:rFonts w:ascii="Garamond" w:eastAsia="Times New Roman" w:hAnsi="Garamond" w:cs="Times New Roman"/>
          <w:b/>
          <w:bCs/>
          <w:sz w:val="24"/>
          <w:szCs w:val="24"/>
          <w:lang w:val="pl-PL"/>
        </w:rPr>
        <w:t>. godinu</w:t>
      </w:r>
      <w:r w:rsidR="007621F7">
        <w:rPr>
          <w:rFonts w:ascii="Garamond" w:eastAsia="Times New Roman" w:hAnsi="Garamond" w:cs="Times New Roman"/>
          <w:bCs/>
          <w:sz w:val="24"/>
          <w:szCs w:val="24"/>
          <w:lang w:val="pl-PL"/>
        </w:rPr>
        <w:t>, i to:</w:t>
      </w:r>
    </w:p>
    <w:p w14:paraId="63A337DC" w14:textId="33EA49A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općeg dijela prihoda i rashoda proračuna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95358">
        <w:rPr>
          <w:rFonts w:ascii="Garamond" w:eastAsia="Times New Roman" w:hAnsi="Garamond" w:cs="Times New Roman"/>
          <w:sz w:val="24"/>
          <w:szCs w:val="24"/>
          <w:lang w:val="pl-PL"/>
        </w:rPr>
        <w:t xml:space="preserve"> računskog plana i projekcije sa prihodima i rashodima na drugoj razini računskog plana</w:t>
      </w:r>
      <w:r w:rsidR="005F36FB" w:rsidRPr="00795358">
        <w:rPr>
          <w:rFonts w:ascii="Garamond" w:eastAsia="Times New Roman" w:hAnsi="Garamond" w:cs="Times New Roman"/>
          <w:sz w:val="24"/>
          <w:szCs w:val="24"/>
          <w:lang w:val="pl-PL"/>
        </w:rPr>
        <w:t xml:space="preserve"> </w:t>
      </w:r>
      <w:r w:rsidR="005B4D49">
        <w:rPr>
          <w:rFonts w:ascii="Garamond" w:eastAsia="Times New Roman" w:hAnsi="Garamond" w:cs="Times New Roman"/>
          <w:sz w:val="24"/>
          <w:szCs w:val="24"/>
          <w:lang w:val="pl-PL"/>
        </w:rPr>
        <w:t>po ekonomskoj i funkcijskoj klasifikaciji i izvorima financiranja</w:t>
      </w:r>
    </w:p>
    <w:p w14:paraId="07A2D5E8" w14:textId="58443FC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posebnog dijela proračuna koji sadrži rashode iskazane prema namjeni i korisnicima na </w:t>
      </w:r>
      <w:r w:rsidR="003D461E" w:rsidRPr="00031434">
        <w:rPr>
          <w:rFonts w:ascii="Garamond" w:eastAsia="Times New Roman" w:hAnsi="Garamond" w:cs="Times New Roman"/>
          <w:sz w:val="24"/>
          <w:szCs w:val="24"/>
          <w:lang w:val="pl-PL"/>
        </w:rPr>
        <w:t>drugoj</w:t>
      </w:r>
      <w:r w:rsidRPr="00031434">
        <w:rPr>
          <w:rFonts w:ascii="Garamond" w:eastAsia="Times New Roman" w:hAnsi="Garamond" w:cs="Times New Roman"/>
          <w:sz w:val="24"/>
          <w:szCs w:val="24"/>
          <w:lang w:val="pl-PL"/>
        </w:rPr>
        <w:t xml:space="preserve"> razini</w:t>
      </w:r>
      <w:r w:rsidRPr="00765090">
        <w:rPr>
          <w:rFonts w:ascii="Garamond" w:eastAsia="Times New Roman" w:hAnsi="Garamond" w:cs="Times New Roman"/>
          <w:i/>
          <w:iCs/>
          <w:sz w:val="24"/>
          <w:szCs w:val="24"/>
          <w:lang w:val="pl-PL"/>
        </w:rPr>
        <w:t xml:space="preserve"> </w:t>
      </w:r>
      <w:r w:rsidRPr="00795358">
        <w:rPr>
          <w:rFonts w:ascii="Garamond" w:eastAsia="Times New Roman" w:hAnsi="Garamond" w:cs="Times New Roman"/>
          <w:sz w:val="24"/>
          <w:szCs w:val="24"/>
          <w:lang w:val="pl-PL"/>
        </w:rPr>
        <w:t>računskog plana i projekcije na drugoj razini</w:t>
      </w:r>
    </w:p>
    <w:p w14:paraId="47A12ED1" w14:textId="77777777" w:rsidR="007621F7" w:rsidRDefault="003D461E"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w:t>
      </w:r>
      <w:r w:rsidRPr="00031434">
        <w:rPr>
          <w:rFonts w:ascii="Garamond" w:eastAsia="Times New Roman" w:hAnsi="Garamond" w:cs="Times New Roman"/>
          <w:sz w:val="24"/>
          <w:szCs w:val="24"/>
          <w:lang w:val="pl-PL"/>
        </w:rPr>
        <w:t>obrazloženj</w:t>
      </w:r>
      <w:r w:rsidR="00E3439B" w:rsidRPr="00031434">
        <w:rPr>
          <w:rFonts w:ascii="Garamond" w:eastAsia="Times New Roman" w:hAnsi="Garamond" w:cs="Times New Roman"/>
          <w:sz w:val="24"/>
          <w:szCs w:val="24"/>
          <w:lang w:val="pl-PL"/>
        </w:rPr>
        <w:t>a</w:t>
      </w:r>
      <w:r w:rsidRPr="00031434">
        <w:rPr>
          <w:rFonts w:ascii="Garamond" w:eastAsia="Times New Roman" w:hAnsi="Garamond" w:cs="Times New Roman"/>
          <w:sz w:val="24"/>
          <w:szCs w:val="24"/>
          <w:lang w:val="pl-PL"/>
        </w:rPr>
        <w:t xml:space="preserve"> proračuna</w:t>
      </w:r>
      <w:r w:rsidR="007621F7">
        <w:rPr>
          <w:rFonts w:ascii="Garamond" w:eastAsia="Times New Roman" w:hAnsi="Garamond" w:cs="Times New Roman"/>
          <w:sz w:val="24"/>
          <w:szCs w:val="24"/>
          <w:lang w:val="pl-PL"/>
        </w:rPr>
        <w:t xml:space="preserve">  i </w:t>
      </w:r>
    </w:p>
    <w:p w14:paraId="6FB17BD5" w14:textId="7C8CD3C9" w:rsidR="00031434" w:rsidRPr="00795358" w:rsidRDefault="00031434" w:rsidP="009C20B4">
      <w:pPr>
        <w:spacing w:after="0" w:line="240" w:lineRule="auto"/>
        <w:jc w:val="both"/>
        <w:rPr>
          <w:rFonts w:ascii="Garamond" w:eastAsia="Times New Roman" w:hAnsi="Garamond" w:cs="Times New Roman"/>
          <w:sz w:val="24"/>
          <w:szCs w:val="24"/>
          <w:lang w:val="pl-PL"/>
        </w:rPr>
      </w:pPr>
      <w:r w:rsidRPr="007621F7">
        <w:rPr>
          <w:rFonts w:ascii="Garamond" w:eastAsia="Times New Roman" w:hAnsi="Garamond" w:cs="Times New Roman"/>
          <w:b/>
          <w:bCs/>
          <w:sz w:val="24"/>
          <w:szCs w:val="24"/>
          <w:lang w:val="pl-PL"/>
        </w:rPr>
        <w:t>Odluke o izvršavanju Proračuna Općine Omišalj za 202</w:t>
      </w:r>
      <w:r w:rsidR="008664F0">
        <w:rPr>
          <w:rFonts w:ascii="Garamond" w:eastAsia="Times New Roman" w:hAnsi="Garamond" w:cs="Times New Roman"/>
          <w:b/>
          <w:bCs/>
          <w:sz w:val="24"/>
          <w:szCs w:val="24"/>
          <w:lang w:val="pl-PL"/>
        </w:rPr>
        <w:t>6</w:t>
      </w:r>
      <w:r w:rsidRPr="007621F7">
        <w:rPr>
          <w:rFonts w:ascii="Garamond" w:eastAsia="Times New Roman" w:hAnsi="Garamond" w:cs="Times New Roman"/>
          <w:b/>
          <w:bCs/>
          <w:sz w:val="24"/>
          <w:szCs w:val="24"/>
          <w:lang w:val="pl-PL"/>
        </w:rPr>
        <w:t>. godinu</w:t>
      </w:r>
      <w:r>
        <w:rPr>
          <w:rFonts w:ascii="Garamond" w:eastAsia="Times New Roman" w:hAnsi="Garamond" w:cs="Times New Roman"/>
          <w:sz w:val="24"/>
          <w:szCs w:val="24"/>
          <w:lang w:val="pl-PL"/>
        </w:rPr>
        <w:t>.</w:t>
      </w:r>
    </w:p>
    <w:p w14:paraId="27DEBFA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6ACC2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Opći dio Proračuna sastoji se od Računa prihoda i rashoda i Računa financiranja. U Računu prihoda i rashoda planirani su prihodi poslovanja i prihodi od prodaje nefinancijske imovine te rashodi poslovanja i rashodi za nabavu nefinancijske imovine, iskazani po ekonomskoj klasifikaciji (računski plan proračuna), funkcijskoj klasifikaciji i po izvorima financiranja. U Računu financiranja iskazani su primici od financijske imovine i zaduživanja te izdaci za financijsku imovinu i otplate zajmova. </w:t>
      </w:r>
    </w:p>
    <w:p w14:paraId="472691E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DB89C1F" w14:textId="62CD1D0E"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Posebnom dijelu proračuna, planirani rashodi i izdaci raspoređeni su po programima odnosno njihovim sastavnim dijelovima (aktivnostima, tekućim i kapitalnim projektima). U okviru programa, projekata i aktivnosti, rashodi i izdaci su iskazani prema organizacijskoj i programskoj klasifikaciji i izvorima financiranja u skladu s Pravilnikom o proračunsk</w:t>
      </w:r>
      <w:r w:rsidR="00881AEF">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m klasifikacijama. </w:t>
      </w:r>
    </w:p>
    <w:p w14:paraId="33CC2669" w14:textId="39EA4EEE" w:rsidR="00722E3E" w:rsidRDefault="00722E3E" w:rsidP="009C20B4">
      <w:pPr>
        <w:spacing w:after="0" w:line="240" w:lineRule="auto"/>
        <w:jc w:val="both"/>
        <w:rPr>
          <w:rFonts w:ascii="Garamond" w:eastAsia="Times New Roman" w:hAnsi="Garamond" w:cs="Times New Roman"/>
          <w:sz w:val="24"/>
          <w:szCs w:val="24"/>
          <w:lang w:val="pl-PL"/>
        </w:rPr>
      </w:pPr>
    </w:p>
    <w:p w14:paraId="116223DA" w14:textId="77777777" w:rsidR="00484997" w:rsidRDefault="00722E3E" w:rsidP="006F2249">
      <w:pPr>
        <w:spacing w:line="240" w:lineRule="auto"/>
        <w:jc w:val="both"/>
        <w:rPr>
          <w:rFonts w:ascii="Garamond" w:hAnsi="Garamond" w:cs="Tahoma"/>
          <w:color w:val="000000"/>
          <w:sz w:val="24"/>
          <w:szCs w:val="24"/>
        </w:rPr>
      </w:pPr>
      <w:r w:rsidRPr="00722E3E">
        <w:rPr>
          <w:rFonts w:ascii="Garamond" w:hAnsi="Garamond" w:cs="Tahoma"/>
          <w:color w:val="000000"/>
          <w:sz w:val="24"/>
          <w:szCs w:val="24"/>
        </w:rPr>
        <w:t xml:space="preserve">Općina Omišalj je prva Općina u RH koja je uvela web platformu </w:t>
      </w:r>
      <w:r w:rsidRPr="00AA3A81">
        <w:rPr>
          <w:rFonts w:ascii="Garamond" w:hAnsi="Garamond" w:cs="Tahoma"/>
          <w:b/>
          <w:bCs/>
          <w:color w:val="000000"/>
          <w:sz w:val="24"/>
          <w:szCs w:val="24"/>
        </w:rPr>
        <w:t>„Transparentnost Proračuna“</w:t>
      </w:r>
      <w:r w:rsidRPr="00722E3E">
        <w:rPr>
          <w:rFonts w:ascii="Garamond" w:hAnsi="Garamond" w:cs="Tahoma"/>
          <w:color w:val="000000"/>
          <w:sz w:val="24"/>
          <w:szCs w:val="24"/>
        </w:rPr>
        <w:t xml:space="preserve"> na službenoj stranici Općine od siječnja 2020. godine, koja građanima omogućava uvid u sve isplate iz Proračuna te evidenciju svih Ugovora, na jednostavan i lako pretraživ način.</w:t>
      </w:r>
      <w:r w:rsidR="00484997">
        <w:rPr>
          <w:rFonts w:ascii="Garamond" w:hAnsi="Garamond" w:cs="Tahoma"/>
          <w:color w:val="000000"/>
          <w:sz w:val="24"/>
          <w:szCs w:val="24"/>
        </w:rPr>
        <w:t xml:space="preserve"> </w:t>
      </w:r>
      <w:r>
        <w:rPr>
          <w:rFonts w:ascii="Garamond" w:hAnsi="Garamond" w:cs="Tahoma"/>
          <w:color w:val="000000"/>
          <w:sz w:val="24"/>
          <w:szCs w:val="24"/>
        </w:rPr>
        <w:t xml:space="preserve">Podatci se objavljuju na mjesečnoj bazi. </w:t>
      </w:r>
    </w:p>
    <w:p w14:paraId="58D2B606" w14:textId="432C310A" w:rsidR="00D85B31" w:rsidRDefault="00722E3E" w:rsidP="006F2249">
      <w:pPr>
        <w:spacing w:line="240" w:lineRule="auto"/>
        <w:jc w:val="both"/>
        <w:rPr>
          <w:rFonts w:ascii="Garamond" w:hAnsi="Garamond" w:cs="Tahoma"/>
          <w:color w:val="000000"/>
          <w:sz w:val="24"/>
          <w:szCs w:val="24"/>
        </w:rPr>
      </w:pPr>
      <w:r>
        <w:rPr>
          <w:rFonts w:ascii="Garamond" w:hAnsi="Garamond" w:cs="Tahoma"/>
          <w:color w:val="000000"/>
          <w:sz w:val="24"/>
          <w:szCs w:val="24"/>
        </w:rPr>
        <w:t xml:space="preserve">Objavljuje se i </w:t>
      </w:r>
      <w:r w:rsidRPr="00AA3A81">
        <w:rPr>
          <w:rFonts w:ascii="Garamond" w:hAnsi="Garamond" w:cs="Tahoma"/>
          <w:b/>
          <w:bCs/>
          <w:color w:val="000000"/>
          <w:sz w:val="24"/>
          <w:szCs w:val="24"/>
        </w:rPr>
        <w:t>Vodič za građane – proračun u malom</w:t>
      </w:r>
      <w:r>
        <w:rPr>
          <w:rFonts w:ascii="Garamond" w:hAnsi="Garamond" w:cs="Tahoma"/>
          <w:color w:val="000000"/>
          <w:sz w:val="24"/>
          <w:szCs w:val="24"/>
        </w:rPr>
        <w:t xml:space="preserve"> te njegove izmjene i dopune.</w:t>
      </w:r>
    </w:p>
    <w:p w14:paraId="12F719E2" w14:textId="77777777" w:rsidR="00E96D82" w:rsidRDefault="00E96D82" w:rsidP="006F2249">
      <w:pPr>
        <w:spacing w:line="240" w:lineRule="auto"/>
        <w:jc w:val="both"/>
        <w:rPr>
          <w:rFonts w:ascii="Garamond" w:hAnsi="Garamond" w:cs="Tahoma"/>
          <w:color w:val="000000"/>
          <w:sz w:val="24"/>
          <w:szCs w:val="24"/>
        </w:rPr>
      </w:pPr>
    </w:p>
    <w:p w14:paraId="5E2DA060" w14:textId="77777777" w:rsidR="00E96D82" w:rsidRDefault="00E96D82" w:rsidP="006F2249">
      <w:pPr>
        <w:spacing w:line="240" w:lineRule="auto"/>
        <w:jc w:val="both"/>
        <w:rPr>
          <w:rFonts w:ascii="Garamond" w:hAnsi="Garamond" w:cs="Tahoma"/>
          <w:color w:val="000000"/>
          <w:sz w:val="24"/>
          <w:szCs w:val="24"/>
        </w:rPr>
      </w:pPr>
    </w:p>
    <w:p w14:paraId="00B3C0F9" w14:textId="77777777" w:rsidR="00E96D82" w:rsidRDefault="00E96D82" w:rsidP="006F2249">
      <w:pPr>
        <w:spacing w:line="240" w:lineRule="auto"/>
        <w:jc w:val="both"/>
        <w:rPr>
          <w:rFonts w:ascii="Garamond" w:hAnsi="Garamond" w:cs="Tahoma"/>
          <w:color w:val="000000"/>
          <w:sz w:val="24"/>
          <w:szCs w:val="24"/>
        </w:rPr>
      </w:pPr>
    </w:p>
    <w:p w14:paraId="6CC34192" w14:textId="77777777" w:rsidR="00E96D82" w:rsidRPr="006F2249" w:rsidRDefault="00E96D82" w:rsidP="006F2249">
      <w:pPr>
        <w:spacing w:line="240" w:lineRule="auto"/>
        <w:jc w:val="both"/>
        <w:rPr>
          <w:rFonts w:ascii="Garamond" w:hAnsi="Garamond" w:cs="Tahoma"/>
          <w:color w:val="000000"/>
          <w:sz w:val="24"/>
          <w:szCs w:val="24"/>
        </w:rPr>
      </w:pPr>
    </w:p>
    <w:p w14:paraId="1E4A0A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Ovim proračunom svi rashodi podijeljeni su u </w:t>
      </w:r>
      <w:r w:rsidRPr="00BF1039">
        <w:rPr>
          <w:rFonts w:ascii="Garamond" w:eastAsia="Times New Roman" w:hAnsi="Garamond" w:cs="Times New Roman"/>
          <w:b/>
          <w:bCs/>
          <w:sz w:val="24"/>
          <w:szCs w:val="24"/>
          <w:lang w:val="pl-PL"/>
        </w:rPr>
        <w:t>razdjele</w:t>
      </w:r>
      <w:r w:rsidRPr="00795358">
        <w:rPr>
          <w:rFonts w:ascii="Garamond" w:eastAsia="Times New Roman" w:hAnsi="Garamond" w:cs="Times New Roman"/>
          <w:sz w:val="24"/>
          <w:szCs w:val="24"/>
          <w:lang w:val="pl-PL"/>
        </w:rPr>
        <w:t xml:space="preserve">: </w:t>
      </w:r>
    </w:p>
    <w:p w14:paraId="19738F0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RAZDJEL 001 – Predstavnička i izvršna tijela te mjesna samouprava </w:t>
      </w:r>
    </w:p>
    <w:p w14:paraId="01429666" w14:textId="1CA972E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RAZDJEL 002 -  Upravni odjel</w:t>
      </w:r>
      <w:r w:rsidR="00EE791A">
        <w:rPr>
          <w:rFonts w:ascii="Garamond" w:eastAsia="Times New Roman" w:hAnsi="Garamond" w:cs="Times New Roman"/>
          <w:sz w:val="24"/>
          <w:szCs w:val="24"/>
          <w:lang w:val="pl-PL"/>
        </w:rPr>
        <w:t>.</w:t>
      </w:r>
    </w:p>
    <w:p w14:paraId="536BA5FF" w14:textId="77777777" w:rsidR="009E7B84" w:rsidRPr="00795358" w:rsidRDefault="009E7B84" w:rsidP="009C20B4">
      <w:pPr>
        <w:spacing w:after="0" w:line="240" w:lineRule="auto"/>
        <w:jc w:val="both"/>
        <w:rPr>
          <w:rFonts w:ascii="Garamond" w:eastAsia="Times New Roman" w:hAnsi="Garamond" w:cs="Times New Roman"/>
          <w:sz w:val="24"/>
          <w:szCs w:val="24"/>
          <w:lang w:val="pl-PL"/>
        </w:rPr>
      </w:pPr>
    </w:p>
    <w:p w14:paraId="2E06CA9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t>Razdjel 001, Predstavnička i izvršna tijela te mjesna samouprava</w:t>
      </w:r>
      <w:r w:rsidRPr="00795358">
        <w:rPr>
          <w:rFonts w:ascii="Garamond" w:eastAsia="Times New Roman" w:hAnsi="Garamond" w:cs="Times New Roman"/>
          <w:sz w:val="24"/>
          <w:szCs w:val="24"/>
          <w:lang w:val="pl-PL"/>
        </w:rPr>
        <w:t xml:space="preserve"> sadrži slijedeće programe:</w:t>
      </w:r>
    </w:p>
    <w:p w14:paraId="559600D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6ABA5C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1414  Aktivnosti predstavničkog tijela</w:t>
      </w:r>
    </w:p>
    <w:p w14:paraId="3203A36D"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1415  Aktivnosti izvršnog tijela</w:t>
      </w:r>
    </w:p>
    <w:p w14:paraId="50A1683C" w14:textId="043C0775"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1416  Aktivnosti mjesne samouprave</w:t>
      </w:r>
    </w:p>
    <w:p w14:paraId="0DF6CB1B" w14:textId="4FDA75BE" w:rsidR="002755EF" w:rsidRPr="00795358" w:rsidRDefault="002755EF" w:rsidP="009C20B4">
      <w:pPr>
        <w:spacing w:after="0" w:line="240" w:lineRule="auto"/>
        <w:jc w:val="both"/>
        <w:rPr>
          <w:rFonts w:ascii="Garamond" w:eastAsia="Times New Roman" w:hAnsi="Garamond" w:cs="Times New Roman"/>
          <w:sz w:val="24"/>
          <w:szCs w:val="24"/>
          <w:lang w:val="pl-PL"/>
        </w:rPr>
      </w:pPr>
    </w:p>
    <w:p w14:paraId="5B28A54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bCs/>
          <w:sz w:val="24"/>
          <w:szCs w:val="24"/>
          <w:lang w:val="pl-PL"/>
        </w:rPr>
        <w:t>Razdjel 002, Upravni odjel</w:t>
      </w:r>
      <w:r w:rsidRPr="00795358">
        <w:rPr>
          <w:rFonts w:ascii="Garamond" w:eastAsia="Times New Roman" w:hAnsi="Garamond" w:cs="Times New Roman"/>
          <w:sz w:val="24"/>
          <w:szCs w:val="24"/>
          <w:lang w:val="pl-PL"/>
        </w:rPr>
        <w:t xml:space="preserve"> sadrži:</w:t>
      </w:r>
    </w:p>
    <w:p w14:paraId="4158983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ED340A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1413  Javna uprava i administracija</w:t>
      </w:r>
    </w:p>
    <w:p w14:paraId="096430F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1418  Predškolski odgoj</w:t>
      </w:r>
    </w:p>
    <w:p w14:paraId="63B8508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1443  Osnovnoškolsko obrazovanje</w:t>
      </w:r>
    </w:p>
    <w:p w14:paraId="30F5ECC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1444  Srednjoškolsko obrazovanje</w:t>
      </w:r>
    </w:p>
    <w:p w14:paraId="6588C4A3" w14:textId="401E721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1420  Visoko obrazovanje</w:t>
      </w:r>
    </w:p>
    <w:p w14:paraId="6B0A9CC3" w14:textId="23522D6E" w:rsidR="00F0040D" w:rsidRPr="00795358" w:rsidRDefault="00F0040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1449  Nagrade i pomoći za obrazovanje</w:t>
      </w:r>
    </w:p>
    <w:p w14:paraId="4AEC8C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1421  Promicanje kulture</w:t>
      </w:r>
    </w:p>
    <w:p w14:paraId="6FCBDC2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1442  Knjižnica „Vid Omišljanin”</w:t>
      </w:r>
    </w:p>
    <w:p w14:paraId="7AC939D3" w14:textId="1CEEAE02"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144</w:t>
      </w:r>
      <w:r w:rsidR="00DA1AE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D</w:t>
      </w:r>
      <w:r w:rsidR="00F0040D" w:rsidRPr="00795358">
        <w:rPr>
          <w:rFonts w:ascii="Garamond" w:eastAsia="Times New Roman" w:hAnsi="Garamond" w:cs="Times New Roman"/>
          <w:sz w:val="24"/>
          <w:szCs w:val="24"/>
          <w:lang w:val="pl-PL"/>
        </w:rPr>
        <w:t>D</w:t>
      </w:r>
      <w:r w:rsidRPr="00795358">
        <w:rPr>
          <w:rFonts w:ascii="Garamond" w:eastAsia="Times New Roman" w:hAnsi="Garamond" w:cs="Times New Roman"/>
          <w:sz w:val="24"/>
          <w:szCs w:val="24"/>
          <w:lang w:val="pl-PL"/>
        </w:rPr>
        <w:t xml:space="preserve"> Omišalj – programi</w:t>
      </w:r>
    </w:p>
    <w:p w14:paraId="6FA0D698" w14:textId="63DEC702"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1453  Javne potrebe</w:t>
      </w:r>
    </w:p>
    <w:p w14:paraId="178DCE72" w14:textId="748589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1423  Razvoj sporta i rekreacije</w:t>
      </w:r>
    </w:p>
    <w:p w14:paraId="41F79018" w14:textId="1E5AB7A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1440  Socijalna skrb</w:t>
      </w:r>
    </w:p>
    <w:p w14:paraId="194556E5" w14:textId="3732E604"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1439  Zdravstvena zaštita</w:t>
      </w:r>
    </w:p>
    <w:p w14:paraId="73E345E2" w14:textId="7258CCE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w:t>
      </w:r>
      <w:r w:rsidR="00F0040D" w:rsidRPr="00795358">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 xml:space="preserve">8  </w:t>
      </w:r>
      <w:r w:rsidR="00F0040D" w:rsidRPr="00795358">
        <w:rPr>
          <w:rFonts w:ascii="Garamond" w:eastAsia="Times New Roman" w:hAnsi="Garamond" w:cs="Times New Roman"/>
          <w:sz w:val="24"/>
          <w:szCs w:val="24"/>
          <w:lang w:val="pl-PL"/>
        </w:rPr>
        <w:t>Unapređenje kvalitete života</w:t>
      </w:r>
    </w:p>
    <w:p w14:paraId="70FCE51C" w14:textId="35818B9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1429  Održavanje komunalne infrastrukture</w:t>
      </w:r>
    </w:p>
    <w:p w14:paraId="45D530FE" w14:textId="456A872E" w:rsidR="006F0CB3"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1451  Ostale komunalne djelatnosti</w:t>
      </w:r>
    </w:p>
    <w:p w14:paraId="22D0B7CB" w14:textId="6E46E071" w:rsidR="006F0CB3" w:rsidRPr="00795358" w:rsidRDefault="006F0CB3"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1452  Održavanje i uređenje pomorskog dobra</w:t>
      </w:r>
    </w:p>
    <w:p w14:paraId="30EE66AC"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1430  Prostorno uređenje i unapređenje stanovanja</w:t>
      </w:r>
    </w:p>
    <w:p w14:paraId="44E5A5EE" w14:textId="53BAE21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1431  Razvoj i upravljanje sustava vodoopskrbe, odvodnje i zaštite voda</w:t>
      </w:r>
    </w:p>
    <w:p w14:paraId="391B864F"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1432  Zaštita okoliša</w:t>
      </w:r>
    </w:p>
    <w:p w14:paraId="6FFC5F4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1434  Upravljanje imovinom</w:t>
      </w:r>
    </w:p>
    <w:p w14:paraId="3FE0648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1435  Organiziranje i provođenje zaštite i spašavanja</w:t>
      </w:r>
    </w:p>
    <w:p w14:paraId="1E7CCC2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1436  Potpora poljoprivredi</w:t>
      </w:r>
    </w:p>
    <w:p w14:paraId="34B0065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1437  Turizam</w:t>
      </w:r>
    </w:p>
    <w:p w14:paraId="7F376FD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CC9E54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Svaki od navedenih programa sadrži aktivnosti i projekte koji su u nastavku detaljnije opisani.</w:t>
      </w:r>
    </w:p>
    <w:p w14:paraId="2C20D9B4" w14:textId="4CA917A4" w:rsidR="009C20B4" w:rsidRPr="00795358" w:rsidRDefault="00EB787C" w:rsidP="009C20B4">
      <w:pPr>
        <w:spacing w:after="0" w:line="240" w:lineRule="auto"/>
        <w:jc w:val="both"/>
        <w:rPr>
          <w:rFonts w:ascii="Garamond" w:eastAsia="Times New Roman" w:hAnsi="Garamond" w:cs="Times New Roman"/>
          <w:color w:val="000000" w:themeColor="text1"/>
          <w:sz w:val="24"/>
          <w:szCs w:val="24"/>
          <w:lang w:val="pl-PL"/>
        </w:rPr>
      </w:pPr>
      <w:r w:rsidRPr="000A5BF4">
        <w:rPr>
          <w:rFonts w:ascii="Garamond" w:eastAsia="Times New Roman" w:hAnsi="Garamond" w:cs="Times New Roman"/>
          <w:b/>
          <w:bCs/>
          <w:color w:val="000000" w:themeColor="text1"/>
          <w:sz w:val="24"/>
          <w:szCs w:val="24"/>
          <w:lang w:val="pl-PL"/>
        </w:rPr>
        <w:t xml:space="preserve">Provedbeni program Općine Omišalj </w:t>
      </w:r>
      <w:r w:rsidR="008F1254" w:rsidRPr="000A5BF4">
        <w:rPr>
          <w:rFonts w:ascii="Garamond" w:eastAsia="Times New Roman" w:hAnsi="Garamond" w:cs="Times New Roman"/>
          <w:b/>
          <w:bCs/>
          <w:color w:val="000000" w:themeColor="text1"/>
          <w:sz w:val="24"/>
          <w:szCs w:val="24"/>
          <w:lang w:val="pl-PL"/>
        </w:rPr>
        <w:t>za razdoblje 202</w:t>
      </w:r>
      <w:r w:rsidR="007A4526">
        <w:rPr>
          <w:rFonts w:ascii="Garamond" w:eastAsia="Times New Roman" w:hAnsi="Garamond" w:cs="Times New Roman"/>
          <w:b/>
          <w:bCs/>
          <w:color w:val="000000" w:themeColor="text1"/>
          <w:sz w:val="24"/>
          <w:szCs w:val="24"/>
          <w:lang w:val="pl-PL"/>
        </w:rPr>
        <w:t>5</w:t>
      </w:r>
      <w:r w:rsidR="008F1254" w:rsidRPr="000A5BF4">
        <w:rPr>
          <w:rFonts w:ascii="Garamond" w:eastAsia="Times New Roman" w:hAnsi="Garamond" w:cs="Times New Roman"/>
          <w:b/>
          <w:bCs/>
          <w:color w:val="000000" w:themeColor="text1"/>
          <w:sz w:val="24"/>
          <w:szCs w:val="24"/>
          <w:lang w:val="pl-PL"/>
        </w:rPr>
        <w:t>. – 202</w:t>
      </w:r>
      <w:r w:rsidR="007A4526">
        <w:rPr>
          <w:rFonts w:ascii="Garamond" w:eastAsia="Times New Roman" w:hAnsi="Garamond" w:cs="Times New Roman"/>
          <w:b/>
          <w:bCs/>
          <w:color w:val="000000" w:themeColor="text1"/>
          <w:sz w:val="24"/>
          <w:szCs w:val="24"/>
          <w:lang w:val="pl-PL"/>
        </w:rPr>
        <w:t>9</w:t>
      </w:r>
      <w:r w:rsidR="008F1254" w:rsidRPr="000A5BF4">
        <w:rPr>
          <w:rFonts w:ascii="Garamond" w:eastAsia="Times New Roman" w:hAnsi="Garamond" w:cs="Times New Roman"/>
          <w:b/>
          <w:bCs/>
          <w:color w:val="000000" w:themeColor="text1"/>
          <w:sz w:val="24"/>
          <w:szCs w:val="24"/>
          <w:lang w:val="pl-PL"/>
        </w:rPr>
        <w:t>.</w:t>
      </w:r>
      <w:r w:rsidRPr="00795358">
        <w:rPr>
          <w:rFonts w:ascii="Garamond" w:eastAsia="Times New Roman" w:hAnsi="Garamond" w:cs="Times New Roman"/>
          <w:color w:val="000000" w:themeColor="text1"/>
          <w:sz w:val="24"/>
          <w:szCs w:val="24"/>
          <w:lang w:val="pl-PL"/>
        </w:rPr>
        <w:t xml:space="preserve"> </w:t>
      </w:r>
      <w:r w:rsidR="003057A6" w:rsidRPr="00795358">
        <w:rPr>
          <w:rFonts w:ascii="Garamond" w:eastAsia="Times New Roman" w:hAnsi="Garamond" w:cs="Times New Roman"/>
          <w:color w:val="000000" w:themeColor="text1"/>
          <w:sz w:val="24"/>
          <w:szCs w:val="24"/>
          <w:lang w:val="pl-PL"/>
        </w:rPr>
        <w:t xml:space="preserve">definira mjere, ciljeve i pokazatelje koji će se provoditi </w:t>
      </w:r>
      <w:r w:rsidR="00C54EE0" w:rsidRPr="00795358">
        <w:rPr>
          <w:rFonts w:ascii="Garamond" w:eastAsia="Times New Roman" w:hAnsi="Garamond" w:cs="Times New Roman"/>
          <w:color w:val="000000" w:themeColor="text1"/>
          <w:sz w:val="24"/>
          <w:szCs w:val="24"/>
          <w:lang w:val="pl-PL"/>
        </w:rPr>
        <w:t xml:space="preserve">te </w:t>
      </w:r>
      <w:r w:rsidR="00426F6F">
        <w:rPr>
          <w:rFonts w:ascii="Garamond" w:eastAsia="Times New Roman" w:hAnsi="Garamond" w:cs="Times New Roman"/>
          <w:color w:val="000000" w:themeColor="text1"/>
          <w:sz w:val="24"/>
          <w:szCs w:val="24"/>
          <w:lang w:val="pl-PL"/>
        </w:rPr>
        <w:t>su</w:t>
      </w:r>
      <w:r w:rsidR="003057A6" w:rsidRPr="00795358">
        <w:rPr>
          <w:rFonts w:ascii="Garamond" w:eastAsia="Times New Roman" w:hAnsi="Garamond" w:cs="Times New Roman"/>
          <w:color w:val="000000" w:themeColor="text1"/>
          <w:sz w:val="24"/>
          <w:szCs w:val="24"/>
          <w:lang w:val="pl-PL"/>
        </w:rPr>
        <w:t xml:space="preserve"> usklađen</w:t>
      </w:r>
      <w:r w:rsidR="00F1115F" w:rsidRPr="00795358">
        <w:rPr>
          <w:rFonts w:ascii="Garamond" w:eastAsia="Times New Roman" w:hAnsi="Garamond" w:cs="Times New Roman"/>
          <w:color w:val="000000" w:themeColor="text1"/>
          <w:sz w:val="24"/>
          <w:szCs w:val="24"/>
          <w:lang w:val="pl-PL"/>
        </w:rPr>
        <w:t>i</w:t>
      </w:r>
      <w:r w:rsidR="003057A6" w:rsidRPr="00795358">
        <w:rPr>
          <w:rFonts w:ascii="Garamond" w:eastAsia="Times New Roman" w:hAnsi="Garamond" w:cs="Times New Roman"/>
          <w:color w:val="000000" w:themeColor="text1"/>
          <w:sz w:val="24"/>
          <w:szCs w:val="24"/>
          <w:lang w:val="pl-PL"/>
        </w:rPr>
        <w:t xml:space="preserve"> sa Proračunom</w:t>
      </w:r>
      <w:r w:rsidR="00A82129" w:rsidRPr="00795358">
        <w:rPr>
          <w:rFonts w:ascii="Garamond" w:eastAsia="Times New Roman" w:hAnsi="Garamond" w:cs="Times New Roman"/>
          <w:color w:val="000000" w:themeColor="text1"/>
          <w:sz w:val="24"/>
          <w:szCs w:val="24"/>
          <w:lang w:val="pl-PL"/>
        </w:rPr>
        <w:t>. Don</w:t>
      </w:r>
      <w:r w:rsidR="008F1254">
        <w:rPr>
          <w:rFonts w:ascii="Garamond" w:eastAsia="Times New Roman" w:hAnsi="Garamond" w:cs="Times New Roman"/>
          <w:color w:val="000000" w:themeColor="text1"/>
          <w:sz w:val="24"/>
          <w:szCs w:val="24"/>
          <w:lang w:val="pl-PL"/>
        </w:rPr>
        <w:t>ijelo</w:t>
      </w:r>
      <w:r w:rsidR="00A82129" w:rsidRPr="00795358">
        <w:rPr>
          <w:rFonts w:ascii="Garamond" w:eastAsia="Times New Roman" w:hAnsi="Garamond" w:cs="Times New Roman"/>
          <w:color w:val="000000" w:themeColor="text1"/>
          <w:sz w:val="24"/>
          <w:szCs w:val="24"/>
          <w:lang w:val="pl-PL"/>
        </w:rPr>
        <w:t xml:space="preserve"> ga </w:t>
      </w:r>
      <w:r w:rsidR="008F1254">
        <w:rPr>
          <w:rFonts w:ascii="Garamond" w:eastAsia="Times New Roman" w:hAnsi="Garamond" w:cs="Times New Roman"/>
          <w:color w:val="000000" w:themeColor="text1"/>
          <w:sz w:val="24"/>
          <w:szCs w:val="24"/>
          <w:lang w:val="pl-PL"/>
        </w:rPr>
        <w:t xml:space="preserve">je </w:t>
      </w:r>
      <w:r w:rsidR="00A82129" w:rsidRPr="00795358">
        <w:rPr>
          <w:rFonts w:ascii="Garamond" w:eastAsia="Times New Roman" w:hAnsi="Garamond" w:cs="Times New Roman"/>
          <w:color w:val="000000" w:themeColor="text1"/>
          <w:sz w:val="24"/>
          <w:szCs w:val="24"/>
          <w:lang w:val="pl-PL"/>
        </w:rPr>
        <w:t xml:space="preserve">izvršno tijelo </w:t>
      </w:r>
      <w:r w:rsidR="00B176CE">
        <w:rPr>
          <w:rFonts w:ascii="Garamond" w:eastAsia="Times New Roman" w:hAnsi="Garamond" w:cs="Times New Roman"/>
          <w:color w:val="000000" w:themeColor="text1"/>
          <w:sz w:val="24"/>
          <w:szCs w:val="24"/>
          <w:lang w:val="pl-PL"/>
        </w:rPr>
        <w:t>za razdoblje od</w:t>
      </w:r>
      <w:r w:rsidR="00A82129" w:rsidRPr="00795358">
        <w:rPr>
          <w:rFonts w:ascii="Garamond" w:eastAsia="Times New Roman" w:hAnsi="Garamond" w:cs="Times New Roman"/>
          <w:color w:val="000000" w:themeColor="text1"/>
          <w:sz w:val="24"/>
          <w:szCs w:val="24"/>
          <w:lang w:val="pl-PL"/>
        </w:rPr>
        <w:t xml:space="preserve"> četiri godine koliko traje i mandat čelnika.</w:t>
      </w:r>
    </w:p>
    <w:p w14:paraId="034C9FD7" w14:textId="2FE4874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Zakon o pravu na pristup informacijama („Narodne novine”, br. 25/13</w:t>
      </w:r>
      <w:r w:rsidR="00C628B7">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85/15</w:t>
      </w:r>
      <w:r w:rsidR="00C628B7">
        <w:rPr>
          <w:rFonts w:ascii="Garamond" w:eastAsia="Times New Roman" w:hAnsi="Garamond" w:cs="Times New Roman"/>
          <w:sz w:val="24"/>
          <w:szCs w:val="24"/>
          <w:lang w:val="pl-PL"/>
        </w:rPr>
        <w:t xml:space="preserve"> i 69/22</w:t>
      </w:r>
      <w:r w:rsidRPr="00795358">
        <w:rPr>
          <w:rFonts w:ascii="Garamond" w:eastAsia="Times New Roman" w:hAnsi="Garamond" w:cs="Times New Roman"/>
          <w:sz w:val="24"/>
          <w:szCs w:val="24"/>
          <w:lang w:val="pl-PL"/>
        </w:rPr>
        <w:t xml:space="preserve">)  u članku 10. obvezuje  jedinice  lokalne  i područne (regionalne) samouprave da na vlastitim internetskim stranicama objavi opće akte i odluke, godišnje planove, programe, upute, financijska izvješća i druge odgovarajuće dokumente koji se odnose na područje rada tijela javne vlasti, podatke o proračunu i izvršenju proračuna.  </w:t>
      </w:r>
    </w:p>
    <w:p w14:paraId="45589D0C" w14:textId="76F0454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Primjena gore navedenih preporuka, ali i zakonskih odredbi, jača povjerenje građana u političke procese. Osim pozitivnih učinaka na kvalitetu upravljanja, proračunska transparentnost, donosi i značajne financijske koristi. </w:t>
      </w:r>
    </w:p>
    <w:p w14:paraId="738DA2E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Uvođenjem srednjoročnog fiskalnog okvira i programskog planiranja, stavlja se naglasak  na rezultate  (postižu se provedbom planiranih programa, aktivnosti i projekata), umjesto na vrstu i visinu troškova.</w:t>
      </w:r>
    </w:p>
    <w:p w14:paraId="1BAF9E6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B5CED0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Važnost procesa planiranja, odnosno izrade financijskih planova, prepoznata je u kontekstu davanja </w:t>
      </w:r>
      <w:r w:rsidRPr="00FC0E3E">
        <w:rPr>
          <w:rFonts w:ascii="Garamond" w:eastAsia="Times New Roman" w:hAnsi="Garamond" w:cs="Times New Roman"/>
          <w:b/>
          <w:bCs/>
          <w:sz w:val="24"/>
          <w:szCs w:val="24"/>
          <w:lang w:val="pl-PL"/>
        </w:rPr>
        <w:t>Izjave o fiskalnoj odgovornosti</w:t>
      </w:r>
      <w:r w:rsidRPr="00795358">
        <w:rPr>
          <w:rFonts w:ascii="Garamond" w:eastAsia="Times New Roman" w:hAnsi="Garamond" w:cs="Times New Roman"/>
          <w:sz w:val="24"/>
          <w:szCs w:val="24"/>
          <w:lang w:val="pl-PL"/>
        </w:rPr>
        <w:t xml:space="preserve"> temeljem Zakona o fiskalnoj odgovornosti i Uredbe o sastavljanju i predaji Izjave o fiskalnoj odgovornosti i izvještaja o primjeni fiskalnih pravila.</w:t>
      </w:r>
    </w:p>
    <w:p w14:paraId="76FCDE1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 zakonito i pravilno planiranje i izvršavanje proračuna odgovoran je čelnik  jedinice lokalne samouprave.</w:t>
      </w:r>
    </w:p>
    <w:p w14:paraId="5DE0B799"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07B0980" w14:textId="72E85F04"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prijedlogu Proračuna Općine Omišalj za 202</w:t>
      </w:r>
      <w:r w:rsidR="006E4F94">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6E4F94">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6E4F94">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w:t>
      </w:r>
      <w:r w:rsidRPr="00611C51">
        <w:rPr>
          <w:rFonts w:ascii="Garamond" w:eastAsia="Times New Roman" w:hAnsi="Garamond" w:cs="Times New Roman"/>
          <w:sz w:val="24"/>
          <w:szCs w:val="24"/>
          <w:lang w:val="pl-PL"/>
        </w:rPr>
        <w:t>iskazani su i usporedni podaci za 20</w:t>
      </w:r>
      <w:r w:rsidR="00DB7CF6" w:rsidRPr="00611C51">
        <w:rPr>
          <w:rFonts w:ascii="Garamond" w:eastAsia="Times New Roman" w:hAnsi="Garamond" w:cs="Times New Roman"/>
          <w:sz w:val="24"/>
          <w:szCs w:val="24"/>
          <w:lang w:val="pl-PL"/>
        </w:rPr>
        <w:t>2</w:t>
      </w:r>
      <w:r w:rsidR="006E4F94">
        <w:rPr>
          <w:rFonts w:ascii="Garamond" w:eastAsia="Times New Roman" w:hAnsi="Garamond" w:cs="Times New Roman"/>
          <w:sz w:val="24"/>
          <w:szCs w:val="24"/>
          <w:lang w:val="pl-PL"/>
        </w:rPr>
        <w:t>5</w:t>
      </w:r>
      <w:r w:rsidRPr="00611C51">
        <w:rPr>
          <w:rFonts w:ascii="Garamond" w:eastAsia="Times New Roman" w:hAnsi="Garamond" w:cs="Times New Roman"/>
          <w:sz w:val="24"/>
          <w:szCs w:val="24"/>
          <w:lang w:val="pl-PL"/>
        </w:rPr>
        <w:t>. godinu utvrđeni Drugim izmjenama i dopunama</w:t>
      </w:r>
      <w:r w:rsidRPr="00795358">
        <w:rPr>
          <w:rFonts w:ascii="Garamond" w:eastAsia="Times New Roman" w:hAnsi="Garamond" w:cs="Times New Roman"/>
          <w:sz w:val="24"/>
          <w:szCs w:val="24"/>
          <w:lang w:val="pl-PL"/>
        </w:rPr>
        <w:t xml:space="preserve"> Proračuna Općine Omišalj za 20</w:t>
      </w:r>
      <w:r w:rsidR="00DB7CF6" w:rsidRPr="00795358">
        <w:rPr>
          <w:rFonts w:ascii="Garamond" w:eastAsia="Times New Roman" w:hAnsi="Garamond" w:cs="Times New Roman"/>
          <w:sz w:val="24"/>
          <w:szCs w:val="24"/>
          <w:lang w:val="pl-PL"/>
        </w:rPr>
        <w:t>2</w:t>
      </w:r>
      <w:r w:rsidR="006E4F94">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w:t>
      </w:r>
      <w:r w:rsidR="00DE312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godinu („Službene novine Primorsko goranske županije” br. </w:t>
      </w:r>
      <w:r w:rsidR="00D32C6E" w:rsidRPr="00D32C6E">
        <w:rPr>
          <w:rFonts w:ascii="Garamond" w:eastAsia="Times New Roman" w:hAnsi="Garamond" w:cs="Times New Roman"/>
          <w:sz w:val="24"/>
          <w:szCs w:val="24"/>
          <w:lang w:val="pl-PL"/>
        </w:rPr>
        <w:t>46</w:t>
      </w:r>
      <w:r w:rsidRPr="00D32C6E">
        <w:rPr>
          <w:rFonts w:ascii="Garamond" w:eastAsia="Times New Roman" w:hAnsi="Garamond" w:cs="Times New Roman"/>
          <w:sz w:val="24"/>
          <w:szCs w:val="24"/>
          <w:lang w:val="pl-PL"/>
        </w:rPr>
        <w:t>/</w:t>
      </w:r>
      <w:r w:rsidR="00EA316A" w:rsidRPr="00D32C6E">
        <w:rPr>
          <w:rFonts w:ascii="Garamond" w:eastAsia="Times New Roman" w:hAnsi="Garamond" w:cs="Times New Roman"/>
          <w:sz w:val="24"/>
          <w:szCs w:val="24"/>
          <w:lang w:val="pl-PL"/>
        </w:rPr>
        <w:t>2</w:t>
      </w:r>
      <w:r w:rsidR="008E2433" w:rsidRPr="00D32C6E">
        <w:rPr>
          <w:rFonts w:ascii="Garamond" w:eastAsia="Times New Roman" w:hAnsi="Garamond" w:cs="Times New Roman"/>
          <w:sz w:val="24"/>
          <w:szCs w:val="24"/>
          <w:lang w:val="pl-PL"/>
        </w:rPr>
        <w:t>4</w:t>
      </w:r>
      <w:r w:rsidRPr="00795358">
        <w:rPr>
          <w:rFonts w:ascii="Garamond" w:eastAsia="Times New Roman" w:hAnsi="Garamond" w:cs="Times New Roman"/>
          <w:sz w:val="24"/>
          <w:szCs w:val="24"/>
          <w:lang w:val="pl-PL"/>
        </w:rPr>
        <w:t>).</w:t>
      </w:r>
      <w:r w:rsidR="000076E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U nastavku se obrazlaže Opći dio Proračuna za 202</w:t>
      </w:r>
      <w:r w:rsidR="006E4F94">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6E4F94">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6E4F94">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w:t>
      </w:r>
    </w:p>
    <w:p w14:paraId="3B2871E8"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6B83BB3" w14:textId="3250266D" w:rsidR="009C20B4" w:rsidRPr="00795358" w:rsidRDefault="009C20B4" w:rsidP="002D3DB6">
      <w:pPr>
        <w:numPr>
          <w:ilvl w:val="0"/>
          <w:numId w:val="4"/>
        </w:numPr>
        <w:spacing w:after="0" w:line="240" w:lineRule="auto"/>
        <w:ind w:left="709"/>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PRORAČUN OPĆINE OMIŠALJ za 202</w:t>
      </w:r>
      <w:r w:rsidR="006E4F94">
        <w:rPr>
          <w:rFonts w:ascii="Garamond" w:eastAsia="Times New Roman" w:hAnsi="Garamond" w:cs="Times New Roman"/>
          <w:b/>
          <w:sz w:val="24"/>
          <w:szCs w:val="24"/>
          <w:lang w:val="pl-PL"/>
        </w:rPr>
        <w:t>6</w:t>
      </w:r>
      <w:r w:rsidRPr="00795358">
        <w:rPr>
          <w:rFonts w:ascii="Garamond" w:eastAsia="Times New Roman" w:hAnsi="Garamond" w:cs="Times New Roman"/>
          <w:b/>
          <w:sz w:val="24"/>
          <w:szCs w:val="24"/>
          <w:lang w:val="pl-PL"/>
        </w:rPr>
        <w:t>. i PROJEKCIJE za 202</w:t>
      </w:r>
      <w:r w:rsidR="006E4F94">
        <w:rPr>
          <w:rFonts w:ascii="Garamond" w:eastAsia="Times New Roman" w:hAnsi="Garamond" w:cs="Times New Roman"/>
          <w:b/>
          <w:sz w:val="24"/>
          <w:szCs w:val="24"/>
          <w:lang w:val="pl-PL"/>
        </w:rPr>
        <w:t>7</w:t>
      </w:r>
      <w:r w:rsidRPr="00795358">
        <w:rPr>
          <w:rFonts w:ascii="Garamond" w:eastAsia="Times New Roman" w:hAnsi="Garamond" w:cs="Times New Roman"/>
          <w:b/>
          <w:sz w:val="24"/>
          <w:szCs w:val="24"/>
          <w:lang w:val="pl-PL"/>
        </w:rPr>
        <w:t>. i 202</w:t>
      </w:r>
      <w:r w:rsidR="006E4F94">
        <w:rPr>
          <w:rFonts w:ascii="Garamond" w:eastAsia="Times New Roman" w:hAnsi="Garamond" w:cs="Times New Roman"/>
          <w:b/>
          <w:sz w:val="24"/>
          <w:szCs w:val="24"/>
          <w:lang w:val="pl-PL"/>
        </w:rPr>
        <w:t>8</w:t>
      </w:r>
      <w:r w:rsidRPr="00795358">
        <w:rPr>
          <w:rFonts w:ascii="Garamond" w:eastAsia="Times New Roman" w:hAnsi="Garamond" w:cs="Times New Roman"/>
          <w:b/>
          <w:sz w:val="24"/>
          <w:szCs w:val="24"/>
          <w:lang w:val="pl-PL"/>
        </w:rPr>
        <w:t>. godinu</w:t>
      </w:r>
    </w:p>
    <w:p w14:paraId="04D7032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C29D442" w14:textId="248A2F2D"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Prijedlog proračuna Općine Omišalj za 202</w:t>
      </w:r>
      <w:r w:rsidR="00E45892">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iznosi </w:t>
      </w:r>
      <w:r w:rsidR="00611C51">
        <w:rPr>
          <w:rFonts w:ascii="Garamond" w:eastAsia="Times New Roman" w:hAnsi="Garamond" w:cs="Times New Roman"/>
          <w:bCs/>
          <w:sz w:val="24"/>
          <w:szCs w:val="24"/>
          <w:lang w:val="pl-PL"/>
        </w:rPr>
        <w:t>9.</w:t>
      </w:r>
      <w:r w:rsidR="00AD3410">
        <w:rPr>
          <w:rFonts w:ascii="Garamond" w:eastAsia="Times New Roman" w:hAnsi="Garamond" w:cs="Times New Roman"/>
          <w:bCs/>
          <w:sz w:val="24"/>
          <w:szCs w:val="24"/>
          <w:lang w:val="pl-PL"/>
        </w:rPr>
        <w:t>565.427,00</w:t>
      </w:r>
      <w:r w:rsidR="00DE5579">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projekcija proračuna za 202</w:t>
      </w:r>
      <w:r w:rsidR="00AD3410">
        <w:rPr>
          <w:rFonts w:ascii="Garamond" w:eastAsia="Times New Roman" w:hAnsi="Garamond" w:cs="Times New Roman"/>
          <w:bCs/>
          <w:sz w:val="24"/>
          <w:szCs w:val="24"/>
          <w:lang w:val="pl-PL"/>
        </w:rPr>
        <w:t>7</w:t>
      </w:r>
      <w:r w:rsidRPr="00795358">
        <w:rPr>
          <w:rFonts w:ascii="Garamond" w:eastAsia="Times New Roman" w:hAnsi="Garamond" w:cs="Times New Roman"/>
          <w:bCs/>
          <w:sz w:val="24"/>
          <w:szCs w:val="24"/>
          <w:lang w:val="pl-PL"/>
        </w:rPr>
        <w:t>. godinu iznosi</w:t>
      </w:r>
      <w:r w:rsidR="009F0C44">
        <w:rPr>
          <w:rFonts w:ascii="Garamond" w:eastAsia="Times New Roman" w:hAnsi="Garamond" w:cs="Times New Roman"/>
          <w:bCs/>
          <w:sz w:val="24"/>
          <w:szCs w:val="24"/>
          <w:lang w:val="pl-PL"/>
        </w:rPr>
        <w:t xml:space="preserve"> </w:t>
      </w:r>
      <w:r w:rsidR="00AD3410">
        <w:rPr>
          <w:rFonts w:ascii="Garamond" w:eastAsia="Times New Roman" w:hAnsi="Garamond" w:cs="Times New Roman"/>
          <w:bCs/>
          <w:sz w:val="24"/>
          <w:szCs w:val="24"/>
          <w:lang w:val="pl-PL"/>
        </w:rPr>
        <w:t>10.795.935,00</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 dok za 202</w:t>
      </w:r>
      <w:r w:rsidR="00AD3410">
        <w:rPr>
          <w:rFonts w:ascii="Garamond" w:eastAsia="Times New Roman" w:hAnsi="Garamond" w:cs="Times New Roman"/>
          <w:bCs/>
          <w:sz w:val="24"/>
          <w:szCs w:val="24"/>
          <w:lang w:val="pl-PL"/>
        </w:rPr>
        <w:t>8</w:t>
      </w:r>
      <w:r w:rsidRPr="00795358">
        <w:rPr>
          <w:rFonts w:ascii="Garamond" w:eastAsia="Times New Roman" w:hAnsi="Garamond" w:cs="Times New Roman"/>
          <w:bCs/>
          <w:sz w:val="24"/>
          <w:szCs w:val="24"/>
          <w:lang w:val="pl-PL"/>
        </w:rPr>
        <w:t xml:space="preserve">. godinu iznosi </w:t>
      </w:r>
      <w:r w:rsidR="00AD3410">
        <w:rPr>
          <w:rFonts w:ascii="Garamond" w:eastAsia="Times New Roman" w:hAnsi="Garamond" w:cs="Times New Roman"/>
          <w:bCs/>
          <w:sz w:val="24"/>
          <w:szCs w:val="24"/>
          <w:lang w:val="pl-PL"/>
        </w:rPr>
        <w:t>10.035.333,00</w:t>
      </w:r>
      <w:r w:rsidR="009F0C44">
        <w:rPr>
          <w:rFonts w:ascii="Garamond" w:eastAsia="Times New Roman" w:hAnsi="Garamond" w:cs="Times New Roman"/>
          <w:bCs/>
          <w:sz w:val="24"/>
          <w:szCs w:val="24"/>
          <w:lang w:val="pl-PL"/>
        </w:rPr>
        <w:t xml:space="preserve"> eura</w:t>
      </w:r>
      <w:r w:rsidRPr="00795358">
        <w:rPr>
          <w:rFonts w:ascii="Garamond" w:eastAsia="Times New Roman" w:hAnsi="Garamond" w:cs="Times New Roman"/>
          <w:bCs/>
          <w:sz w:val="24"/>
          <w:szCs w:val="24"/>
          <w:lang w:val="pl-PL"/>
        </w:rPr>
        <w:t>.</w:t>
      </w:r>
    </w:p>
    <w:p w14:paraId="1BC0D40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92C152" w14:textId="380C0A0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tablica s pregledom strukture prijedloga proračuna za 202</w:t>
      </w:r>
      <w:r w:rsidR="00AD341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i projekcija za 202</w:t>
      </w:r>
      <w:r w:rsidR="00AD3410">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AD3410">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godinu.</w:t>
      </w:r>
    </w:p>
    <w:p w14:paraId="031EBE73" w14:textId="77777777" w:rsidR="000B6893" w:rsidRPr="00795358" w:rsidRDefault="000B6893" w:rsidP="009C20B4">
      <w:pPr>
        <w:spacing w:after="0" w:line="240" w:lineRule="auto"/>
        <w:jc w:val="both"/>
        <w:rPr>
          <w:rFonts w:ascii="Garamond" w:eastAsia="Times New Roman" w:hAnsi="Garamond" w:cs="Times New Roman"/>
          <w:sz w:val="24"/>
          <w:szCs w:val="24"/>
          <w:lang w:val="pl-PL"/>
        </w:rPr>
      </w:pPr>
    </w:p>
    <w:p w14:paraId="4C0F4A25" w14:textId="77777777" w:rsidR="009C20B4" w:rsidRPr="00107D6B" w:rsidRDefault="009C20B4" w:rsidP="009C20B4">
      <w:pPr>
        <w:spacing w:after="0" w:line="240" w:lineRule="auto"/>
        <w:jc w:val="both"/>
        <w:rPr>
          <w:rFonts w:ascii="Garamond" w:eastAsia="Times New Roman" w:hAnsi="Garamond" w:cs="Times New Roman"/>
          <w:sz w:val="24"/>
          <w:szCs w:val="24"/>
          <w:lang w:val="pl-PL"/>
        </w:rPr>
      </w:pPr>
    </w:p>
    <w:p w14:paraId="6292B065" w14:textId="632F62E0" w:rsidR="009C20B4" w:rsidRPr="00527618" w:rsidRDefault="009C20B4" w:rsidP="009C20B4">
      <w:pPr>
        <w:spacing w:after="0" w:line="240" w:lineRule="auto"/>
        <w:jc w:val="both"/>
        <w:rPr>
          <w:rFonts w:ascii="Garamond" w:eastAsia="Times New Roman" w:hAnsi="Garamond" w:cs="Times New Roman"/>
          <w:b/>
          <w:sz w:val="24"/>
          <w:szCs w:val="24"/>
          <w:lang w:val="pl-PL"/>
        </w:rPr>
      </w:pPr>
      <w:r w:rsidRPr="00107D6B">
        <w:rPr>
          <w:rFonts w:ascii="Garamond" w:eastAsia="Times New Roman" w:hAnsi="Garamond" w:cs="Times New Roman"/>
          <w:b/>
          <w:sz w:val="24"/>
          <w:szCs w:val="24"/>
          <w:lang w:val="pl-PL"/>
        </w:rPr>
        <w:t>Tablica</w:t>
      </w:r>
      <w:r w:rsidR="004B3071" w:rsidRPr="00107D6B">
        <w:rPr>
          <w:rFonts w:ascii="Garamond" w:eastAsia="Times New Roman" w:hAnsi="Garamond" w:cs="Times New Roman"/>
          <w:b/>
          <w:sz w:val="24"/>
          <w:szCs w:val="24"/>
          <w:lang w:val="pl-PL"/>
        </w:rPr>
        <w:t xml:space="preserve"> </w:t>
      </w:r>
      <w:r w:rsidRPr="00107D6B">
        <w:rPr>
          <w:rFonts w:ascii="Garamond" w:eastAsia="Times New Roman" w:hAnsi="Garamond" w:cs="Times New Roman"/>
          <w:b/>
          <w:sz w:val="24"/>
          <w:szCs w:val="24"/>
          <w:lang w:val="pl-PL"/>
        </w:rPr>
        <w:t xml:space="preserve">1 </w:t>
      </w:r>
      <w:r w:rsidRPr="007076BD">
        <w:rPr>
          <w:rFonts w:ascii="Garamond" w:eastAsia="Times New Roman" w:hAnsi="Garamond" w:cs="Times New Roman"/>
          <w:b/>
          <w:sz w:val="24"/>
          <w:szCs w:val="24"/>
          <w:lang w:val="pl-PL"/>
        </w:rPr>
        <w:t>: Struktura proračuna za razdoblje 202</w:t>
      </w:r>
      <w:r w:rsidR="00AD3410">
        <w:rPr>
          <w:rFonts w:ascii="Garamond" w:eastAsia="Times New Roman" w:hAnsi="Garamond" w:cs="Times New Roman"/>
          <w:b/>
          <w:sz w:val="24"/>
          <w:szCs w:val="24"/>
          <w:lang w:val="pl-PL"/>
        </w:rPr>
        <w:t>6</w:t>
      </w:r>
      <w:r w:rsidRPr="007076BD">
        <w:rPr>
          <w:rFonts w:ascii="Garamond" w:eastAsia="Times New Roman" w:hAnsi="Garamond" w:cs="Times New Roman"/>
          <w:b/>
          <w:sz w:val="24"/>
          <w:szCs w:val="24"/>
          <w:lang w:val="pl-PL"/>
        </w:rPr>
        <w:t>.</w:t>
      </w:r>
      <w:r w:rsidR="00107D6B">
        <w:rPr>
          <w:rFonts w:ascii="Garamond" w:eastAsia="Times New Roman" w:hAnsi="Garamond" w:cs="Times New Roman"/>
          <w:b/>
          <w:sz w:val="24"/>
          <w:szCs w:val="24"/>
          <w:lang w:val="pl-PL"/>
        </w:rPr>
        <w:t xml:space="preserve"> </w:t>
      </w:r>
      <w:r w:rsidRPr="007076BD">
        <w:rPr>
          <w:rFonts w:ascii="Garamond" w:eastAsia="Times New Roman" w:hAnsi="Garamond" w:cs="Times New Roman"/>
          <w:b/>
          <w:sz w:val="24"/>
          <w:szCs w:val="24"/>
          <w:lang w:val="pl-PL"/>
        </w:rPr>
        <w:t>-</w:t>
      </w:r>
      <w:r w:rsidR="00107D6B">
        <w:rPr>
          <w:rFonts w:ascii="Garamond" w:eastAsia="Times New Roman" w:hAnsi="Garamond" w:cs="Times New Roman"/>
          <w:b/>
          <w:sz w:val="24"/>
          <w:szCs w:val="24"/>
          <w:lang w:val="pl-PL"/>
        </w:rPr>
        <w:t xml:space="preserve"> </w:t>
      </w:r>
      <w:r w:rsidRPr="007076BD">
        <w:rPr>
          <w:rFonts w:ascii="Garamond" w:eastAsia="Times New Roman" w:hAnsi="Garamond" w:cs="Times New Roman"/>
          <w:b/>
          <w:sz w:val="24"/>
          <w:szCs w:val="24"/>
          <w:lang w:val="pl-PL"/>
        </w:rPr>
        <w:t>202</w:t>
      </w:r>
      <w:r w:rsidR="00AD3410">
        <w:rPr>
          <w:rFonts w:ascii="Garamond" w:eastAsia="Times New Roman" w:hAnsi="Garamond" w:cs="Times New Roman"/>
          <w:b/>
          <w:sz w:val="24"/>
          <w:szCs w:val="24"/>
          <w:lang w:val="pl-PL"/>
        </w:rPr>
        <w:t>8</w:t>
      </w:r>
      <w:r w:rsidRPr="007076BD">
        <w:rPr>
          <w:rFonts w:ascii="Garamond" w:eastAsia="Times New Roman" w:hAnsi="Garamond" w:cs="Times New Roman"/>
          <w:b/>
          <w:sz w:val="24"/>
          <w:szCs w:val="24"/>
          <w:lang w:val="pl-PL"/>
        </w:rPr>
        <w:t>. godine prema osnovnoj klasifikaciji</w:t>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r>
      <w:r w:rsidRPr="00795358">
        <w:rPr>
          <w:rFonts w:ascii="Garamond" w:eastAsia="Times New Roman" w:hAnsi="Garamond" w:cs="Times New Roman"/>
          <w:sz w:val="24"/>
          <w:szCs w:val="24"/>
          <w:lang w:val="pl-PL"/>
        </w:rPr>
        <w:tab/>
        <w:t xml:space="preserve">         </w:t>
      </w:r>
      <w:r w:rsidR="008D6E48" w:rsidRPr="00795358">
        <w:rPr>
          <w:rFonts w:ascii="Garamond" w:eastAsia="Times New Roman" w:hAnsi="Garamond" w:cs="Times New Roman"/>
          <w:sz w:val="24"/>
          <w:szCs w:val="24"/>
          <w:lang w:val="pl-PL"/>
        </w:rPr>
        <w:t xml:space="preserve">                   </w:t>
      </w:r>
    </w:p>
    <w:p w14:paraId="30861080" w14:textId="0A427831" w:rsidR="009C20B4" w:rsidRPr="00B114D3" w:rsidRDefault="009C20B4" w:rsidP="009C20B4">
      <w:pPr>
        <w:spacing w:after="0" w:line="240" w:lineRule="auto"/>
        <w:jc w:val="both"/>
        <w:rPr>
          <w:rFonts w:ascii="Garamond" w:eastAsia="Times New Roman" w:hAnsi="Garamond" w:cs="Times New Roman"/>
          <w:sz w:val="24"/>
          <w:szCs w:val="24"/>
          <w:lang w:val="pl-PL"/>
        </w:rPr>
      </w:pPr>
      <w:r w:rsidRPr="00B114D3">
        <w:rPr>
          <w:rFonts w:ascii="Garamond" w:eastAsia="Times New Roman" w:hAnsi="Garamond" w:cs="Times New Roman"/>
          <w:sz w:val="24"/>
          <w:szCs w:val="24"/>
          <w:lang w:val="pl-PL"/>
        </w:rPr>
        <w:t>__________________________________________________________________________</w:t>
      </w:r>
    </w:p>
    <w:p w14:paraId="2233BC78" w14:textId="1D0DCA9E" w:rsidR="009C20B4" w:rsidRPr="00106F8A" w:rsidRDefault="009C20B4" w:rsidP="009C20B4">
      <w:pPr>
        <w:spacing w:after="0" w:line="240" w:lineRule="auto"/>
        <w:jc w:val="both"/>
        <w:rPr>
          <w:rFonts w:ascii="Garamond" w:eastAsia="Times New Roman" w:hAnsi="Garamond" w:cs="Times New Roman"/>
          <w:b/>
          <w:sz w:val="20"/>
          <w:szCs w:val="20"/>
          <w:lang w:val="pl-PL"/>
        </w:rPr>
      </w:pPr>
      <w:r w:rsidRPr="00106F8A">
        <w:rPr>
          <w:rFonts w:ascii="Garamond" w:eastAsia="Times New Roman" w:hAnsi="Garamond" w:cs="Times New Roman"/>
          <w:b/>
          <w:sz w:val="20"/>
          <w:szCs w:val="20"/>
          <w:lang w:val="pl-PL"/>
        </w:rPr>
        <w:t>Red.br</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OPIS</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PRORAČUN </w:t>
      </w:r>
      <w:r w:rsidRPr="00106F8A">
        <w:rPr>
          <w:rFonts w:ascii="Garamond" w:eastAsia="Times New Roman" w:hAnsi="Garamond" w:cs="Times New Roman"/>
          <w:b/>
          <w:sz w:val="20"/>
          <w:szCs w:val="20"/>
          <w:lang w:val="pl-PL"/>
        </w:rPr>
        <w:tab/>
        <w:t xml:space="preserve">    </w:t>
      </w:r>
      <w:r w:rsidRPr="004A0F63">
        <w:rPr>
          <w:rFonts w:ascii="Garamond" w:eastAsia="Times New Roman" w:hAnsi="Garamond" w:cs="Times New Roman"/>
          <w:b/>
          <w:sz w:val="20"/>
          <w:szCs w:val="20"/>
          <w:lang w:val="pl-PL"/>
        </w:rPr>
        <w:t>PRORAČUN</w:t>
      </w:r>
      <w:r w:rsidRPr="00106F8A">
        <w:rPr>
          <w:rFonts w:ascii="Garamond" w:eastAsia="Times New Roman" w:hAnsi="Garamond" w:cs="Times New Roman"/>
          <w:b/>
          <w:sz w:val="20"/>
          <w:szCs w:val="20"/>
          <w:lang w:val="pl-PL"/>
        </w:rPr>
        <w:t xml:space="preserve">     PROJEKCIJA        PROJEKCIJA</w:t>
      </w:r>
      <w:r w:rsidRPr="00106F8A">
        <w:rPr>
          <w:rFonts w:ascii="Garamond" w:eastAsia="Times New Roman" w:hAnsi="Garamond" w:cs="Times New Roman"/>
          <w:b/>
          <w:sz w:val="20"/>
          <w:szCs w:val="20"/>
          <w:lang w:val="pl-PL"/>
        </w:rPr>
        <w:tab/>
      </w:r>
      <w:r w:rsidRPr="00106F8A">
        <w:rPr>
          <w:rFonts w:ascii="Garamond" w:eastAsia="Times New Roman" w:hAnsi="Garamond" w:cs="Times New Roman"/>
          <w:b/>
          <w:sz w:val="20"/>
          <w:szCs w:val="20"/>
          <w:lang w:val="pl-PL"/>
        </w:rPr>
        <w:tab/>
        <w:t xml:space="preserve">                                   20</w:t>
      </w:r>
      <w:r w:rsidR="00AC43DC" w:rsidRPr="00106F8A">
        <w:rPr>
          <w:rFonts w:ascii="Garamond" w:eastAsia="Times New Roman" w:hAnsi="Garamond" w:cs="Times New Roman"/>
          <w:b/>
          <w:sz w:val="20"/>
          <w:szCs w:val="20"/>
          <w:lang w:val="pl-PL"/>
        </w:rPr>
        <w:t>2</w:t>
      </w:r>
      <w:r w:rsidR="00335766">
        <w:rPr>
          <w:rFonts w:ascii="Garamond" w:eastAsia="Times New Roman" w:hAnsi="Garamond" w:cs="Times New Roman"/>
          <w:b/>
          <w:sz w:val="20"/>
          <w:szCs w:val="20"/>
          <w:lang w:val="pl-PL"/>
        </w:rPr>
        <w:t>5</w:t>
      </w:r>
      <w:r w:rsidRPr="00106F8A">
        <w:rPr>
          <w:rFonts w:ascii="Garamond" w:eastAsia="Times New Roman" w:hAnsi="Garamond" w:cs="Times New Roman"/>
          <w:b/>
          <w:sz w:val="20"/>
          <w:szCs w:val="20"/>
          <w:lang w:val="pl-PL"/>
        </w:rPr>
        <w:t>/</w:t>
      </w:r>
      <w:r w:rsidR="00B41EF5">
        <w:rPr>
          <w:rFonts w:ascii="Garamond" w:eastAsia="Times New Roman" w:hAnsi="Garamond" w:cs="Times New Roman"/>
          <w:b/>
          <w:sz w:val="20"/>
          <w:szCs w:val="20"/>
          <w:lang w:val="pl-PL"/>
        </w:rPr>
        <w:t>4</w:t>
      </w:r>
      <w:r w:rsidRPr="00106F8A">
        <w:rPr>
          <w:rFonts w:ascii="Garamond" w:eastAsia="Times New Roman" w:hAnsi="Garamond" w:cs="Times New Roman"/>
          <w:b/>
          <w:sz w:val="20"/>
          <w:szCs w:val="20"/>
          <w:lang w:val="pl-PL"/>
        </w:rPr>
        <w:t xml:space="preserve">                      202</w:t>
      </w:r>
      <w:r w:rsidR="00335766">
        <w:rPr>
          <w:rFonts w:ascii="Garamond" w:eastAsia="Times New Roman" w:hAnsi="Garamond" w:cs="Times New Roman"/>
          <w:b/>
          <w:sz w:val="20"/>
          <w:szCs w:val="20"/>
          <w:lang w:val="pl-PL"/>
        </w:rPr>
        <w:t>6</w:t>
      </w:r>
      <w:r w:rsidRPr="00106F8A">
        <w:rPr>
          <w:rFonts w:ascii="Garamond" w:eastAsia="Times New Roman" w:hAnsi="Garamond" w:cs="Times New Roman"/>
          <w:b/>
          <w:sz w:val="20"/>
          <w:szCs w:val="20"/>
          <w:lang w:val="pl-PL"/>
        </w:rPr>
        <w:t>.                     202</w:t>
      </w:r>
      <w:r w:rsidR="00335766">
        <w:rPr>
          <w:rFonts w:ascii="Garamond" w:eastAsia="Times New Roman" w:hAnsi="Garamond" w:cs="Times New Roman"/>
          <w:b/>
          <w:sz w:val="20"/>
          <w:szCs w:val="20"/>
          <w:lang w:val="pl-PL"/>
        </w:rPr>
        <w:t>7</w:t>
      </w:r>
      <w:r w:rsidRPr="00106F8A">
        <w:rPr>
          <w:rFonts w:ascii="Garamond" w:eastAsia="Times New Roman" w:hAnsi="Garamond" w:cs="Times New Roman"/>
          <w:b/>
          <w:sz w:val="20"/>
          <w:szCs w:val="20"/>
          <w:lang w:val="pl-PL"/>
        </w:rPr>
        <w:t>.                              202</w:t>
      </w:r>
      <w:r w:rsidR="00335766">
        <w:rPr>
          <w:rFonts w:ascii="Garamond" w:eastAsia="Times New Roman" w:hAnsi="Garamond" w:cs="Times New Roman"/>
          <w:b/>
          <w:sz w:val="20"/>
          <w:szCs w:val="20"/>
          <w:lang w:val="pl-PL"/>
        </w:rPr>
        <w:t>8</w:t>
      </w:r>
      <w:r w:rsidRPr="00106F8A">
        <w:rPr>
          <w:rFonts w:ascii="Garamond" w:eastAsia="Times New Roman" w:hAnsi="Garamond" w:cs="Times New Roman"/>
          <w:b/>
          <w:sz w:val="20"/>
          <w:szCs w:val="20"/>
          <w:lang w:val="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64539B" w:rsidRPr="00106F8A" w14:paraId="0083F2DB" w14:textId="77777777" w:rsidTr="00E026D3">
        <w:tc>
          <w:tcPr>
            <w:tcW w:w="9288" w:type="dxa"/>
            <w:tcBorders>
              <w:left w:val="nil"/>
              <w:right w:val="nil"/>
            </w:tcBorders>
          </w:tcPr>
          <w:p w14:paraId="26435797"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bookmarkStart w:id="4" w:name="_Hlk24631115"/>
            <w:r w:rsidRPr="00106F8A">
              <w:rPr>
                <w:rFonts w:ascii="Garamond" w:eastAsia="Times New Roman" w:hAnsi="Garamond" w:cs="Times New Roman"/>
                <w:sz w:val="20"/>
                <w:szCs w:val="20"/>
                <w:lang w:val="pl-PL"/>
              </w:rPr>
              <w:t>1                          2                                  3                               4                            5                                     6</w:t>
            </w:r>
          </w:p>
        </w:tc>
      </w:tr>
      <w:tr w:rsidR="0064539B" w:rsidRPr="00106F8A" w14:paraId="2EE48492" w14:textId="77777777" w:rsidTr="00E026D3">
        <w:tc>
          <w:tcPr>
            <w:tcW w:w="9288" w:type="dxa"/>
            <w:tcBorders>
              <w:left w:val="nil"/>
              <w:right w:val="nil"/>
            </w:tcBorders>
          </w:tcPr>
          <w:p w14:paraId="61087B79" w14:textId="77777777" w:rsidR="0064539B" w:rsidRPr="00A62B59" w:rsidRDefault="0064539B" w:rsidP="00E026D3">
            <w:pPr>
              <w:spacing w:after="0" w:line="240" w:lineRule="auto"/>
              <w:rPr>
                <w:rFonts w:ascii="Garamond" w:eastAsia="Times New Roman" w:hAnsi="Garamond" w:cs="Times New Roman"/>
                <w:b/>
                <w:sz w:val="20"/>
                <w:szCs w:val="20"/>
                <w:lang w:val="pl-PL"/>
              </w:rPr>
            </w:pPr>
          </w:p>
          <w:p w14:paraId="1D75A87A" w14:textId="7D3C8292"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A.  UKUPNI PRIHODI I                 </w:t>
            </w:r>
            <w:r w:rsidR="006E7B0C">
              <w:rPr>
                <w:rFonts w:ascii="Garamond" w:eastAsia="Times New Roman" w:hAnsi="Garamond" w:cs="Times New Roman"/>
                <w:b/>
                <w:sz w:val="20"/>
                <w:szCs w:val="20"/>
                <w:lang w:val="pl-PL"/>
              </w:rPr>
              <w:t>7.196.543</w:t>
            </w:r>
            <w:r w:rsidRPr="00A62B59">
              <w:rPr>
                <w:rFonts w:ascii="Garamond" w:eastAsia="Times New Roman" w:hAnsi="Garamond" w:cs="Times New Roman"/>
                <w:b/>
                <w:sz w:val="20"/>
                <w:szCs w:val="20"/>
                <w:lang w:val="pl-PL"/>
              </w:rPr>
              <w:t xml:space="preserve">              </w:t>
            </w:r>
            <w:r w:rsidR="00A52434">
              <w:rPr>
                <w:rFonts w:ascii="Garamond" w:eastAsia="Times New Roman" w:hAnsi="Garamond" w:cs="Times New Roman"/>
                <w:b/>
                <w:sz w:val="20"/>
                <w:szCs w:val="20"/>
                <w:lang w:val="pl-PL"/>
              </w:rPr>
              <w:t>8.047.568</w:t>
            </w:r>
            <w:r w:rsidRPr="00A62B59">
              <w:rPr>
                <w:rFonts w:ascii="Garamond" w:eastAsia="Times New Roman" w:hAnsi="Garamond" w:cs="Times New Roman"/>
                <w:b/>
                <w:sz w:val="20"/>
                <w:szCs w:val="20"/>
                <w:lang w:val="pl-PL"/>
              </w:rPr>
              <w:t xml:space="preserve">              </w:t>
            </w:r>
            <w:r w:rsidR="007661A3">
              <w:rPr>
                <w:rFonts w:ascii="Garamond" w:eastAsia="Times New Roman" w:hAnsi="Garamond" w:cs="Times New Roman"/>
                <w:b/>
                <w:sz w:val="20"/>
                <w:szCs w:val="20"/>
                <w:lang w:val="pl-PL"/>
              </w:rPr>
              <w:t>10.795.935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A34A31">
              <w:rPr>
                <w:rFonts w:ascii="Garamond" w:eastAsia="Times New Roman" w:hAnsi="Garamond" w:cs="Times New Roman"/>
                <w:b/>
                <w:sz w:val="20"/>
                <w:szCs w:val="20"/>
                <w:lang w:val="pl-PL"/>
              </w:rPr>
              <w:t>10.035.333</w:t>
            </w:r>
          </w:p>
          <w:p w14:paraId="45CD1541"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                   PRIMICI</w:t>
            </w:r>
          </w:p>
          <w:p w14:paraId="67B53CA5"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50AD2E10" w14:textId="77777777" w:rsidTr="00E026D3">
        <w:tc>
          <w:tcPr>
            <w:tcW w:w="9288" w:type="dxa"/>
            <w:tcBorders>
              <w:left w:val="nil"/>
              <w:right w:val="nil"/>
            </w:tcBorders>
          </w:tcPr>
          <w:p w14:paraId="0FBEADD5" w14:textId="0B9FC6A0"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UKUPNI PRIHODI                   </w:t>
            </w:r>
            <w:r w:rsidR="00285C44">
              <w:rPr>
                <w:rFonts w:ascii="Garamond" w:eastAsia="Times New Roman" w:hAnsi="Garamond" w:cs="Times New Roman"/>
                <w:b/>
                <w:sz w:val="20"/>
                <w:szCs w:val="20"/>
                <w:lang w:val="pl-PL"/>
              </w:rPr>
              <w:t>7.186.543</w:t>
            </w:r>
            <w:r w:rsidRPr="00A62B59">
              <w:rPr>
                <w:rFonts w:ascii="Garamond" w:eastAsia="Times New Roman" w:hAnsi="Garamond" w:cs="Times New Roman"/>
                <w:b/>
                <w:sz w:val="20"/>
                <w:szCs w:val="20"/>
                <w:lang w:val="pl-PL"/>
              </w:rPr>
              <w:t xml:space="preserve">              </w:t>
            </w:r>
            <w:r w:rsidR="0083431C">
              <w:rPr>
                <w:rFonts w:ascii="Garamond" w:eastAsia="Times New Roman" w:hAnsi="Garamond" w:cs="Times New Roman"/>
                <w:b/>
                <w:sz w:val="20"/>
                <w:szCs w:val="20"/>
                <w:lang w:val="pl-PL"/>
              </w:rPr>
              <w:t>8.037.568</w:t>
            </w:r>
            <w:r w:rsidRPr="00A62B59">
              <w:rPr>
                <w:rFonts w:ascii="Garamond" w:eastAsia="Times New Roman" w:hAnsi="Garamond" w:cs="Times New Roman"/>
                <w:b/>
                <w:sz w:val="20"/>
                <w:szCs w:val="20"/>
                <w:lang w:val="pl-PL"/>
              </w:rPr>
              <w:t xml:space="preserve">              </w:t>
            </w:r>
            <w:r w:rsidR="007661A3">
              <w:rPr>
                <w:rFonts w:ascii="Garamond" w:eastAsia="Times New Roman" w:hAnsi="Garamond" w:cs="Times New Roman"/>
                <w:b/>
                <w:sz w:val="20"/>
                <w:szCs w:val="20"/>
                <w:lang w:val="pl-PL"/>
              </w:rPr>
              <w:t>10.785.935</w:t>
            </w:r>
            <w:r w:rsidRPr="00A62B59">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A34A31">
              <w:rPr>
                <w:rFonts w:ascii="Garamond" w:eastAsia="Times New Roman" w:hAnsi="Garamond" w:cs="Times New Roman"/>
                <w:b/>
                <w:sz w:val="20"/>
                <w:szCs w:val="20"/>
                <w:lang w:val="pl-PL"/>
              </w:rPr>
              <w:t>10.025.333</w:t>
            </w:r>
          </w:p>
          <w:p w14:paraId="211F8139" w14:textId="77777777" w:rsidR="0064539B" w:rsidRPr="00A62B59" w:rsidRDefault="0064539B" w:rsidP="00E026D3">
            <w:pPr>
              <w:spacing w:after="0" w:line="240" w:lineRule="auto"/>
              <w:rPr>
                <w:rFonts w:ascii="Garamond" w:eastAsia="Times New Roman" w:hAnsi="Garamond" w:cs="Times New Roman"/>
                <w:b/>
                <w:sz w:val="20"/>
                <w:szCs w:val="20"/>
                <w:lang w:val="pl-PL"/>
              </w:rPr>
            </w:pPr>
          </w:p>
        </w:tc>
      </w:tr>
      <w:tr w:rsidR="0064539B" w:rsidRPr="00106F8A" w14:paraId="0F4B6A0F" w14:textId="77777777" w:rsidTr="00E026D3">
        <w:tc>
          <w:tcPr>
            <w:tcW w:w="9288" w:type="dxa"/>
            <w:tcBorders>
              <w:left w:val="nil"/>
              <w:right w:val="nil"/>
            </w:tcBorders>
          </w:tcPr>
          <w:p w14:paraId="1ECD0B29" w14:textId="7D0AD804" w:rsidR="0064539B" w:rsidRPr="00A62B59" w:rsidRDefault="0064539B" w:rsidP="00E026D3">
            <w:pPr>
              <w:tabs>
                <w:tab w:val="left" w:pos="8385"/>
              </w:tabs>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poslovanja                       </w:t>
            </w:r>
            <w:r w:rsidR="00285C44">
              <w:rPr>
                <w:rFonts w:ascii="Garamond" w:eastAsia="Times New Roman" w:hAnsi="Garamond" w:cs="Times New Roman"/>
                <w:sz w:val="20"/>
                <w:szCs w:val="20"/>
                <w:lang w:val="pl-PL"/>
              </w:rPr>
              <w:t>7.166.278</w:t>
            </w:r>
            <w:r w:rsidRPr="00A62B59">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83431C">
              <w:rPr>
                <w:rFonts w:ascii="Garamond" w:eastAsia="Times New Roman" w:hAnsi="Garamond" w:cs="Times New Roman"/>
                <w:sz w:val="20"/>
                <w:szCs w:val="20"/>
                <w:lang w:val="pl-PL"/>
              </w:rPr>
              <w:t>8.027.568</w:t>
            </w:r>
            <w:r w:rsidRPr="00A62B59">
              <w:rPr>
                <w:rFonts w:ascii="Garamond" w:eastAsia="Times New Roman" w:hAnsi="Garamond" w:cs="Times New Roman"/>
                <w:sz w:val="20"/>
                <w:szCs w:val="20"/>
                <w:lang w:val="pl-PL"/>
              </w:rPr>
              <w:t xml:space="preserve">              </w:t>
            </w:r>
            <w:r w:rsidR="007661A3">
              <w:rPr>
                <w:rFonts w:ascii="Garamond" w:eastAsia="Times New Roman" w:hAnsi="Garamond" w:cs="Times New Roman"/>
                <w:sz w:val="20"/>
                <w:szCs w:val="20"/>
                <w:lang w:val="pl-PL"/>
              </w:rPr>
              <w:t>10.775.935</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A34A31">
              <w:rPr>
                <w:rFonts w:ascii="Garamond" w:eastAsia="Times New Roman" w:hAnsi="Garamond" w:cs="Times New Roman"/>
                <w:sz w:val="20"/>
                <w:szCs w:val="20"/>
                <w:lang w:val="pl-PL"/>
              </w:rPr>
              <w:t>10.015.333</w:t>
            </w:r>
          </w:p>
          <w:p w14:paraId="3B31D439" w14:textId="08E6DDA3"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Prihodi od prodaje                          </w:t>
            </w:r>
            <w:r w:rsidR="00285C44">
              <w:rPr>
                <w:rFonts w:ascii="Garamond" w:eastAsia="Times New Roman" w:hAnsi="Garamond" w:cs="Times New Roman"/>
                <w:sz w:val="20"/>
                <w:szCs w:val="20"/>
                <w:lang w:val="pl-PL"/>
              </w:rPr>
              <w:t xml:space="preserve">  20.265</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CC3CD1">
              <w:rPr>
                <w:rFonts w:ascii="Garamond" w:eastAsia="Times New Roman" w:hAnsi="Garamond" w:cs="Times New Roman"/>
                <w:sz w:val="20"/>
                <w:szCs w:val="20"/>
                <w:lang w:val="pl-PL"/>
              </w:rPr>
              <w:t>10.</w:t>
            </w:r>
            <w:r w:rsidR="0083431C">
              <w:rPr>
                <w:rFonts w:ascii="Garamond" w:eastAsia="Times New Roman" w:hAnsi="Garamond" w:cs="Times New Roman"/>
                <w:sz w:val="20"/>
                <w:szCs w:val="20"/>
                <w:lang w:val="pl-PL"/>
              </w:rPr>
              <w:t>0</w:t>
            </w:r>
            <w:r w:rsidR="00CC3CD1">
              <w:rPr>
                <w:rFonts w:ascii="Garamond" w:eastAsia="Times New Roman" w:hAnsi="Garamond" w:cs="Times New Roman"/>
                <w:sz w:val="20"/>
                <w:szCs w:val="20"/>
                <w:lang w:val="pl-PL"/>
              </w:rPr>
              <w:t>00</w:t>
            </w:r>
            <w:r w:rsidRPr="00A62B59">
              <w:rPr>
                <w:rFonts w:ascii="Garamond" w:eastAsia="Times New Roman" w:hAnsi="Garamond" w:cs="Times New Roman"/>
                <w:sz w:val="20"/>
                <w:szCs w:val="20"/>
                <w:lang w:val="pl-PL"/>
              </w:rPr>
              <w:t xml:space="preserve">                </w:t>
            </w:r>
            <w:r w:rsidR="007661A3">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 xml:space="preserve"> </w:t>
            </w:r>
            <w:r w:rsidRPr="00A62B59">
              <w:rPr>
                <w:rFonts w:ascii="Garamond" w:eastAsia="Times New Roman" w:hAnsi="Garamond" w:cs="Times New Roman"/>
                <w:sz w:val="20"/>
                <w:szCs w:val="20"/>
                <w:lang w:val="pl-PL"/>
              </w:rPr>
              <w:t xml:space="preserve">  </w:t>
            </w:r>
            <w:r w:rsidR="009D36F0">
              <w:rPr>
                <w:rFonts w:ascii="Garamond" w:eastAsia="Times New Roman" w:hAnsi="Garamond" w:cs="Times New Roman"/>
                <w:sz w:val="20"/>
                <w:szCs w:val="20"/>
                <w:lang w:val="pl-PL"/>
              </w:rPr>
              <w:t>10.</w:t>
            </w:r>
            <w:r w:rsidR="007661A3">
              <w:rPr>
                <w:rFonts w:ascii="Garamond" w:eastAsia="Times New Roman" w:hAnsi="Garamond" w:cs="Times New Roman"/>
                <w:sz w:val="20"/>
                <w:szCs w:val="20"/>
                <w:lang w:val="pl-PL"/>
              </w:rPr>
              <w:t>0</w:t>
            </w:r>
            <w:r w:rsidR="009D36F0">
              <w:rPr>
                <w:rFonts w:ascii="Garamond" w:eastAsia="Times New Roman" w:hAnsi="Garamond" w:cs="Times New Roman"/>
                <w:sz w:val="20"/>
                <w:szCs w:val="20"/>
                <w:lang w:val="pl-PL"/>
              </w:rPr>
              <w:t>00</w:t>
            </w:r>
            <w:r w:rsidRPr="00A62B59">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A34A31">
              <w:rPr>
                <w:rFonts w:ascii="Garamond" w:eastAsia="Times New Roman" w:hAnsi="Garamond" w:cs="Times New Roman"/>
                <w:sz w:val="20"/>
                <w:szCs w:val="20"/>
                <w:lang w:val="pl-PL"/>
              </w:rPr>
              <w:t xml:space="preserve">   </w:t>
            </w:r>
            <w:r w:rsidR="008B5EDE">
              <w:rPr>
                <w:rFonts w:ascii="Garamond" w:eastAsia="Times New Roman" w:hAnsi="Garamond" w:cs="Times New Roman"/>
                <w:sz w:val="20"/>
                <w:szCs w:val="20"/>
                <w:lang w:val="pl-PL"/>
              </w:rPr>
              <w:t>10.</w:t>
            </w:r>
            <w:r w:rsidR="00A34A31">
              <w:rPr>
                <w:rFonts w:ascii="Garamond" w:eastAsia="Times New Roman" w:hAnsi="Garamond" w:cs="Times New Roman"/>
                <w:sz w:val="20"/>
                <w:szCs w:val="20"/>
                <w:lang w:val="pl-PL"/>
              </w:rPr>
              <w:t>0</w:t>
            </w:r>
            <w:r w:rsidR="008B5EDE">
              <w:rPr>
                <w:rFonts w:ascii="Garamond" w:eastAsia="Times New Roman" w:hAnsi="Garamond" w:cs="Times New Roman"/>
                <w:sz w:val="20"/>
                <w:szCs w:val="20"/>
                <w:lang w:val="pl-PL"/>
              </w:rPr>
              <w:t>00</w:t>
            </w:r>
          </w:p>
          <w:p w14:paraId="01A76E9F" w14:textId="77777777" w:rsidR="0064539B" w:rsidRPr="00A62B59" w:rsidRDefault="0064539B" w:rsidP="00E026D3">
            <w:pPr>
              <w:spacing w:after="0" w:line="240" w:lineRule="auto"/>
              <w:rPr>
                <w:rFonts w:ascii="Garamond" w:eastAsia="Times New Roman" w:hAnsi="Garamond" w:cs="Times New Roman"/>
                <w:sz w:val="20"/>
                <w:szCs w:val="20"/>
                <w:lang w:val="pl-PL"/>
              </w:rPr>
            </w:pPr>
            <w:r w:rsidRPr="00A62B59">
              <w:rPr>
                <w:rFonts w:ascii="Garamond" w:eastAsia="Times New Roman" w:hAnsi="Garamond" w:cs="Times New Roman"/>
                <w:sz w:val="20"/>
                <w:szCs w:val="20"/>
                <w:lang w:val="pl-PL"/>
              </w:rPr>
              <w:t xml:space="preserve">            nefinancijske imovine</w:t>
            </w:r>
          </w:p>
        </w:tc>
      </w:tr>
      <w:tr w:rsidR="0064539B" w:rsidRPr="00106F8A" w14:paraId="672E5E11" w14:textId="77777777" w:rsidTr="00E026D3">
        <w:tc>
          <w:tcPr>
            <w:tcW w:w="9288" w:type="dxa"/>
            <w:tcBorders>
              <w:left w:val="nil"/>
              <w:right w:val="nil"/>
            </w:tcBorders>
          </w:tcPr>
          <w:p w14:paraId="5B307FF0" w14:textId="20E255A6" w:rsidR="0064539B" w:rsidRPr="00A62B59" w:rsidRDefault="0064539B" w:rsidP="00E026D3">
            <w:pPr>
              <w:numPr>
                <w:ilvl w:val="0"/>
                <w:numId w:val="3"/>
              </w:num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 xml:space="preserve">PRIMICI OD FINAN.                   </w:t>
            </w:r>
            <w:r w:rsidR="005D1BFB">
              <w:rPr>
                <w:rFonts w:ascii="Garamond" w:eastAsia="Times New Roman" w:hAnsi="Garamond" w:cs="Times New Roman"/>
                <w:b/>
                <w:sz w:val="20"/>
                <w:szCs w:val="20"/>
                <w:lang w:val="pl-PL"/>
              </w:rPr>
              <w:t>1</w:t>
            </w:r>
            <w:r w:rsidR="00025C61">
              <w:rPr>
                <w:rFonts w:ascii="Garamond" w:eastAsia="Times New Roman" w:hAnsi="Garamond" w:cs="Times New Roman"/>
                <w:b/>
                <w:sz w:val="20"/>
                <w:szCs w:val="20"/>
                <w:lang w:val="pl-PL"/>
              </w:rPr>
              <w:t>0.0</w:t>
            </w:r>
            <w:r w:rsidR="005D1BFB">
              <w:rPr>
                <w:rFonts w:ascii="Garamond" w:eastAsia="Times New Roman" w:hAnsi="Garamond" w:cs="Times New Roman"/>
                <w:b/>
                <w:sz w:val="20"/>
                <w:szCs w:val="20"/>
                <w:lang w:val="pl-PL"/>
              </w:rPr>
              <w:t>00</w:t>
            </w:r>
            <w:r w:rsidRPr="00A62B59">
              <w:rPr>
                <w:rFonts w:ascii="Garamond" w:eastAsia="Times New Roman" w:hAnsi="Garamond" w:cs="Times New Roman"/>
                <w:b/>
                <w:sz w:val="20"/>
                <w:szCs w:val="20"/>
                <w:lang w:val="pl-PL"/>
              </w:rPr>
              <w:t xml:space="preserve">                </w:t>
            </w:r>
            <w:r w:rsidR="002A53F0">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026E78">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46706F">
              <w:rPr>
                <w:rFonts w:ascii="Garamond" w:eastAsia="Times New Roman" w:hAnsi="Garamond" w:cs="Times New Roman"/>
                <w:b/>
                <w:sz w:val="20"/>
                <w:szCs w:val="20"/>
                <w:lang w:val="pl-PL"/>
              </w:rPr>
              <w:t xml:space="preserve"> </w:t>
            </w:r>
            <w:r w:rsidRPr="00A62B59">
              <w:rPr>
                <w:rFonts w:ascii="Garamond" w:eastAsia="Times New Roman" w:hAnsi="Garamond" w:cs="Times New Roman"/>
                <w:b/>
                <w:sz w:val="20"/>
                <w:szCs w:val="20"/>
                <w:lang w:val="pl-PL"/>
              </w:rPr>
              <w:t xml:space="preserve"> </w:t>
            </w:r>
            <w:r w:rsidR="00D91D61">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 xml:space="preserve">.000                        </w:t>
            </w:r>
            <w:r w:rsidR="009D36F0">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084174">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9D36F0">
              <w:rPr>
                <w:rFonts w:ascii="Garamond" w:eastAsia="Times New Roman" w:hAnsi="Garamond" w:cs="Times New Roman"/>
                <w:b/>
                <w:sz w:val="20"/>
                <w:szCs w:val="20"/>
                <w:lang w:val="pl-PL"/>
              </w:rPr>
              <w:t xml:space="preserve"> </w:t>
            </w:r>
            <w:r w:rsidR="00A67575">
              <w:rPr>
                <w:rFonts w:ascii="Garamond" w:eastAsia="Times New Roman" w:hAnsi="Garamond" w:cs="Times New Roman"/>
                <w:b/>
                <w:sz w:val="20"/>
                <w:szCs w:val="20"/>
                <w:lang w:val="pl-PL"/>
              </w:rPr>
              <w:t>10</w:t>
            </w:r>
            <w:r w:rsidRPr="00A62B59">
              <w:rPr>
                <w:rFonts w:ascii="Garamond" w:eastAsia="Times New Roman" w:hAnsi="Garamond" w:cs="Times New Roman"/>
                <w:b/>
                <w:sz w:val="20"/>
                <w:szCs w:val="20"/>
                <w:lang w:val="pl-PL"/>
              </w:rPr>
              <w:t>.000</w:t>
            </w:r>
          </w:p>
          <w:p w14:paraId="6EA91242" w14:textId="77777777" w:rsidR="0064539B" w:rsidRPr="00A62B59" w:rsidRDefault="0064539B" w:rsidP="00E026D3">
            <w:pPr>
              <w:spacing w:after="0" w:line="240" w:lineRule="auto"/>
              <w:rPr>
                <w:rFonts w:ascii="Garamond" w:eastAsia="Times New Roman" w:hAnsi="Garamond" w:cs="Times New Roman"/>
                <w:b/>
                <w:sz w:val="20"/>
                <w:szCs w:val="20"/>
                <w:lang w:val="pl-PL"/>
              </w:rPr>
            </w:pPr>
            <w:r w:rsidRPr="00A62B59">
              <w:rPr>
                <w:rFonts w:ascii="Garamond" w:eastAsia="Times New Roman" w:hAnsi="Garamond" w:cs="Times New Roman"/>
                <w:b/>
                <w:sz w:val="20"/>
                <w:szCs w:val="20"/>
                <w:lang w:val="pl-PL"/>
              </w:rPr>
              <w:t>IMOVINE I ZADUŽIVANJA</w:t>
            </w:r>
          </w:p>
        </w:tc>
      </w:tr>
      <w:tr w:rsidR="0064539B" w:rsidRPr="00106F8A" w14:paraId="52FBF70E" w14:textId="77777777" w:rsidTr="00E026D3">
        <w:tc>
          <w:tcPr>
            <w:tcW w:w="9288" w:type="dxa"/>
            <w:tcBorders>
              <w:left w:val="nil"/>
              <w:right w:val="nil"/>
            </w:tcBorders>
          </w:tcPr>
          <w:p w14:paraId="78DBA82F" w14:textId="5DE2F021"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UKUPNI RASHODI I              </w:t>
            </w:r>
            <w:r w:rsidR="00025C61">
              <w:rPr>
                <w:rFonts w:ascii="Garamond" w:eastAsia="Times New Roman" w:hAnsi="Garamond" w:cs="Times New Roman"/>
                <w:b/>
                <w:sz w:val="20"/>
                <w:szCs w:val="20"/>
                <w:lang w:val="pl-PL"/>
              </w:rPr>
              <w:t>8.616.974</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15103">
              <w:rPr>
                <w:rFonts w:ascii="Garamond" w:eastAsia="Times New Roman" w:hAnsi="Garamond" w:cs="Times New Roman"/>
                <w:b/>
                <w:sz w:val="20"/>
                <w:szCs w:val="20"/>
                <w:lang w:val="pl-PL"/>
              </w:rPr>
              <w:t>9.</w:t>
            </w:r>
            <w:r w:rsidR="00F61443">
              <w:rPr>
                <w:rFonts w:ascii="Garamond" w:eastAsia="Times New Roman" w:hAnsi="Garamond" w:cs="Times New Roman"/>
                <w:b/>
                <w:sz w:val="20"/>
                <w:szCs w:val="20"/>
                <w:lang w:val="pl-PL"/>
              </w:rPr>
              <w:t>565.427</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10.708.812</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9.948.210</w:t>
            </w:r>
          </w:p>
          <w:p w14:paraId="1DD01680"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 xml:space="preserve">                    IZDACI</w:t>
            </w:r>
          </w:p>
        </w:tc>
      </w:tr>
      <w:tr w:rsidR="0064539B" w:rsidRPr="00106F8A" w14:paraId="1C30607D" w14:textId="77777777" w:rsidTr="00E026D3">
        <w:tc>
          <w:tcPr>
            <w:tcW w:w="9288" w:type="dxa"/>
            <w:tcBorders>
              <w:left w:val="nil"/>
              <w:right w:val="nil"/>
            </w:tcBorders>
          </w:tcPr>
          <w:p w14:paraId="2741A3A9" w14:textId="4DD44333"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sz w:val="20"/>
                <w:szCs w:val="20"/>
                <w:lang w:val="pl-PL"/>
              </w:rPr>
              <w:t xml:space="preserve">   </w:t>
            </w:r>
            <w:r w:rsidRPr="00BD10F3">
              <w:rPr>
                <w:rFonts w:ascii="Garamond" w:eastAsia="Times New Roman" w:hAnsi="Garamond" w:cs="Times New Roman"/>
                <w:b/>
                <w:sz w:val="20"/>
                <w:szCs w:val="20"/>
                <w:lang w:val="pl-PL"/>
              </w:rPr>
              <w:t xml:space="preserve">1.      UKUPNI RASHODI                 </w:t>
            </w:r>
            <w:r w:rsidR="00025C61">
              <w:rPr>
                <w:rFonts w:ascii="Garamond" w:eastAsia="Times New Roman" w:hAnsi="Garamond" w:cs="Times New Roman"/>
                <w:b/>
                <w:sz w:val="20"/>
                <w:szCs w:val="20"/>
                <w:lang w:val="pl-PL"/>
              </w:rPr>
              <w:t>8.460.491</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00D05056">
              <w:rPr>
                <w:rFonts w:ascii="Garamond" w:eastAsia="Times New Roman" w:hAnsi="Garamond" w:cs="Times New Roman"/>
                <w:b/>
                <w:sz w:val="20"/>
                <w:szCs w:val="20"/>
                <w:lang w:val="pl-PL"/>
              </w:rPr>
              <w:t>9.</w:t>
            </w:r>
            <w:r w:rsidR="00F61443">
              <w:rPr>
                <w:rFonts w:ascii="Garamond" w:eastAsia="Times New Roman" w:hAnsi="Garamond" w:cs="Times New Roman"/>
                <w:b/>
                <w:sz w:val="20"/>
                <w:szCs w:val="20"/>
                <w:lang w:val="pl-PL"/>
              </w:rPr>
              <w:t>369.054</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10.698.812</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4255C">
              <w:rPr>
                <w:rFonts w:ascii="Garamond" w:eastAsia="Times New Roman" w:hAnsi="Garamond" w:cs="Times New Roman"/>
                <w:b/>
                <w:sz w:val="20"/>
                <w:szCs w:val="20"/>
                <w:lang w:val="pl-PL"/>
              </w:rPr>
              <w:t>9.938.210</w:t>
            </w:r>
          </w:p>
        </w:tc>
      </w:tr>
      <w:tr w:rsidR="0064539B" w:rsidRPr="00106F8A" w14:paraId="1640373C" w14:textId="77777777" w:rsidTr="00E026D3">
        <w:tc>
          <w:tcPr>
            <w:tcW w:w="9288" w:type="dxa"/>
            <w:tcBorders>
              <w:left w:val="nil"/>
              <w:right w:val="nil"/>
            </w:tcBorders>
          </w:tcPr>
          <w:p w14:paraId="06F269F0" w14:textId="5D880B83"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poslovanja                      </w:t>
            </w:r>
            <w:r w:rsidR="00025C61">
              <w:rPr>
                <w:rFonts w:ascii="Garamond" w:eastAsia="Times New Roman" w:hAnsi="Garamond" w:cs="Times New Roman"/>
                <w:sz w:val="20"/>
                <w:szCs w:val="20"/>
                <w:lang w:val="pl-PL"/>
              </w:rPr>
              <w:t>6.062.031</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F61443">
              <w:rPr>
                <w:rFonts w:ascii="Garamond" w:eastAsia="Times New Roman" w:hAnsi="Garamond" w:cs="Times New Roman"/>
                <w:sz w:val="20"/>
                <w:szCs w:val="20"/>
                <w:lang w:val="pl-PL"/>
              </w:rPr>
              <w:t>6.195.504</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D0632A">
              <w:rPr>
                <w:rFonts w:ascii="Garamond" w:eastAsia="Times New Roman" w:hAnsi="Garamond" w:cs="Times New Roman"/>
                <w:sz w:val="20"/>
                <w:szCs w:val="20"/>
                <w:lang w:val="pl-PL"/>
              </w:rPr>
              <w:t xml:space="preserve"> 6.079.160</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6.021.510</w:t>
            </w:r>
          </w:p>
          <w:p w14:paraId="1CD6DD74" w14:textId="6C234E71"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Rashodi za nabavu                       </w:t>
            </w:r>
            <w:r w:rsidR="00025C61">
              <w:rPr>
                <w:rFonts w:ascii="Garamond" w:eastAsia="Times New Roman" w:hAnsi="Garamond" w:cs="Times New Roman"/>
                <w:sz w:val="20"/>
                <w:szCs w:val="20"/>
                <w:lang w:val="pl-PL"/>
              </w:rPr>
              <w:t>2.398.460</w:t>
            </w:r>
            <w:r w:rsidRPr="00BD10F3">
              <w:rPr>
                <w:rFonts w:ascii="Garamond" w:eastAsia="Times New Roman" w:hAnsi="Garamond" w:cs="Times New Roman"/>
                <w:sz w:val="20"/>
                <w:szCs w:val="20"/>
                <w:lang w:val="pl-PL"/>
              </w:rPr>
              <w:t xml:space="preserve">              </w:t>
            </w:r>
            <w:r w:rsidR="00D074E3">
              <w:rPr>
                <w:rFonts w:ascii="Garamond" w:eastAsia="Times New Roman" w:hAnsi="Garamond" w:cs="Times New Roman"/>
                <w:sz w:val="20"/>
                <w:szCs w:val="20"/>
                <w:lang w:val="pl-PL"/>
              </w:rPr>
              <w:t xml:space="preserve"> </w:t>
            </w:r>
            <w:r w:rsidR="00746A60">
              <w:rPr>
                <w:rFonts w:ascii="Garamond" w:eastAsia="Times New Roman" w:hAnsi="Garamond" w:cs="Times New Roman"/>
                <w:sz w:val="20"/>
                <w:szCs w:val="20"/>
                <w:lang w:val="pl-PL"/>
              </w:rPr>
              <w:t>3.</w:t>
            </w:r>
            <w:r w:rsidR="00F61443">
              <w:rPr>
                <w:rFonts w:ascii="Garamond" w:eastAsia="Times New Roman" w:hAnsi="Garamond" w:cs="Times New Roman"/>
                <w:sz w:val="20"/>
                <w:szCs w:val="20"/>
                <w:lang w:val="pl-PL"/>
              </w:rPr>
              <w:t>173.550</w:t>
            </w:r>
            <w:r w:rsidRPr="00BD10F3">
              <w:rPr>
                <w:rFonts w:ascii="Garamond" w:eastAsia="Times New Roman" w:hAnsi="Garamond" w:cs="Times New Roman"/>
                <w:sz w:val="20"/>
                <w:szCs w:val="20"/>
                <w:lang w:val="pl-PL"/>
              </w:rPr>
              <w:t xml:space="preserve">            </w:t>
            </w:r>
            <w:r w:rsidR="009B38A9">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D0632A">
              <w:rPr>
                <w:rFonts w:ascii="Garamond" w:eastAsia="Times New Roman" w:hAnsi="Garamond" w:cs="Times New Roman"/>
                <w:sz w:val="20"/>
                <w:szCs w:val="20"/>
                <w:lang w:val="pl-PL"/>
              </w:rPr>
              <w:t xml:space="preserve"> 4.619.652</w:t>
            </w:r>
            <w:r w:rsidRPr="00BD10F3">
              <w:rPr>
                <w:rFonts w:ascii="Garamond" w:eastAsia="Times New Roman" w:hAnsi="Garamond" w:cs="Times New Roman"/>
                <w:sz w:val="20"/>
                <w:szCs w:val="20"/>
                <w:lang w:val="pl-PL"/>
              </w:rPr>
              <w:t xml:space="preserve">                   </w:t>
            </w:r>
            <w:r w:rsidR="00DA0CD1">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 xml:space="preserve"> </w:t>
            </w:r>
            <w:r w:rsidRPr="00BD10F3">
              <w:rPr>
                <w:rFonts w:ascii="Garamond" w:eastAsia="Times New Roman" w:hAnsi="Garamond" w:cs="Times New Roman"/>
                <w:sz w:val="20"/>
                <w:szCs w:val="20"/>
                <w:lang w:val="pl-PL"/>
              </w:rPr>
              <w:t xml:space="preserve">  </w:t>
            </w:r>
            <w:r w:rsidR="0014255C">
              <w:rPr>
                <w:rFonts w:ascii="Garamond" w:eastAsia="Times New Roman" w:hAnsi="Garamond" w:cs="Times New Roman"/>
                <w:sz w:val="20"/>
                <w:szCs w:val="20"/>
                <w:lang w:val="pl-PL"/>
              </w:rPr>
              <w:t>3.916.700</w:t>
            </w:r>
          </w:p>
          <w:p w14:paraId="79FA66A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sz w:val="20"/>
                <w:szCs w:val="20"/>
                <w:lang w:val="pl-PL"/>
              </w:rPr>
              <w:t xml:space="preserve">            nefinancijske imovine</w:t>
            </w:r>
          </w:p>
        </w:tc>
      </w:tr>
      <w:tr w:rsidR="0064539B" w:rsidRPr="00106F8A" w14:paraId="5B0FDC78" w14:textId="77777777" w:rsidTr="00E026D3">
        <w:tc>
          <w:tcPr>
            <w:tcW w:w="9288" w:type="dxa"/>
            <w:tcBorders>
              <w:left w:val="nil"/>
              <w:right w:val="nil"/>
            </w:tcBorders>
          </w:tcPr>
          <w:p w14:paraId="3893BF4E" w14:textId="7043333B" w:rsidR="0064539B" w:rsidRPr="00BD10F3" w:rsidRDefault="0064539B" w:rsidP="00E026D3">
            <w:pPr>
              <w:numPr>
                <w:ilvl w:val="0"/>
                <w:numId w:val="2"/>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IZDACI ZA FINAN.                    1</w:t>
            </w:r>
            <w:r w:rsidR="00025C61">
              <w:rPr>
                <w:rFonts w:ascii="Garamond" w:eastAsia="Times New Roman" w:hAnsi="Garamond" w:cs="Times New Roman"/>
                <w:b/>
                <w:sz w:val="20"/>
                <w:szCs w:val="20"/>
                <w:lang w:val="pl-PL"/>
              </w:rPr>
              <w:t>56.483</w:t>
            </w:r>
            <w:r w:rsidRPr="00BD10F3">
              <w:rPr>
                <w:rFonts w:ascii="Garamond" w:eastAsia="Times New Roman" w:hAnsi="Garamond" w:cs="Times New Roman"/>
                <w:b/>
                <w:sz w:val="20"/>
                <w:szCs w:val="20"/>
                <w:lang w:val="pl-PL"/>
              </w:rPr>
              <w:t xml:space="preserve">             </w:t>
            </w:r>
            <w:r w:rsidR="00D074E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F61443">
              <w:rPr>
                <w:rFonts w:ascii="Garamond" w:eastAsia="Times New Roman" w:hAnsi="Garamond" w:cs="Times New Roman"/>
                <w:b/>
                <w:sz w:val="20"/>
                <w:szCs w:val="20"/>
                <w:lang w:val="pl-PL"/>
              </w:rPr>
              <w:t>196.373</w:t>
            </w:r>
            <w:r w:rsidRPr="00BD10F3">
              <w:rPr>
                <w:rFonts w:ascii="Garamond" w:eastAsia="Times New Roman" w:hAnsi="Garamond" w:cs="Times New Roman"/>
                <w:b/>
                <w:sz w:val="20"/>
                <w:szCs w:val="20"/>
                <w:lang w:val="pl-PL"/>
              </w:rPr>
              <w:t xml:space="preserve">            </w:t>
            </w:r>
            <w:r w:rsidR="00F6144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9B38A9">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 xml:space="preserve"> </w:t>
            </w:r>
            <w:r w:rsidR="00D0632A">
              <w:rPr>
                <w:rFonts w:ascii="Garamond" w:eastAsia="Times New Roman" w:hAnsi="Garamond" w:cs="Times New Roman"/>
                <w:b/>
                <w:sz w:val="20"/>
                <w:szCs w:val="20"/>
                <w:lang w:val="pl-PL"/>
              </w:rPr>
              <w:t xml:space="preserve"> </w:t>
            </w:r>
            <w:r w:rsidR="00D512DD">
              <w:rPr>
                <w:rFonts w:ascii="Garamond" w:eastAsia="Times New Roman" w:hAnsi="Garamond" w:cs="Times New Roman"/>
                <w:b/>
                <w:sz w:val="20"/>
                <w:szCs w:val="20"/>
                <w:lang w:val="pl-PL"/>
              </w:rPr>
              <w:t>9</w:t>
            </w:r>
            <w:r w:rsidR="00D0632A">
              <w:rPr>
                <w:rFonts w:ascii="Garamond" w:eastAsia="Times New Roman" w:hAnsi="Garamond" w:cs="Times New Roman"/>
                <w:b/>
                <w:sz w:val="20"/>
                <w:szCs w:val="20"/>
                <w:lang w:val="pl-PL"/>
              </w:rPr>
              <w:t>7.123</w:t>
            </w:r>
            <w:r w:rsidRPr="00BD10F3">
              <w:rPr>
                <w:rFonts w:ascii="Garamond" w:eastAsia="Times New Roman" w:hAnsi="Garamond" w:cs="Times New Roman"/>
                <w:b/>
                <w:sz w:val="20"/>
                <w:szCs w:val="20"/>
                <w:lang w:val="pl-PL"/>
              </w:rPr>
              <w:t xml:space="preserve">                     </w:t>
            </w:r>
            <w:r w:rsidR="00DE43B3">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DA0CD1">
              <w:rPr>
                <w:rFonts w:ascii="Garamond" w:eastAsia="Times New Roman" w:hAnsi="Garamond" w:cs="Times New Roman"/>
                <w:b/>
                <w:sz w:val="20"/>
                <w:szCs w:val="20"/>
                <w:lang w:val="pl-PL"/>
              </w:rPr>
              <w:t xml:space="preserve">   </w:t>
            </w:r>
            <w:r w:rsidR="001248C0">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1248C0">
              <w:rPr>
                <w:rFonts w:ascii="Garamond" w:eastAsia="Times New Roman" w:hAnsi="Garamond" w:cs="Times New Roman"/>
                <w:b/>
                <w:sz w:val="20"/>
                <w:szCs w:val="20"/>
                <w:lang w:val="pl-PL"/>
              </w:rPr>
              <w:t xml:space="preserve"> 97.123</w:t>
            </w:r>
            <w:r w:rsidRPr="00BD10F3">
              <w:rPr>
                <w:rFonts w:ascii="Garamond" w:eastAsia="Times New Roman" w:hAnsi="Garamond" w:cs="Times New Roman"/>
                <w:b/>
                <w:sz w:val="20"/>
                <w:szCs w:val="20"/>
                <w:lang w:val="pl-PL"/>
              </w:rPr>
              <w:t xml:space="preserve"> </w:t>
            </w:r>
          </w:p>
          <w:p w14:paraId="171EEA4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IMOVINU I OTPLATE</w:t>
            </w:r>
          </w:p>
          <w:p w14:paraId="180D8E11" w14:textId="77777777" w:rsidR="0064539B" w:rsidRPr="00BD10F3" w:rsidRDefault="0064539B" w:rsidP="00E026D3">
            <w:pPr>
              <w:spacing w:after="0" w:line="240" w:lineRule="auto"/>
              <w:rPr>
                <w:rFonts w:ascii="Garamond" w:eastAsia="Times New Roman" w:hAnsi="Garamond" w:cs="Times New Roman"/>
                <w:sz w:val="20"/>
                <w:szCs w:val="20"/>
                <w:lang w:val="pl-PL"/>
              </w:rPr>
            </w:pPr>
            <w:r w:rsidRPr="00BD10F3">
              <w:rPr>
                <w:rFonts w:ascii="Garamond" w:eastAsia="Times New Roman" w:hAnsi="Garamond" w:cs="Times New Roman"/>
                <w:b/>
                <w:sz w:val="20"/>
                <w:szCs w:val="20"/>
                <w:lang w:val="pl-PL"/>
              </w:rPr>
              <w:t>ZAJMOVA</w:t>
            </w:r>
          </w:p>
        </w:tc>
      </w:tr>
      <w:tr w:rsidR="0064539B" w:rsidRPr="00106F8A" w14:paraId="62C47B9D" w14:textId="77777777" w:rsidTr="00E026D3">
        <w:tc>
          <w:tcPr>
            <w:tcW w:w="9288" w:type="dxa"/>
            <w:tcBorders>
              <w:left w:val="nil"/>
              <w:right w:val="nil"/>
            </w:tcBorders>
          </w:tcPr>
          <w:p w14:paraId="0A89CD93" w14:textId="30B43361" w:rsidR="0064539B" w:rsidRPr="00BD10F3" w:rsidRDefault="0064539B" w:rsidP="00E026D3">
            <w:pPr>
              <w:numPr>
                <w:ilvl w:val="0"/>
                <w:numId w:val="1"/>
              </w:num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RASPOLOŽIVA                      </w:t>
            </w:r>
            <w:r w:rsidR="008F499F">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w:t>
            </w:r>
            <w:r w:rsidR="006F01DA">
              <w:rPr>
                <w:rFonts w:ascii="Garamond" w:eastAsia="Times New Roman" w:hAnsi="Garamond" w:cs="Times New Roman"/>
                <w:b/>
                <w:sz w:val="20"/>
                <w:szCs w:val="20"/>
                <w:lang w:val="pl-PL"/>
              </w:rPr>
              <w:t>1.</w:t>
            </w:r>
            <w:r w:rsidR="00025C61">
              <w:rPr>
                <w:rFonts w:ascii="Garamond" w:eastAsia="Times New Roman" w:hAnsi="Garamond" w:cs="Times New Roman"/>
                <w:b/>
                <w:sz w:val="20"/>
                <w:szCs w:val="20"/>
                <w:lang w:val="pl-PL"/>
              </w:rPr>
              <w:t>420.431</w:t>
            </w:r>
            <w:r w:rsidRPr="00BD10F3">
              <w:rPr>
                <w:rFonts w:ascii="Garamond" w:eastAsia="Times New Roman" w:hAnsi="Garamond" w:cs="Times New Roman"/>
                <w:b/>
                <w:sz w:val="20"/>
                <w:szCs w:val="20"/>
                <w:lang w:val="pl-PL"/>
              </w:rPr>
              <w:t xml:space="preserve">               </w:t>
            </w:r>
            <w:r w:rsidR="00F15103">
              <w:rPr>
                <w:rFonts w:ascii="Garamond" w:eastAsia="Times New Roman" w:hAnsi="Garamond" w:cs="Times New Roman"/>
                <w:b/>
                <w:sz w:val="20"/>
                <w:szCs w:val="20"/>
                <w:lang w:val="pl-PL"/>
              </w:rPr>
              <w:t>1.</w:t>
            </w:r>
            <w:r w:rsidR="00F720EA">
              <w:rPr>
                <w:rFonts w:ascii="Garamond" w:eastAsia="Times New Roman" w:hAnsi="Garamond" w:cs="Times New Roman"/>
                <w:b/>
                <w:sz w:val="20"/>
                <w:szCs w:val="20"/>
                <w:lang w:val="pl-PL"/>
              </w:rPr>
              <w:t>517.859</w:t>
            </w:r>
            <w:r w:rsidRPr="00BD10F3">
              <w:rPr>
                <w:rFonts w:ascii="Garamond" w:eastAsia="Times New Roman" w:hAnsi="Garamond" w:cs="Times New Roman"/>
                <w:b/>
                <w:sz w:val="20"/>
                <w:szCs w:val="20"/>
                <w:lang w:val="pl-PL"/>
              </w:rPr>
              <w:t xml:space="preserve">                          0                               </w:t>
            </w:r>
            <w:r w:rsidR="003115A5">
              <w:rPr>
                <w:rFonts w:ascii="Garamond" w:eastAsia="Times New Roman" w:hAnsi="Garamond" w:cs="Times New Roman"/>
                <w:b/>
                <w:sz w:val="20"/>
                <w:szCs w:val="20"/>
                <w:lang w:val="pl-PL"/>
              </w:rPr>
              <w:t xml:space="preserve">  </w:t>
            </w:r>
            <w:r w:rsidRPr="00BD10F3">
              <w:rPr>
                <w:rFonts w:ascii="Garamond" w:eastAsia="Times New Roman" w:hAnsi="Garamond" w:cs="Times New Roman"/>
                <w:b/>
                <w:sz w:val="20"/>
                <w:szCs w:val="20"/>
                <w:lang w:val="pl-PL"/>
              </w:rPr>
              <w:t xml:space="preserve">    0</w:t>
            </w:r>
          </w:p>
          <w:p w14:paraId="63A03C0B"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SREDSTVA IZ </w:t>
            </w:r>
          </w:p>
          <w:p w14:paraId="152C6251" w14:textId="77777777" w:rsidR="0064539B" w:rsidRPr="00BD10F3" w:rsidRDefault="0064539B" w:rsidP="00E026D3">
            <w:pPr>
              <w:spacing w:after="0" w:line="240" w:lineRule="auto"/>
              <w:rPr>
                <w:rFonts w:ascii="Garamond" w:eastAsia="Times New Roman" w:hAnsi="Garamond" w:cs="Times New Roman"/>
                <w:b/>
                <w:sz w:val="20"/>
                <w:szCs w:val="20"/>
                <w:lang w:val="pl-PL"/>
              </w:rPr>
            </w:pPr>
            <w:r w:rsidRPr="00BD10F3">
              <w:rPr>
                <w:rFonts w:ascii="Garamond" w:eastAsia="Times New Roman" w:hAnsi="Garamond" w:cs="Times New Roman"/>
                <w:b/>
                <w:sz w:val="20"/>
                <w:szCs w:val="20"/>
                <w:lang w:val="pl-PL"/>
              </w:rPr>
              <w:t xml:space="preserve">PRETHODNIH GODINA     </w:t>
            </w:r>
          </w:p>
        </w:tc>
      </w:tr>
      <w:tr w:rsidR="0064539B" w:rsidRPr="00106F8A" w14:paraId="4219E39C" w14:textId="77777777" w:rsidTr="00E026D3">
        <w:trPr>
          <w:trHeight w:val="58"/>
        </w:trPr>
        <w:tc>
          <w:tcPr>
            <w:tcW w:w="9288" w:type="dxa"/>
            <w:tcBorders>
              <w:left w:val="nil"/>
              <w:right w:val="nil"/>
            </w:tcBorders>
          </w:tcPr>
          <w:p w14:paraId="26C72D19" w14:textId="77777777" w:rsidR="0064539B" w:rsidRPr="00106F8A" w:rsidRDefault="0064539B" w:rsidP="00E026D3">
            <w:pPr>
              <w:spacing w:after="0" w:line="240" w:lineRule="auto"/>
              <w:rPr>
                <w:rFonts w:ascii="Garamond" w:eastAsia="Times New Roman" w:hAnsi="Garamond" w:cs="Times New Roman"/>
                <w:sz w:val="20"/>
                <w:szCs w:val="20"/>
                <w:lang w:val="pl-PL"/>
              </w:rPr>
            </w:pPr>
            <w:r w:rsidRPr="00106F8A">
              <w:rPr>
                <w:rFonts w:ascii="Garamond" w:eastAsia="Times New Roman" w:hAnsi="Garamond" w:cs="Times New Roman"/>
                <w:sz w:val="20"/>
                <w:szCs w:val="20"/>
                <w:lang w:val="pl-PL"/>
              </w:rPr>
              <w:t xml:space="preserve">          </w:t>
            </w:r>
          </w:p>
        </w:tc>
      </w:tr>
      <w:bookmarkEnd w:id="4"/>
    </w:tbl>
    <w:p w14:paraId="1E07A8BD" w14:textId="77777777" w:rsidR="0064539B" w:rsidRPr="00795358" w:rsidRDefault="0064539B" w:rsidP="009C20B4">
      <w:pPr>
        <w:spacing w:after="0" w:line="240" w:lineRule="auto"/>
        <w:rPr>
          <w:rFonts w:ascii="Garamond" w:eastAsia="Times New Roman" w:hAnsi="Garamond" w:cs="Times New Roman"/>
          <w:sz w:val="24"/>
          <w:szCs w:val="24"/>
          <w:lang w:val="pl-PL"/>
        </w:rPr>
      </w:pPr>
    </w:p>
    <w:p w14:paraId="3A03A6DC" w14:textId="41067FFE" w:rsidR="009C20B4" w:rsidRDefault="00860AC9" w:rsidP="009C20B4">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0AD4D265" w14:textId="77777777" w:rsidR="00490685" w:rsidRDefault="00490685" w:rsidP="009C20B4">
      <w:pPr>
        <w:spacing w:after="0" w:line="240" w:lineRule="auto"/>
        <w:rPr>
          <w:rFonts w:ascii="Garamond" w:eastAsia="Times New Roman" w:hAnsi="Garamond" w:cs="Times New Roman"/>
          <w:sz w:val="24"/>
          <w:szCs w:val="24"/>
          <w:lang w:val="pl-PL"/>
        </w:rPr>
      </w:pPr>
    </w:p>
    <w:p w14:paraId="50381500" w14:textId="77777777" w:rsidR="000B6893" w:rsidRDefault="000B6893" w:rsidP="009C20B4">
      <w:pPr>
        <w:spacing w:after="0" w:line="240" w:lineRule="auto"/>
        <w:rPr>
          <w:rFonts w:ascii="Garamond" w:eastAsia="Times New Roman" w:hAnsi="Garamond" w:cs="Times New Roman"/>
          <w:sz w:val="24"/>
          <w:szCs w:val="24"/>
          <w:lang w:val="pl-PL"/>
        </w:rPr>
      </w:pPr>
    </w:p>
    <w:p w14:paraId="652460F3" w14:textId="77777777" w:rsidR="000B6893" w:rsidRDefault="000B6893" w:rsidP="009C20B4">
      <w:pPr>
        <w:spacing w:after="0" w:line="240" w:lineRule="auto"/>
        <w:rPr>
          <w:rFonts w:ascii="Garamond" w:eastAsia="Times New Roman" w:hAnsi="Garamond" w:cs="Times New Roman"/>
          <w:sz w:val="24"/>
          <w:szCs w:val="24"/>
          <w:lang w:val="pl-PL"/>
        </w:rPr>
      </w:pPr>
    </w:p>
    <w:p w14:paraId="322211B1" w14:textId="77777777" w:rsidR="000B6893" w:rsidRDefault="000B6893" w:rsidP="009C20B4">
      <w:pPr>
        <w:spacing w:after="0" w:line="240" w:lineRule="auto"/>
        <w:rPr>
          <w:rFonts w:ascii="Garamond" w:eastAsia="Times New Roman" w:hAnsi="Garamond" w:cs="Times New Roman"/>
          <w:sz w:val="24"/>
          <w:szCs w:val="24"/>
          <w:lang w:val="pl-PL"/>
        </w:rPr>
      </w:pPr>
    </w:p>
    <w:p w14:paraId="61605B9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III.  PRIHODI  I  PRIMICI  PRORAČUNA</w:t>
      </w:r>
    </w:p>
    <w:p w14:paraId="48A74B7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5506B4E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Plan prihoda i primitaka zasniva se na važećim zakonskim propisima kojima su utvrđeni izvori financiranja i pripadnost pojedinih prihoda za financiranje djelokruga poslova iz nadležnosti lokalne i područne (regionalne) samouprave.</w:t>
      </w:r>
    </w:p>
    <w:p w14:paraId="7D56BCE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r>
    </w:p>
    <w:p w14:paraId="0399286F" w14:textId="3F81FA4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i primici planirani su na temelju ostvarenja javnih prihoda u 20</w:t>
      </w:r>
      <w:r w:rsidR="005C1E65" w:rsidRPr="00795358">
        <w:rPr>
          <w:rFonts w:ascii="Garamond" w:eastAsia="Times New Roman" w:hAnsi="Garamond" w:cs="Times New Roman"/>
          <w:sz w:val="24"/>
          <w:szCs w:val="24"/>
          <w:lang w:val="pl-PL"/>
        </w:rPr>
        <w:t>2</w:t>
      </w:r>
      <w:r w:rsidR="00100647">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godini, temeljem procjene ostvarenja pojedinih prihoda u 202</w:t>
      </w:r>
      <w:r w:rsidR="0010064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godini i njihove projicirane realizacije u slijedeć</w:t>
      </w:r>
      <w:r w:rsidR="005C1E65"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m godinama te na realnim mogućnostima naplate istih, sve sukladno relevantnim i dostupnim podacima. </w:t>
      </w:r>
    </w:p>
    <w:p w14:paraId="25B0E765"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19AFDD7" w14:textId="26689713" w:rsidR="009C20B4" w:rsidRDefault="009C20B4" w:rsidP="009C20B4">
      <w:pPr>
        <w:spacing w:after="0" w:line="240" w:lineRule="auto"/>
        <w:jc w:val="both"/>
        <w:rPr>
          <w:rFonts w:ascii="Garamond" w:eastAsia="Times New Roman" w:hAnsi="Garamond" w:cs="Times New Roman"/>
          <w:b/>
          <w:sz w:val="24"/>
          <w:szCs w:val="24"/>
          <w:lang w:val="pl-PL"/>
        </w:rPr>
      </w:pPr>
      <w:r w:rsidRPr="00C02E12">
        <w:rPr>
          <w:rFonts w:ascii="Garamond" w:eastAsia="Times New Roman" w:hAnsi="Garamond" w:cs="Times New Roman"/>
          <w:b/>
          <w:sz w:val="24"/>
          <w:szCs w:val="24"/>
          <w:lang w:val="pl-PL"/>
        </w:rPr>
        <w:t xml:space="preserve">Tablica 2 </w:t>
      </w:r>
      <w:r w:rsidRPr="00612603">
        <w:rPr>
          <w:rFonts w:ascii="Garamond" w:eastAsia="Times New Roman" w:hAnsi="Garamond" w:cs="Times New Roman"/>
          <w:b/>
          <w:sz w:val="24"/>
          <w:szCs w:val="24"/>
          <w:lang w:val="pl-PL"/>
        </w:rPr>
        <w:t>: Prikaz planiranih prihoda i primitaka u 202</w:t>
      </w:r>
      <w:r w:rsidR="005E1096">
        <w:rPr>
          <w:rFonts w:ascii="Garamond" w:eastAsia="Times New Roman" w:hAnsi="Garamond" w:cs="Times New Roman"/>
          <w:b/>
          <w:sz w:val="24"/>
          <w:szCs w:val="24"/>
          <w:lang w:val="pl-PL"/>
        </w:rPr>
        <w:t>6</w:t>
      </w:r>
      <w:r w:rsidRPr="00612603">
        <w:rPr>
          <w:rFonts w:ascii="Garamond" w:eastAsia="Times New Roman" w:hAnsi="Garamond" w:cs="Times New Roman"/>
          <w:b/>
          <w:sz w:val="24"/>
          <w:szCs w:val="24"/>
          <w:lang w:val="pl-PL"/>
        </w:rPr>
        <w:t>.</w:t>
      </w:r>
      <w:r w:rsidR="00956D2F">
        <w:rPr>
          <w:rFonts w:ascii="Garamond" w:eastAsia="Times New Roman" w:hAnsi="Garamond" w:cs="Times New Roman"/>
          <w:b/>
          <w:sz w:val="24"/>
          <w:szCs w:val="24"/>
          <w:lang w:val="pl-PL"/>
        </w:rPr>
        <w:t xml:space="preserve"> </w:t>
      </w:r>
      <w:r w:rsidRPr="00612603">
        <w:rPr>
          <w:rFonts w:ascii="Garamond" w:eastAsia="Times New Roman" w:hAnsi="Garamond" w:cs="Times New Roman"/>
          <w:b/>
          <w:sz w:val="24"/>
          <w:szCs w:val="24"/>
          <w:lang w:val="pl-PL"/>
        </w:rPr>
        <w:t>-</w:t>
      </w:r>
      <w:r w:rsidR="00956D2F">
        <w:rPr>
          <w:rFonts w:ascii="Garamond" w:eastAsia="Times New Roman" w:hAnsi="Garamond" w:cs="Times New Roman"/>
          <w:b/>
          <w:sz w:val="24"/>
          <w:szCs w:val="24"/>
          <w:lang w:val="pl-PL"/>
        </w:rPr>
        <w:t xml:space="preserve"> </w:t>
      </w:r>
      <w:r w:rsidRPr="00612603">
        <w:rPr>
          <w:rFonts w:ascii="Garamond" w:eastAsia="Times New Roman" w:hAnsi="Garamond" w:cs="Times New Roman"/>
          <w:b/>
          <w:sz w:val="24"/>
          <w:szCs w:val="24"/>
          <w:lang w:val="pl-PL"/>
        </w:rPr>
        <w:t>202</w:t>
      </w:r>
      <w:r w:rsidR="005E1096">
        <w:rPr>
          <w:rFonts w:ascii="Garamond" w:eastAsia="Times New Roman" w:hAnsi="Garamond" w:cs="Times New Roman"/>
          <w:b/>
          <w:sz w:val="24"/>
          <w:szCs w:val="24"/>
          <w:lang w:val="pl-PL"/>
        </w:rPr>
        <w:t>8</w:t>
      </w:r>
      <w:r w:rsidRPr="00612603">
        <w:rPr>
          <w:rFonts w:ascii="Garamond" w:eastAsia="Times New Roman" w:hAnsi="Garamond" w:cs="Times New Roman"/>
          <w:b/>
          <w:sz w:val="24"/>
          <w:szCs w:val="24"/>
          <w:lang w:val="pl-PL"/>
        </w:rPr>
        <w:t>. godini prema osnovnim     vrstama i usporedba sa važećim Proračunom za 20</w:t>
      </w:r>
      <w:r w:rsidR="009B1622" w:rsidRPr="00612603">
        <w:rPr>
          <w:rFonts w:ascii="Garamond" w:eastAsia="Times New Roman" w:hAnsi="Garamond" w:cs="Times New Roman"/>
          <w:b/>
          <w:sz w:val="24"/>
          <w:szCs w:val="24"/>
          <w:lang w:val="pl-PL"/>
        </w:rPr>
        <w:t>2</w:t>
      </w:r>
      <w:r w:rsidR="005E1096">
        <w:rPr>
          <w:rFonts w:ascii="Garamond" w:eastAsia="Times New Roman" w:hAnsi="Garamond" w:cs="Times New Roman"/>
          <w:b/>
          <w:sz w:val="24"/>
          <w:szCs w:val="24"/>
          <w:lang w:val="pl-PL"/>
        </w:rPr>
        <w:t>5</w:t>
      </w:r>
      <w:r w:rsidRPr="00612603">
        <w:rPr>
          <w:rFonts w:ascii="Garamond" w:eastAsia="Times New Roman" w:hAnsi="Garamond" w:cs="Times New Roman"/>
          <w:b/>
          <w:sz w:val="24"/>
          <w:szCs w:val="24"/>
          <w:lang w:val="pl-PL"/>
        </w:rPr>
        <w:t xml:space="preserve">. </w:t>
      </w:r>
      <w:r w:rsidR="00956D2F">
        <w:rPr>
          <w:rFonts w:ascii="Garamond" w:eastAsia="Times New Roman" w:hAnsi="Garamond" w:cs="Times New Roman"/>
          <w:b/>
          <w:sz w:val="24"/>
          <w:szCs w:val="24"/>
          <w:lang w:val="pl-PL"/>
        </w:rPr>
        <w:t>g</w:t>
      </w:r>
      <w:r w:rsidRPr="00612603">
        <w:rPr>
          <w:rFonts w:ascii="Garamond" w:eastAsia="Times New Roman" w:hAnsi="Garamond" w:cs="Times New Roman"/>
          <w:b/>
          <w:sz w:val="24"/>
          <w:szCs w:val="24"/>
          <w:lang w:val="pl-PL"/>
        </w:rPr>
        <w:t>odinu</w:t>
      </w:r>
    </w:p>
    <w:p w14:paraId="5A4CFBC5" w14:textId="77777777" w:rsidR="000B438B" w:rsidRPr="00795358" w:rsidRDefault="000B438B" w:rsidP="009C20B4">
      <w:pPr>
        <w:spacing w:after="0" w:line="240" w:lineRule="auto"/>
        <w:jc w:val="both"/>
        <w:rPr>
          <w:rFonts w:ascii="Garamond" w:eastAsia="Times New Roman" w:hAnsi="Garamond" w:cs="Times New Roman"/>
          <w:b/>
          <w:sz w:val="24"/>
          <w:szCs w:val="24"/>
          <w:lang w:val="pl-PL"/>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6"/>
        <w:gridCol w:w="1417"/>
        <w:gridCol w:w="1418"/>
        <w:gridCol w:w="992"/>
        <w:gridCol w:w="1558"/>
        <w:gridCol w:w="1444"/>
      </w:tblGrid>
      <w:tr w:rsidR="00662F0E" w:rsidRPr="00795358" w14:paraId="616C84FA" w14:textId="77777777" w:rsidTr="00CB6520">
        <w:tc>
          <w:tcPr>
            <w:tcW w:w="606" w:type="dxa"/>
            <w:tcBorders>
              <w:top w:val="double" w:sz="4" w:space="0" w:color="auto"/>
              <w:bottom w:val="thinThickSmallGap" w:sz="24" w:space="0" w:color="auto"/>
            </w:tcBorders>
          </w:tcPr>
          <w:p w14:paraId="65EFB0BA"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Rač</w:t>
            </w:r>
          </w:p>
        </w:tc>
        <w:tc>
          <w:tcPr>
            <w:tcW w:w="2196" w:type="dxa"/>
            <w:tcBorders>
              <w:top w:val="double" w:sz="4" w:space="0" w:color="auto"/>
              <w:bottom w:val="thinThickSmallGap" w:sz="24" w:space="0" w:color="auto"/>
            </w:tcBorders>
          </w:tcPr>
          <w:p w14:paraId="375BC62F"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 xml:space="preserve">O P I S </w:t>
            </w:r>
          </w:p>
          <w:p w14:paraId="56CEC127"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p>
        </w:tc>
        <w:tc>
          <w:tcPr>
            <w:tcW w:w="1417" w:type="dxa"/>
            <w:tcBorders>
              <w:top w:val="double" w:sz="4" w:space="0" w:color="auto"/>
              <w:bottom w:val="thinThickSmallGap" w:sz="24" w:space="0" w:color="auto"/>
            </w:tcBorders>
          </w:tcPr>
          <w:p w14:paraId="54D4EB54" w14:textId="77777777" w:rsidR="00662F0E" w:rsidRPr="00830D46"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 xml:space="preserve">PRORAČUN </w:t>
            </w:r>
          </w:p>
          <w:p w14:paraId="0754E084" w14:textId="4BB1D16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sidR="005E1096">
              <w:rPr>
                <w:rFonts w:ascii="Garamond" w:eastAsia="Times New Roman" w:hAnsi="Garamond" w:cs="Times New Roman"/>
                <w:b/>
                <w:sz w:val="20"/>
                <w:szCs w:val="20"/>
                <w:lang w:val="pl-PL"/>
              </w:rPr>
              <w:t>5</w:t>
            </w:r>
            <w:r w:rsidRPr="00830D46">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418" w:type="dxa"/>
            <w:tcBorders>
              <w:top w:val="double" w:sz="4" w:space="0" w:color="auto"/>
              <w:bottom w:val="thinThickSmallGap" w:sz="24" w:space="0" w:color="auto"/>
            </w:tcBorders>
          </w:tcPr>
          <w:p w14:paraId="5E35EA1D" w14:textId="77777777" w:rsidR="00662F0E" w:rsidRPr="00830D46" w:rsidRDefault="00662F0E" w:rsidP="00CB6520">
            <w:pPr>
              <w:tabs>
                <w:tab w:val="left" w:pos="1128"/>
              </w:tabs>
              <w:spacing w:after="0" w:line="240" w:lineRule="auto"/>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PRORAČUN</w:t>
            </w:r>
          </w:p>
          <w:p w14:paraId="55634349" w14:textId="78612AF2"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6</w:t>
            </w:r>
            <w:r w:rsidRPr="00830D46">
              <w:rPr>
                <w:rFonts w:ascii="Garamond" w:eastAsia="Times New Roman" w:hAnsi="Garamond" w:cs="Times New Roman"/>
                <w:b/>
                <w:sz w:val="20"/>
                <w:szCs w:val="20"/>
                <w:lang w:val="pl-PL"/>
              </w:rPr>
              <w:t>.</w:t>
            </w:r>
          </w:p>
        </w:tc>
        <w:tc>
          <w:tcPr>
            <w:tcW w:w="992" w:type="dxa"/>
            <w:tcBorders>
              <w:top w:val="double" w:sz="4" w:space="0" w:color="auto"/>
              <w:bottom w:val="thinThickSmallGap" w:sz="24" w:space="0" w:color="auto"/>
            </w:tcBorders>
          </w:tcPr>
          <w:p w14:paraId="5C191ECF" w14:textId="77777777" w:rsidR="00662F0E" w:rsidRPr="00830D46" w:rsidRDefault="00662F0E" w:rsidP="00CB6520">
            <w:pPr>
              <w:spacing w:after="0" w:line="240" w:lineRule="auto"/>
              <w:jc w:val="center"/>
              <w:rPr>
                <w:rFonts w:ascii="Garamond" w:eastAsia="Times New Roman" w:hAnsi="Garamond" w:cs="Times New Roman"/>
                <w:b/>
                <w:sz w:val="20"/>
                <w:szCs w:val="20"/>
                <w:lang w:val="pl-PL"/>
              </w:rPr>
            </w:pPr>
            <w:r w:rsidRPr="00830D46">
              <w:rPr>
                <w:rFonts w:ascii="Garamond" w:eastAsia="Times New Roman" w:hAnsi="Garamond" w:cs="Times New Roman"/>
                <w:b/>
                <w:sz w:val="20"/>
                <w:szCs w:val="20"/>
                <w:lang w:val="pl-PL"/>
              </w:rPr>
              <w:t>Index</w:t>
            </w:r>
          </w:p>
          <w:p w14:paraId="4ABFDC7E" w14:textId="12F13634" w:rsidR="00662F0E" w:rsidRPr="006E7908" w:rsidRDefault="00662F0E" w:rsidP="00CB6520">
            <w:pPr>
              <w:spacing w:after="0" w:line="240" w:lineRule="auto"/>
              <w:jc w:val="center"/>
              <w:rPr>
                <w:rFonts w:ascii="Garamond" w:eastAsia="Times New Roman" w:hAnsi="Garamond" w:cs="Times New Roman"/>
                <w:b/>
                <w:sz w:val="20"/>
                <w:szCs w:val="20"/>
                <w:highlight w:val="green"/>
                <w:lang w:val="pl-PL"/>
              </w:rPr>
            </w:pPr>
            <w:r w:rsidRPr="00830D46">
              <w:rPr>
                <w:rFonts w:ascii="Garamond" w:eastAsia="Times New Roman" w:hAnsi="Garamond" w:cs="Times New Roman"/>
                <w:b/>
                <w:sz w:val="20"/>
                <w:szCs w:val="20"/>
                <w:lang w:val="pl-PL"/>
              </w:rPr>
              <w:t>2</w:t>
            </w:r>
            <w:r w:rsidR="009B0FD2">
              <w:rPr>
                <w:rFonts w:ascii="Garamond" w:eastAsia="Times New Roman" w:hAnsi="Garamond" w:cs="Times New Roman"/>
                <w:b/>
                <w:sz w:val="20"/>
                <w:szCs w:val="20"/>
                <w:lang w:val="pl-PL"/>
              </w:rPr>
              <w:t>6</w:t>
            </w:r>
            <w:r w:rsidRPr="00830D46">
              <w:rPr>
                <w:rFonts w:ascii="Garamond" w:eastAsia="Times New Roman" w:hAnsi="Garamond" w:cs="Times New Roman"/>
                <w:b/>
                <w:sz w:val="20"/>
                <w:szCs w:val="20"/>
                <w:lang w:val="pl-PL"/>
              </w:rPr>
              <w:t>/2</w:t>
            </w:r>
            <w:r w:rsidR="009B0FD2">
              <w:rPr>
                <w:rFonts w:ascii="Garamond" w:eastAsia="Times New Roman" w:hAnsi="Garamond" w:cs="Times New Roman"/>
                <w:b/>
                <w:sz w:val="20"/>
                <w:szCs w:val="20"/>
                <w:lang w:val="pl-PL"/>
              </w:rPr>
              <w:t>5</w:t>
            </w:r>
          </w:p>
        </w:tc>
        <w:tc>
          <w:tcPr>
            <w:tcW w:w="1558" w:type="dxa"/>
            <w:tcBorders>
              <w:top w:val="double" w:sz="4" w:space="0" w:color="auto"/>
              <w:bottom w:val="thinThickSmallGap" w:sz="24" w:space="0" w:color="auto"/>
            </w:tcBorders>
          </w:tcPr>
          <w:p w14:paraId="3D7A99D3" w14:textId="77777777"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PRORAČUN</w:t>
            </w:r>
          </w:p>
          <w:p w14:paraId="236C1B81" w14:textId="61ABA69B" w:rsidR="00662F0E" w:rsidRPr="0033669E" w:rsidRDefault="00662F0E" w:rsidP="00CB6520">
            <w:pPr>
              <w:spacing w:after="0" w:line="240" w:lineRule="auto"/>
              <w:jc w:val="center"/>
              <w:rPr>
                <w:rFonts w:ascii="Garamond" w:eastAsia="Times New Roman" w:hAnsi="Garamond" w:cs="Times New Roman"/>
                <w:b/>
                <w:sz w:val="20"/>
                <w:szCs w:val="20"/>
                <w:lang w:val="pl-PL"/>
              </w:rPr>
            </w:pPr>
            <w:r w:rsidRPr="0033669E">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7</w:t>
            </w:r>
            <w:r w:rsidRPr="0033669E">
              <w:rPr>
                <w:rFonts w:ascii="Garamond" w:eastAsia="Times New Roman" w:hAnsi="Garamond" w:cs="Times New Roman"/>
                <w:b/>
                <w:sz w:val="20"/>
                <w:szCs w:val="20"/>
                <w:lang w:val="pl-PL"/>
              </w:rPr>
              <w:t>.</w:t>
            </w:r>
          </w:p>
        </w:tc>
        <w:tc>
          <w:tcPr>
            <w:tcW w:w="1444" w:type="dxa"/>
            <w:tcBorders>
              <w:top w:val="double" w:sz="4" w:space="0" w:color="auto"/>
              <w:bottom w:val="thinThickSmallGap" w:sz="24" w:space="0" w:color="auto"/>
            </w:tcBorders>
          </w:tcPr>
          <w:p w14:paraId="0567F444" w14:textId="77777777" w:rsidR="00662F0E" w:rsidRPr="00BE24E3" w:rsidRDefault="00662F0E" w:rsidP="00CB6520">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PRORAČUN</w:t>
            </w:r>
          </w:p>
          <w:p w14:paraId="0012845D" w14:textId="1AAC019A" w:rsidR="00662F0E" w:rsidRPr="00BE24E3" w:rsidRDefault="00662F0E" w:rsidP="00CB6520">
            <w:pPr>
              <w:spacing w:after="0" w:line="240" w:lineRule="auto"/>
              <w:jc w:val="center"/>
              <w:rPr>
                <w:rFonts w:ascii="Garamond" w:eastAsia="Times New Roman" w:hAnsi="Garamond" w:cs="Times New Roman"/>
                <w:b/>
                <w:sz w:val="20"/>
                <w:szCs w:val="20"/>
                <w:lang w:val="pl-PL"/>
              </w:rPr>
            </w:pPr>
            <w:r w:rsidRPr="00BE24E3">
              <w:rPr>
                <w:rFonts w:ascii="Garamond" w:eastAsia="Times New Roman" w:hAnsi="Garamond" w:cs="Times New Roman"/>
                <w:b/>
                <w:sz w:val="20"/>
                <w:szCs w:val="20"/>
                <w:lang w:val="pl-PL"/>
              </w:rPr>
              <w:t>202</w:t>
            </w:r>
            <w:r w:rsidR="00782E96">
              <w:rPr>
                <w:rFonts w:ascii="Garamond" w:eastAsia="Times New Roman" w:hAnsi="Garamond" w:cs="Times New Roman"/>
                <w:b/>
                <w:sz w:val="20"/>
                <w:szCs w:val="20"/>
                <w:lang w:val="pl-PL"/>
              </w:rPr>
              <w:t>8</w:t>
            </w:r>
            <w:r w:rsidRPr="00BE24E3">
              <w:rPr>
                <w:rFonts w:ascii="Garamond" w:eastAsia="Times New Roman" w:hAnsi="Garamond" w:cs="Times New Roman"/>
                <w:b/>
                <w:sz w:val="20"/>
                <w:szCs w:val="20"/>
                <w:lang w:val="pl-PL"/>
              </w:rPr>
              <w:t>.</w:t>
            </w:r>
          </w:p>
        </w:tc>
      </w:tr>
      <w:tr w:rsidR="00B86862" w:rsidRPr="00B86862" w14:paraId="4E79E2DF"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1B365692"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6.</w:t>
            </w:r>
          </w:p>
        </w:tc>
        <w:tc>
          <w:tcPr>
            <w:tcW w:w="2196" w:type="dxa"/>
            <w:tcBorders>
              <w:top w:val="thinThickSmallGap" w:sz="24" w:space="0" w:color="auto"/>
              <w:left w:val="single" w:sz="4" w:space="0" w:color="auto"/>
              <w:bottom w:val="thickThinSmallGap" w:sz="24" w:space="0" w:color="auto"/>
              <w:right w:val="single" w:sz="4" w:space="0" w:color="auto"/>
            </w:tcBorders>
          </w:tcPr>
          <w:p w14:paraId="0EA3E7CC"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POSLOVANJA</w:t>
            </w:r>
          </w:p>
        </w:tc>
        <w:tc>
          <w:tcPr>
            <w:tcW w:w="1417" w:type="dxa"/>
            <w:tcBorders>
              <w:top w:val="thinThickSmallGap" w:sz="24" w:space="0" w:color="auto"/>
              <w:left w:val="single" w:sz="4" w:space="0" w:color="auto"/>
              <w:bottom w:val="thickThinSmallGap" w:sz="24" w:space="0" w:color="auto"/>
              <w:right w:val="single" w:sz="4" w:space="0" w:color="auto"/>
            </w:tcBorders>
          </w:tcPr>
          <w:p w14:paraId="41003EE6" w14:textId="495ABFBE" w:rsidR="00662F0E" w:rsidRPr="00FC45F0" w:rsidRDefault="00EB272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7.1</w:t>
            </w:r>
            <w:r w:rsidR="00C4650A">
              <w:rPr>
                <w:rFonts w:ascii="Garamond" w:eastAsia="Times New Roman" w:hAnsi="Garamond" w:cs="Times New Roman"/>
                <w:b/>
                <w:sz w:val="20"/>
                <w:szCs w:val="20"/>
                <w:lang w:val="pl-PL"/>
              </w:rPr>
              <w:t>6</w:t>
            </w:r>
            <w:r>
              <w:rPr>
                <w:rFonts w:ascii="Garamond" w:eastAsia="Times New Roman" w:hAnsi="Garamond" w:cs="Times New Roman"/>
                <w:b/>
                <w:sz w:val="20"/>
                <w:szCs w:val="20"/>
                <w:lang w:val="pl-PL"/>
              </w:rPr>
              <w:t>6.</w:t>
            </w:r>
            <w:r w:rsidR="00C4650A">
              <w:rPr>
                <w:rFonts w:ascii="Garamond" w:eastAsia="Times New Roman" w:hAnsi="Garamond" w:cs="Times New Roman"/>
                <w:b/>
                <w:sz w:val="20"/>
                <w:szCs w:val="20"/>
                <w:lang w:val="pl-PL"/>
              </w:rPr>
              <w:t>278</w:t>
            </w:r>
          </w:p>
        </w:tc>
        <w:tc>
          <w:tcPr>
            <w:tcW w:w="1418" w:type="dxa"/>
            <w:tcBorders>
              <w:top w:val="thinThickSmallGap" w:sz="24" w:space="0" w:color="auto"/>
              <w:left w:val="single" w:sz="4" w:space="0" w:color="auto"/>
              <w:bottom w:val="thickThinSmallGap" w:sz="24" w:space="0" w:color="auto"/>
              <w:right w:val="single" w:sz="4" w:space="0" w:color="auto"/>
            </w:tcBorders>
          </w:tcPr>
          <w:p w14:paraId="4179C377" w14:textId="32917D1D" w:rsidR="00662F0E" w:rsidRPr="001F58F6" w:rsidRDefault="00EB272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8.0</w:t>
            </w:r>
            <w:r w:rsidR="00C4650A">
              <w:rPr>
                <w:rFonts w:ascii="Garamond" w:eastAsia="Times New Roman" w:hAnsi="Garamond" w:cs="Times New Roman"/>
                <w:b/>
                <w:sz w:val="20"/>
                <w:szCs w:val="20"/>
                <w:lang w:val="pl-PL"/>
              </w:rPr>
              <w:t>2</w:t>
            </w:r>
            <w:r>
              <w:rPr>
                <w:rFonts w:ascii="Garamond" w:eastAsia="Times New Roman" w:hAnsi="Garamond" w:cs="Times New Roman"/>
                <w:b/>
                <w:sz w:val="20"/>
                <w:szCs w:val="20"/>
                <w:lang w:val="pl-PL"/>
              </w:rPr>
              <w:t>7.568</w:t>
            </w:r>
          </w:p>
        </w:tc>
        <w:tc>
          <w:tcPr>
            <w:tcW w:w="992" w:type="dxa"/>
            <w:tcBorders>
              <w:top w:val="thinThickSmallGap" w:sz="24" w:space="0" w:color="auto"/>
              <w:left w:val="single" w:sz="4" w:space="0" w:color="auto"/>
              <w:bottom w:val="thickThinSmallGap" w:sz="24" w:space="0" w:color="auto"/>
              <w:right w:val="single" w:sz="4" w:space="0" w:color="auto"/>
            </w:tcBorders>
          </w:tcPr>
          <w:p w14:paraId="774C71C3" w14:textId="4475BE46" w:rsidR="00662F0E" w:rsidRPr="001F58F6" w:rsidRDefault="00662F0E" w:rsidP="00CB6520">
            <w:pPr>
              <w:spacing w:after="0" w:line="240" w:lineRule="auto"/>
              <w:jc w:val="center"/>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w:t>
            </w:r>
            <w:r w:rsidR="00BE3714">
              <w:rPr>
                <w:rFonts w:ascii="Garamond" w:eastAsia="Times New Roman" w:hAnsi="Garamond" w:cs="Times New Roman"/>
                <w:b/>
                <w:sz w:val="20"/>
                <w:szCs w:val="20"/>
                <w:lang w:val="pl-PL"/>
              </w:rPr>
              <w:t>12</w:t>
            </w:r>
          </w:p>
        </w:tc>
        <w:tc>
          <w:tcPr>
            <w:tcW w:w="1558" w:type="dxa"/>
            <w:tcBorders>
              <w:top w:val="thinThickSmallGap" w:sz="24" w:space="0" w:color="auto"/>
              <w:left w:val="single" w:sz="4" w:space="0" w:color="auto"/>
              <w:bottom w:val="thickThinSmallGap" w:sz="24" w:space="0" w:color="auto"/>
              <w:right w:val="single" w:sz="4" w:space="0" w:color="auto"/>
            </w:tcBorders>
          </w:tcPr>
          <w:p w14:paraId="4AB53542" w14:textId="5EC8FDDB" w:rsidR="00662F0E" w:rsidRPr="001F58F6" w:rsidRDefault="00BE3714"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10.7</w:t>
            </w:r>
            <w:r w:rsidR="00C4650A">
              <w:rPr>
                <w:rFonts w:ascii="Garamond" w:eastAsia="Times New Roman" w:hAnsi="Garamond" w:cs="Times New Roman"/>
                <w:b/>
                <w:sz w:val="20"/>
                <w:szCs w:val="20"/>
                <w:lang w:val="pl-PL"/>
              </w:rPr>
              <w:t>7</w:t>
            </w:r>
            <w:r>
              <w:rPr>
                <w:rFonts w:ascii="Garamond" w:eastAsia="Times New Roman" w:hAnsi="Garamond" w:cs="Times New Roman"/>
                <w:b/>
                <w:sz w:val="20"/>
                <w:szCs w:val="20"/>
                <w:lang w:val="pl-PL"/>
              </w:rPr>
              <w:t>5.935</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24C902B7" w14:textId="552E0D65" w:rsidR="00662F0E" w:rsidRPr="001F58F6" w:rsidRDefault="00BE3714"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10.0</w:t>
            </w:r>
            <w:r w:rsidR="00C4650A">
              <w:rPr>
                <w:rFonts w:ascii="Garamond" w:eastAsia="Times New Roman" w:hAnsi="Garamond" w:cs="Times New Roman"/>
                <w:b/>
                <w:sz w:val="20"/>
                <w:szCs w:val="20"/>
                <w:lang w:val="pl-PL"/>
              </w:rPr>
              <w:t>1</w:t>
            </w:r>
            <w:r>
              <w:rPr>
                <w:rFonts w:ascii="Garamond" w:eastAsia="Times New Roman" w:hAnsi="Garamond" w:cs="Times New Roman"/>
                <w:b/>
                <w:sz w:val="20"/>
                <w:szCs w:val="20"/>
                <w:lang w:val="pl-PL"/>
              </w:rPr>
              <w:t>5.333</w:t>
            </w:r>
          </w:p>
        </w:tc>
      </w:tr>
      <w:tr w:rsidR="00B86862" w:rsidRPr="00B86862" w14:paraId="4B35D6D6" w14:textId="77777777" w:rsidTr="00CB6520">
        <w:tc>
          <w:tcPr>
            <w:tcW w:w="606" w:type="dxa"/>
            <w:tcBorders>
              <w:top w:val="thickThinSmallGap" w:sz="24" w:space="0" w:color="auto"/>
            </w:tcBorders>
          </w:tcPr>
          <w:p w14:paraId="35016E49"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61</w:t>
            </w:r>
          </w:p>
        </w:tc>
        <w:tc>
          <w:tcPr>
            <w:tcW w:w="2196" w:type="dxa"/>
            <w:tcBorders>
              <w:top w:val="thickThinSmallGap" w:sz="24" w:space="0" w:color="auto"/>
            </w:tcBorders>
          </w:tcPr>
          <w:p w14:paraId="12F0C83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poreza</w:t>
            </w:r>
          </w:p>
        </w:tc>
        <w:tc>
          <w:tcPr>
            <w:tcW w:w="1417" w:type="dxa"/>
            <w:tcBorders>
              <w:top w:val="thickThinSmallGap" w:sz="24" w:space="0" w:color="auto"/>
            </w:tcBorders>
          </w:tcPr>
          <w:p w14:paraId="3A3E2D84" w14:textId="67B091F9"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3.</w:t>
            </w:r>
            <w:r w:rsidR="00344A17">
              <w:rPr>
                <w:rFonts w:ascii="Garamond" w:eastAsia="Times New Roman" w:hAnsi="Garamond" w:cs="Times New Roman"/>
                <w:sz w:val="20"/>
                <w:szCs w:val="20"/>
                <w:lang w:val="pl-PL"/>
              </w:rPr>
              <w:t>623.915</w:t>
            </w:r>
          </w:p>
        </w:tc>
        <w:tc>
          <w:tcPr>
            <w:tcW w:w="1418" w:type="dxa"/>
            <w:tcBorders>
              <w:top w:val="thickThinSmallGap" w:sz="24" w:space="0" w:color="auto"/>
            </w:tcBorders>
          </w:tcPr>
          <w:p w14:paraId="7E64EFA0" w14:textId="065E29A3"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3.</w:t>
            </w:r>
            <w:r w:rsidR="00B82DEA">
              <w:rPr>
                <w:rFonts w:ascii="Garamond" w:eastAsia="Times New Roman" w:hAnsi="Garamond" w:cs="Times New Roman"/>
                <w:sz w:val="20"/>
                <w:szCs w:val="20"/>
                <w:lang w:val="pl-PL"/>
              </w:rPr>
              <w:t>704.888</w:t>
            </w:r>
          </w:p>
        </w:tc>
        <w:tc>
          <w:tcPr>
            <w:tcW w:w="992" w:type="dxa"/>
            <w:tcBorders>
              <w:top w:val="thickThinSmallGap" w:sz="24" w:space="0" w:color="auto"/>
            </w:tcBorders>
          </w:tcPr>
          <w:p w14:paraId="0149C2B1" w14:textId="1C8F89A6"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w:t>
            </w:r>
            <w:r w:rsidR="00936FC5">
              <w:rPr>
                <w:rFonts w:ascii="Garamond" w:eastAsia="Times New Roman" w:hAnsi="Garamond" w:cs="Times New Roman"/>
                <w:sz w:val="20"/>
                <w:szCs w:val="20"/>
                <w:lang w:val="pl-PL"/>
              </w:rPr>
              <w:t>2</w:t>
            </w:r>
          </w:p>
        </w:tc>
        <w:tc>
          <w:tcPr>
            <w:tcW w:w="1558" w:type="dxa"/>
            <w:tcBorders>
              <w:top w:val="thickThinSmallGap" w:sz="24" w:space="0" w:color="auto"/>
            </w:tcBorders>
          </w:tcPr>
          <w:p w14:paraId="05BEB3A1" w14:textId="46A351FE"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w:t>
            </w:r>
            <w:r w:rsidR="00DA367E">
              <w:rPr>
                <w:rFonts w:ascii="Garamond" w:eastAsia="Times New Roman" w:hAnsi="Garamond" w:cs="Times New Roman"/>
                <w:sz w:val="20"/>
                <w:szCs w:val="20"/>
                <w:lang w:val="pl-PL"/>
              </w:rPr>
              <w:t>985.300</w:t>
            </w:r>
          </w:p>
        </w:tc>
        <w:tc>
          <w:tcPr>
            <w:tcW w:w="1444" w:type="dxa"/>
            <w:tcBorders>
              <w:top w:val="thickThinSmallGap" w:sz="24" w:space="0" w:color="auto"/>
            </w:tcBorders>
          </w:tcPr>
          <w:p w14:paraId="7FFDEB39" w14:textId="038A42F9"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w:t>
            </w:r>
            <w:r w:rsidR="002E49C7">
              <w:rPr>
                <w:rFonts w:ascii="Garamond" w:eastAsia="Times New Roman" w:hAnsi="Garamond" w:cs="Times New Roman"/>
                <w:sz w:val="20"/>
                <w:szCs w:val="20"/>
                <w:lang w:val="pl-PL"/>
              </w:rPr>
              <w:t>970.094</w:t>
            </w:r>
          </w:p>
        </w:tc>
      </w:tr>
      <w:tr w:rsidR="00B86862" w:rsidRPr="00B86862" w14:paraId="31F4C916" w14:textId="77777777" w:rsidTr="00CB6520">
        <w:tc>
          <w:tcPr>
            <w:tcW w:w="606" w:type="dxa"/>
          </w:tcPr>
          <w:p w14:paraId="6B7FA455"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63</w:t>
            </w:r>
          </w:p>
        </w:tc>
        <w:tc>
          <w:tcPr>
            <w:tcW w:w="2196" w:type="dxa"/>
          </w:tcPr>
          <w:p w14:paraId="1AD053D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Pomoći</w:t>
            </w:r>
          </w:p>
        </w:tc>
        <w:tc>
          <w:tcPr>
            <w:tcW w:w="1417" w:type="dxa"/>
          </w:tcPr>
          <w:p w14:paraId="452DBF84" w14:textId="489D841A" w:rsidR="00662F0E" w:rsidRPr="00B86862"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259.823</w:t>
            </w:r>
          </w:p>
        </w:tc>
        <w:tc>
          <w:tcPr>
            <w:tcW w:w="1418" w:type="dxa"/>
          </w:tcPr>
          <w:p w14:paraId="07190552" w14:textId="05A9AA04"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B82DEA">
              <w:rPr>
                <w:rFonts w:ascii="Garamond" w:eastAsia="Times New Roman" w:hAnsi="Garamond" w:cs="Times New Roman"/>
                <w:sz w:val="20"/>
                <w:szCs w:val="20"/>
                <w:lang w:val="pl-PL"/>
              </w:rPr>
              <w:t>191.980</w:t>
            </w:r>
          </w:p>
        </w:tc>
        <w:tc>
          <w:tcPr>
            <w:tcW w:w="992" w:type="dxa"/>
          </w:tcPr>
          <w:p w14:paraId="65EDD083" w14:textId="0915F1AE"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459</w:t>
            </w:r>
          </w:p>
        </w:tc>
        <w:tc>
          <w:tcPr>
            <w:tcW w:w="1558" w:type="dxa"/>
          </w:tcPr>
          <w:p w14:paraId="6F65147E" w14:textId="3084BBC9" w:rsidR="00662F0E" w:rsidRPr="001F58F6" w:rsidRDefault="00DA367E"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2.369.285</w:t>
            </w:r>
          </w:p>
        </w:tc>
        <w:tc>
          <w:tcPr>
            <w:tcW w:w="1444" w:type="dxa"/>
          </w:tcPr>
          <w:p w14:paraId="13D01CFD" w14:textId="4FB974BC"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651.539</w:t>
            </w:r>
          </w:p>
        </w:tc>
      </w:tr>
      <w:tr w:rsidR="00B86862" w:rsidRPr="00B86862" w14:paraId="5E6D3046" w14:textId="77777777" w:rsidTr="00CB6520">
        <w:tc>
          <w:tcPr>
            <w:tcW w:w="606" w:type="dxa"/>
          </w:tcPr>
          <w:p w14:paraId="16D32D28"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64</w:t>
            </w:r>
          </w:p>
        </w:tc>
        <w:tc>
          <w:tcPr>
            <w:tcW w:w="2196" w:type="dxa"/>
          </w:tcPr>
          <w:p w14:paraId="3E781B0B"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imovine</w:t>
            </w:r>
          </w:p>
        </w:tc>
        <w:tc>
          <w:tcPr>
            <w:tcW w:w="1417" w:type="dxa"/>
          </w:tcPr>
          <w:p w14:paraId="20B241BA" w14:textId="7D5B5E4D"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1.3</w:t>
            </w:r>
            <w:r w:rsidR="00344A17">
              <w:rPr>
                <w:rFonts w:ascii="Garamond" w:eastAsia="Times New Roman" w:hAnsi="Garamond" w:cs="Times New Roman"/>
                <w:sz w:val="20"/>
                <w:szCs w:val="20"/>
                <w:lang w:val="pl-PL"/>
              </w:rPr>
              <w:t>18.840</w:t>
            </w:r>
          </w:p>
        </w:tc>
        <w:tc>
          <w:tcPr>
            <w:tcW w:w="1418" w:type="dxa"/>
          </w:tcPr>
          <w:p w14:paraId="7190300B" w14:textId="2ED9FC1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B82DEA">
              <w:rPr>
                <w:rFonts w:ascii="Garamond" w:eastAsia="Times New Roman" w:hAnsi="Garamond" w:cs="Times New Roman"/>
                <w:sz w:val="20"/>
                <w:szCs w:val="20"/>
                <w:lang w:val="pl-PL"/>
              </w:rPr>
              <w:t>290.000</w:t>
            </w:r>
          </w:p>
        </w:tc>
        <w:tc>
          <w:tcPr>
            <w:tcW w:w="992" w:type="dxa"/>
          </w:tcPr>
          <w:p w14:paraId="43900E08" w14:textId="48E2E263"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98</w:t>
            </w:r>
          </w:p>
        </w:tc>
        <w:tc>
          <w:tcPr>
            <w:tcW w:w="1558" w:type="dxa"/>
          </w:tcPr>
          <w:p w14:paraId="08772273" w14:textId="0942F6CA"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DA367E">
              <w:rPr>
                <w:rFonts w:ascii="Garamond" w:eastAsia="Times New Roman" w:hAnsi="Garamond" w:cs="Times New Roman"/>
                <w:sz w:val="20"/>
                <w:szCs w:val="20"/>
                <w:lang w:val="pl-PL"/>
              </w:rPr>
              <w:t>468.000</w:t>
            </w:r>
          </w:p>
        </w:tc>
        <w:tc>
          <w:tcPr>
            <w:tcW w:w="1444" w:type="dxa"/>
          </w:tcPr>
          <w:p w14:paraId="5D714B93" w14:textId="1081FFE5"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468.000</w:t>
            </w:r>
          </w:p>
        </w:tc>
      </w:tr>
      <w:tr w:rsidR="00B86862" w:rsidRPr="00B86862" w14:paraId="065822E5" w14:textId="77777777" w:rsidTr="00CB6520">
        <w:tc>
          <w:tcPr>
            <w:tcW w:w="606" w:type="dxa"/>
          </w:tcPr>
          <w:p w14:paraId="1DE1E086" w14:textId="77777777" w:rsidR="00662F0E" w:rsidRPr="00BC6D63" w:rsidRDefault="00662F0E" w:rsidP="00CB6520">
            <w:pPr>
              <w:spacing w:after="0" w:line="240" w:lineRule="auto"/>
              <w:jc w:val="center"/>
              <w:rPr>
                <w:rFonts w:ascii="Garamond" w:eastAsia="Times New Roman" w:hAnsi="Garamond" w:cs="Times New Roman"/>
                <w:sz w:val="20"/>
                <w:szCs w:val="20"/>
                <w:lang w:val="pl-PL"/>
              </w:rPr>
            </w:pPr>
            <w:r w:rsidRPr="00BC6D63">
              <w:rPr>
                <w:rFonts w:ascii="Garamond" w:eastAsia="Times New Roman" w:hAnsi="Garamond" w:cs="Times New Roman"/>
                <w:sz w:val="20"/>
                <w:szCs w:val="20"/>
                <w:lang w:val="pl-PL"/>
              </w:rPr>
              <w:t>65</w:t>
            </w:r>
          </w:p>
        </w:tc>
        <w:tc>
          <w:tcPr>
            <w:tcW w:w="2196" w:type="dxa"/>
          </w:tcPr>
          <w:p w14:paraId="7D6F2827" w14:textId="77777777" w:rsidR="00662F0E" w:rsidRPr="00BC6D63" w:rsidRDefault="00662F0E" w:rsidP="00CB6520">
            <w:pPr>
              <w:spacing w:after="0" w:line="240" w:lineRule="auto"/>
              <w:jc w:val="both"/>
              <w:rPr>
                <w:rFonts w:ascii="Garamond" w:eastAsia="Times New Roman" w:hAnsi="Garamond" w:cs="Times New Roman"/>
                <w:sz w:val="20"/>
                <w:szCs w:val="20"/>
                <w:lang w:val="pl-PL"/>
              </w:rPr>
            </w:pPr>
            <w:r w:rsidRPr="00BC6D63">
              <w:rPr>
                <w:rFonts w:ascii="Garamond" w:eastAsia="Times New Roman" w:hAnsi="Garamond" w:cs="Times New Roman"/>
                <w:sz w:val="20"/>
                <w:szCs w:val="20"/>
                <w:lang w:val="pl-PL"/>
              </w:rPr>
              <w:t>Prihodi od upr.i adm.pristojbi</w:t>
            </w:r>
          </w:p>
        </w:tc>
        <w:tc>
          <w:tcPr>
            <w:tcW w:w="1417" w:type="dxa"/>
          </w:tcPr>
          <w:p w14:paraId="2C645834" w14:textId="16038355"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1.</w:t>
            </w:r>
            <w:r w:rsidR="00344A17">
              <w:rPr>
                <w:rFonts w:ascii="Garamond" w:eastAsia="Times New Roman" w:hAnsi="Garamond" w:cs="Times New Roman"/>
                <w:sz w:val="20"/>
                <w:szCs w:val="20"/>
                <w:lang w:val="pl-PL"/>
              </w:rPr>
              <w:t>858.700</w:t>
            </w:r>
          </w:p>
        </w:tc>
        <w:tc>
          <w:tcPr>
            <w:tcW w:w="1418" w:type="dxa"/>
          </w:tcPr>
          <w:p w14:paraId="20989C6F" w14:textId="2059812A"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1.7</w:t>
            </w:r>
            <w:r w:rsidR="00B82DEA">
              <w:rPr>
                <w:rFonts w:ascii="Garamond" w:eastAsia="Times New Roman" w:hAnsi="Garamond" w:cs="Times New Roman"/>
                <w:sz w:val="20"/>
                <w:szCs w:val="20"/>
                <w:lang w:val="pl-PL"/>
              </w:rPr>
              <w:t>50.700</w:t>
            </w:r>
          </w:p>
        </w:tc>
        <w:tc>
          <w:tcPr>
            <w:tcW w:w="992" w:type="dxa"/>
          </w:tcPr>
          <w:p w14:paraId="19B60420" w14:textId="3C6EA16E"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94</w:t>
            </w:r>
          </w:p>
        </w:tc>
        <w:tc>
          <w:tcPr>
            <w:tcW w:w="1558" w:type="dxa"/>
          </w:tcPr>
          <w:p w14:paraId="76C90322" w14:textId="3DAF212C"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DA367E">
              <w:rPr>
                <w:rFonts w:ascii="Garamond" w:eastAsia="Times New Roman" w:hAnsi="Garamond" w:cs="Times New Roman"/>
                <w:sz w:val="20"/>
                <w:szCs w:val="20"/>
                <w:lang w:val="pl-PL"/>
              </w:rPr>
              <w:t>833.350</w:t>
            </w:r>
          </w:p>
        </w:tc>
        <w:tc>
          <w:tcPr>
            <w:tcW w:w="1444" w:type="dxa"/>
          </w:tcPr>
          <w:p w14:paraId="188A2272" w14:textId="0345CD0D"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2E49C7">
              <w:rPr>
                <w:rFonts w:ascii="Garamond" w:eastAsia="Times New Roman" w:hAnsi="Garamond" w:cs="Times New Roman"/>
                <w:sz w:val="20"/>
                <w:szCs w:val="20"/>
                <w:lang w:val="pl-PL"/>
              </w:rPr>
              <w:t>805.700</w:t>
            </w:r>
          </w:p>
        </w:tc>
      </w:tr>
      <w:tr w:rsidR="00B86862" w:rsidRPr="00B86862" w14:paraId="3CDCA27C" w14:textId="77777777" w:rsidTr="00CB6520">
        <w:tc>
          <w:tcPr>
            <w:tcW w:w="606" w:type="dxa"/>
          </w:tcPr>
          <w:p w14:paraId="7E3F567F"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66</w:t>
            </w:r>
          </w:p>
        </w:tc>
        <w:tc>
          <w:tcPr>
            <w:tcW w:w="2196" w:type="dxa"/>
          </w:tcPr>
          <w:p w14:paraId="5EE645E3"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Prihodi od pruženih usluga</w:t>
            </w:r>
          </w:p>
        </w:tc>
        <w:tc>
          <w:tcPr>
            <w:tcW w:w="1417" w:type="dxa"/>
          </w:tcPr>
          <w:p w14:paraId="43140A21" w14:textId="42366C5D" w:rsidR="00662F0E" w:rsidRPr="00B86862" w:rsidRDefault="00662F0E" w:rsidP="00CB6520">
            <w:pPr>
              <w:spacing w:after="0" w:line="240" w:lineRule="auto"/>
              <w:jc w:val="right"/>
              <w:rPr>
                <w:rFonts w:ascii="Garamond" w:eastAsia="Times New Roman" w:hAnsi="Garamond" w:cs="Times New Roman"/>
                <w:sz w:val="20"/>
                <w:szCs w:val="20"/>
                <w:lang w:val="pl-PL"/>
              </w:rPr>
            </w:pPr>
            <w:r w:rsidRPr="00B86862">
              <w:rPr>
                <w:rFonts w:ascii="Garamond" w:eastAsia="Times New Roman" w:hAnsi="Garamond" w:cs="Times New Roman"/>
                <w:sz w:val="20"/>
                <w:szCs w:val="20"/>
                <w:lang w:val="pl-PL"/>
              </w:rPr>
              <w:t>45.000</w:t>
            </w:r>
          </w:p>
        </w:tc>
        <w:tc>
          <w:tcPr>
            <w:tcW w:w="1418" w:type="dxa"/>
          </w:tcPr>
          <w:p w14:paraId="72D566B5" w14:textId="55366F5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c>
          <w:tcPr>
            <w:tcW w:w="992" w:type="dxa"/>
          </w:tcPr>
          <w:p w14:paraId="7FD21BF8" w14:textId="77777777"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w:t>
            </w:r>
          </w:p>
        </w:tc>
        <w:tc>
          <w:tcPr>
            <w:tcW w:w="1558" w:type="dxa"/>
          </w:tcPr>
          <w:p w14:paraId="3A8800CA" w14:textId="7FF3E40B"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c>
          <w:tcPr>
            <w:tcW w:w="1444" w:type="dxa"/>
          </w:tcPr>
          <w:p w14:paraId="0E931D6D" w14:textId="7EE751F4"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45.000</w:t>
            </w:r>
          </w:p>
        </w:tc>
      </w:tr>
      <w:tr w:rsidR="00B86862" w:rsidRPr="00B86862" w14:paraId="43AEE081" w14:textId="77777777" w:rsidTr="00CB6520">
        <w:tc>
          <w:tcPr>
            <w:tcW w:w="606" w:type="dxa"/>
            <w:tcBorders>
              <w:bottom w:val="thinThickSmallGap" w:sz="24" w:space="0" w:color="auto"/>
            </w:tcBorders>
          </w:tcPr>
          <w:p w14:paraId="77523840"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68</w:t>
            </w:r>
          </w:p>
        </w:tc>
        <w:tc>
          <w:tcPr>
            <w:tcW w:w="2196" w:type="dxa"/>
            <w:tcBorders>
              <w:bottom w:val="thinThickSmallGap" w:sz="24" w:space="0" w:color="auto"/>
            </w:tcBorders>
          </w:tcPr>
          <w:p w14:paraId="2844DAD9"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Kazne ( prometne )</w:t>
            </w:r>
          </w:p>
        </w:tc>
        <w:tc>
          <w:tcPr>
            <w:tcW w:w="1417" w:type="dxa"/>
            <w:tcBorders>
              <w:bottom w:val="thinThickSmallGap" w:sz="24" w:space="0" w:color="auto"/>
            </w:tcBorders>
          </w:tcPr>
          <w:p w14:paraId="748C8A60" w14:textId="783A5958" w:rsidR="00662F0E" w:rsidRPr="00B86862"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60</w:t>
            </w:r>
            <w:r w:rsidR="00662F0E" w:rsidRPr="00B86862">
              <w:rPr>
                <w:rFonts w:ascii="Garamond" w:eastAsia="Times New Roman" w:hAnsi="Garamond" w:cs="Times New Roman"/>
                <w:sz w:val="20"/>
                <w:szCs w:val="20"/>
                <w:lang w:val="pl-PL"/>
              </w:rPr>
              <w:t>.000</w:t>
            </w:r>
          </w:p>
        </w:tc>
        <w:tc>
          <w:tcPr>
            <w:tcW w:w="1418" w:type="dxa"/>
            <w:tcBorders>
              <w:bottom w:val="thinThickSmallGap" w:sz="24" w:space="0" w:color="auto"/>
            </w:tcBorders>
          </w:tcPr>
          <w:p w14:paraId="4EA57305" w14:textId="1DD307A9" w:rsidR="00662F0E" w:rsidRPr="001F58F6" w:rsidRDefault="00B82DEA"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45</w:t>
            </w:r>
            <w:r w:rsidR="00662F0E" w:rsidRPr="001F58F6">
              <w:rPr>
                <w:rFonts w:ascii="Garamond" w:eastAsia="Times New Roman" w:hAnsi="Garamond" w:cs="Times New Roman"/>
                <w:sz w:val="20"/>
                <w:szCs w:val="20"/>
                <w:lang w:val="pl-PL"/>
              </w:rPr>
              <w:t>.000</w:t>
            </w:r>
          </w:p>
        </w:tc>
        <w:tc>
          <w:tcPr>
            <w:tcW w:w="992" w:type="dxa"/>
            <w:tcBorders>
              <w:bottom w:val="thinThickSmallGap" w:sz="24" w:space="0" w:color="auto"/>
            </w:tcBorders>
          </w:tcPr>
          <w:p w14:paraId="3C3A6141" w14:textId="1E53A99B"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p>
        </w:tc>
        <w:tc>
          <w:tcPr>
            <w:tcW w:w="1558" w:type="dxa"/>
            <w:tcBorders>
              <w:bottom w:val="thinThickSmallGap" w:sz="24" w:space="0" w:color="auto"/>
            </w:tcBorders>
          </w:tcPr>
          <w:p w14:paraId="26B1DDAC" w14:textId="21B03AD9" w:rsidR="00662F0E" w:rsidRPr="001F58F6" w:rsidRDefault="00DA367E"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r w:rsidR="00662F0E" w:rsidRPr="001F58F6">
              <w:rPr>
                <w:rFonts w:ascii="Garamond" w:eastAsia="Times New Roman" w:hAnsi="Garamond" w:cs="Times New Roman"/>
                <w:sz w:val="20"/>
                <w:szCs w:val="20"/>
                <w:lang w:val="pl-PL"/>
              </w:rPr>
              <w:t>.000</w:t>
            </w:r>
          </w:p>
        </w:tc>
        <w:tc>
          <w:tcPr>
            <w:tcW w:w="1444" w:type="dxa"/>
            <w:tcBorders>
              <w:bottom w:val="thinThickSmallGap" w:sz="24" w:space="0" w:color="auto"/>
            </w:tcBorders>
          </w:tcPr>
          <w:p w14:paraId="1091C7E9" w14:textId="38889A20" w:rsidR="00662F0E" w:rsidRPr="001F58F6" w:rsidRDefault="002E49C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75</w:t>
            </w:r>
            <w:r w:rsidR="00662F0E" w:rsidRPr="001F58F6">
              <w:rPr>
                <w:rFonts w:ascii="Garamond" w:eastAsia="Times New Roman" w:hAnsi="Garamond" w:cs="Times New Roman"/>
                <w:sz w:val="20"/>
                <w:szCs w:val="20"/>
                <w:lang w:val="pl-PL"/>
              </w:rPr>
              <w:t>.000</w:t>
            </w:r>
          </w:p>
        </w:tc>
      </w:tr>
      <w:tr w:rsidR="00B86862" w:rsidRPr="00B86862" w14:paraId="6EC94E3E"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26E78ACF"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7.</w:t>
            </w:r>
          </w:p>
        </w:tc>
        <w:tc>
          <w:tcPr>
            <w:tcW w:w="2196" w:type="dxa"/>
            <w:tcBorders>
              <w:top w:val="thinThickSmallGap" w:sz="24" w:space="0" w:color="auto"/>
              <w:left w:val="single" w:sz="4" w:space="0" w:color="auto"/>
              <w:bottom w:val="thickThinSmallGap" w:sz="24" w:space="0" w:color="auto"/>
              <w:right w:val="single" w:sz="4" w:space="0" w:color="auto"/>
            </w:tcBorders>
          </w:tcPr>
          <w:p w14:paraId="1BC4E7CA"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PRIHODI OD PRODAJE</w:t>
            </w:r>
          </w:p>
        </w:tc>
        <w:tc>
          <w:tcPr>
            <w:tcW w:w="1417" w:type="dxa"/>
            <w:tcBorders>
              <w:top w:val="thinThickSmallGap" w:sz="24" w:space="0" w:color="auto"/>
              <w:left w:val="single" w:sz="4" w:space="0" w:color="auto"/>
              <w:bottom w:val="thickThinSmallGap" w:sz="24" w:space="0" w:color="auto"/>
              <w:right w:val="single" w:sz="4" w:space="0" w:color="auto"/>
            </w:tcBorders>
          </w:tcPr>
          <w:p w14:paraId="6BFCF9E3" w14:textId="1641C830" w:rsidR="00662F0E" w:rsidRPr="00FC45F0" w:rsidRDefault="00344A17"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20.265</w:t>
            </w:r>
          </w:p>
        </w:tc>
        <w:tc>
          <w:tcPr>
            <w:tcW w:w="1418" w:type="dxa"/>
            <w:tcBorders>
              <w:top w:val="thinThickSmallGap" w:sz="24" w:space="0" w:color="auto"/>
              <w:left w:val="single" w:sz="4" w:space="0" w:color="auto"/>
              <w:bottom w:val="thickThinSmallGap" w:sz="24" w:space="0" w:color="auto"/>
              <w:right w:val="single" w:sz="4" w:space="0" w:color="auto"/>
            </w:tcBorders>
          </w:tcPr>
          <w:p w14:paraId="630B5A92" w14:textId="0DDA7CE2"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c>
          <w:tcPr>
            <w:tcW w:w="992" w:type="dxa"/>
            <w:tcBorders>
              <w:top w:val="thinThickSmallGap" w:sz="24" w:space="0" w:color="auto"/>
              <w:left w:val="single" w:sz="4" w:space="0" w:color="auto"/>
              <w:bottom w:val="thickThinSmallGap" w:sz="24" w:space="0" w:color="auto"/>
              <w:right w:val="single" w:sz="4" w:space="0" w:color="auto"/>
            </w:tcBorders>
          </w:tcPr>
          <w:p w14:paraId="459E7C77" w14:textId="0E0AC165" w:rsidR="00662F0E" w:rsidRPr="001F58F6" w:rsidRDefault="00936FC5"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49</w:t>
            </w:r>
          </w:p>
        </w:tc>
        <w:tc>
          <w:tcPr>
            <w:tcW w:w="1558" w:type="dxa"/>
            <w:tcBorders>
              <w:top w:val="thinThickSmallGap" w:sz="24" w:space="0" w:color="auto"/>
              <w:left w:val="single" w:sz="4" w:space="0" w:color="auto"/>
              <w:bottom w:val="thickThinSmallGap" w:sz="24" w:space="0" w:color="auto"/>
              <w:right w:val="single" w:sz="4" w:space="0" w:color="auto"/>
            </w:tcBorders>
          </w:tcPr>
          <w:p w14:paraId="6C19AA82" w14:textId="0B5FB7FF"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2FAF2FCB" w14:textId="2A63142B"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w:t>
            </w:r>
            <w:r w:rsidR="00B82DEA">
              <w:rPr>
                <w:rFonts w:ascii="Garamond" w:eastAsia="Times New Roman" w:hAnsi="Garamond" w:cs="Times New Roman"/>
                <w:b/>
                <w:sz w:val="20"/>
                <w:szCs w:val="20"/>
                <w:lang w:val="pl-PL"/>
              </w:rPr>
              <w:t>0</w:t>
            </w:r>
            <w:r w:rsidRPr="001F58F6">
              <w:rPr>
                <w:rFonts w:ascii="Garamond" w:eastAsia="Times New Roman" w:hAnsi="Garamond" w:cs="Times New Roman"/>
                <w:b/>
                <w:sz w:val="20"/>
                <w:szCs w:val="20"/>
                <w:lang w:val="pl-PL"/>
              </w:rPr>
              <w:t>00</w:t>
            </w:r>
          </w:p>
        </w:tc>
      </w:tr>
      <w:tr w:rsidR="00B86862" w:rsidRPr="00B86862" w14:paraId="517C2AA9" w14:textId="77777777" w:rsidTr="00CB6520">
        <w:tc>
          <w:tcPr>
            <w:tcW w:w="606" w:type="dxa"/>
            <w:tcBorders>
              <w:top w:val="thickThinSmallGap" w:sz="24" w:space="0" w:color="auto"/>
            </w:tcBorders>
          </w:tcPr>
          <w:p w14:paraId="3BCB9603"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71</w:t>
            </w:r>
          </w:p>
        </w:tc>
        <w:tc>
          <w:tcPr>
            <w:tcW w:w="2196" w:type="dxa"/>
            <w:tcBorders>
              <w:top w:val="thickThinSmallGap" w:sz="24" w:space="0" w:color="auto"/>
            </w:tcBorders>
          </w:tcPr>
          <w:p w14:paraId="0C46C3BD"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Zemljište</w:t>
            </w:r>
          </w:p>
        </w:tc>
        <w:tc>
          <w:tcPr>
            <w:tcW w:w="1417" w:type="dxa"/>
            <w:tcBorders>
              <w:top w:val="thickThinSmallGap" w:sz="24" w:space="0" w:color="auto"/>
            </w:tcBorders>
          </w:tcPr>
          <w:p w14:paraId="11CFEA8D" w14:textId="2A641E17" w:rsidR="00662F0E" w:rsidRPr="00FC45F0" w:rsidRDefault="00344A17"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w:t>
            </w:r>
            <w:r w:rsidR="00662F0E" w:rsidRPr="00FC45F0">
              <w:rPr>
                <w:rFonts w:ascii="Garamond" w:eastAsia="Times New Roman" w:hAnsi="Garamond" w:cs="Times New Roman"/>
                <w:sz w:val="20"/>
                <w:szCs w:val="20"/>
                <w:lang w:val="pl-PL"/>
              </w:rPr>
              <w:t>0.000</w:t>
            </w:r>
          </w:p>
        </w:tc>
        <w:tc>
          <w:tcPr>
            <w:tcW w:w="1418" w:type="dxa"/>
            <w:tcBorders>
              <w:top w:val="thickThinSmallGap" w:sz="24" w:space="0" w:color="auto"/>
            </w:tcBorders>
          </w:tcPr>
          <w:p w14:paraId="7065E23C" w14:textId="6B7D3EC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992" w:type="dxa"/>
            <w:tcBorders>
              <w:top w:val="thickThinSmallGap" w:sz="24" w:space="0" w:color="auto"/>
            </w:tcBorders>
          </w:tcPr>
          <w:p w14:paraId="0FA50EC9" w14:textId="02C232C9"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w:t>
            </w:r>
            <w:r w:rsidR="00662F0E" w:rsidRPr="001F58F6">
              <w:rPr>
                <w:rFonts w:ascii="Garamond" w:eastAsia="Times New Roman" w:hAnsi="Garamond" w:cs="Times New Roman"/>
                <w:sz w:val="20"/>
                <w:szCs w:val="20"/>
                <w:lang w:val="pl-PL"/>
              </w:rPr>
              <w:t>0</w:t>
            </w:r>
          </w:p>
        </w:tc>
        <w:tc>
          <w:tcPr>
            <w:tcW w:w="1558" w:type="dxa"/>
            <w:tcBorders>
              <w:top w:val="thickThinSmallGap" w:sz="24" w:space="0" w:color="auto"/>
            </w:tcBorders>
          </w:tcPr>
          <w:p w14:paraId="4A34F994" w14:textId="08B878E9"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1444" w:type="dxa"/>
            <w:tcBorders>
              <w:top w:val="thickThinSmallGap" w:sz="24" w:space="0" w:color="auto"/>
            </w:tcBorders>
          </w:tcPr>
          <w:p w14:paraId="6D578452" w14:textId="386DB2F5"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r>
      <w:tr w:rsidR="00B86862" w:rsidRPr="00B86862" w14:paraId="0E3A2654" w14:textId="77777777" w:rsidTr="00CB6520">
        <w:tc>
          <w:tcPr>
            <w:tcW w:w="606" w:type="dxa"/>
            <w:tcBorders>
              <w:bottom w:val="thinThickSmallGap" w:sz="24" w:space="0" w:color="auto"/>
            </w:tcBorders>
          </w:tcPr>
          <w:p w14:paraId="237D6C63"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72</w:t>
            </w:r>
          </w:p>
        </w:tc>
        <w:tc>
          <w:tcPr>
            <w:tcW w:w="2196" w:type="dxa"/>
            <w:tcBorders>
              <w:bottom w:val="thinThickSmallGap" w:sz="24" w:space="0" w:color="auto"/>
            </w:tcBorders>
          </w:tcPr>
          <w:p w14:paraId="1DB3E763"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Otkup stana</w:t>
            </w:r>
          </w:p>
        </w:tc>
        <w:tc>
          <w:tcPr>
            <w:tcW w:w="1417" w:type="dxa"/>
            <w:tcBorders>
              <w:bottom w:val="thinThickSmallGap" w:sz="24" w:space="0" w:color="auto"/>
            </w:tcBorders>
          </w:tcPr>
          <w:p w14:paraId="19C07724" w14:textId="5E1DBE8A"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2</w:t>
            </w:r>
            <w:r w:rsidR="00344A17">
              <w:rPr>
                <w:rFonts w:ascii="Garamond" w:eastAsia="Times New Roman" w:hAnsi="Garamond" w:cs="Times New Roman"/>
                <w:sz w:val="20"/>
                <w:szCs w:val="20"/>
                <w:lang w:val="pl-PL"/>
              </w:rPr>
              <w:t>65</w:t>
            </w:r>
          </w:p>
        </w:tc>
        <w:tc>
          <w:tcPr>
            <w:tcW w:w="1418" w:type="dxa"/>
            <w:tcBorders>
              <w:bottom w:val="thinThickSmallGap" w:sz="24" w:space="0" w:color="auto"/>
            </w:tcBorders>
          </w:tcPr>
          <w:p w14:paraId="07A76012" w14:textId="3905A431" w:rsidR="00662F0E" w:rsidRPr="001F58F6" w:rsidRDefault="00B82DEA"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0</w:t>
            </w:r>
          </w:p>
        </w:tc>
        <w:tc>
          <w:tcPr>
            <w:tcW w:w="992" w:type="dxa"/>
            <w:tcBorders>
              <w:bottom w:val="thinThickSmallGap" w:sz="24" w:space="0" w:color="auto"/>
            </w:tcBorders>
          </w:tcPr>
          <w:p w14:paraId="3B1D4AA9" w14:textId="2A8BE603"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0</w:t>
            </w:r>
          </w:p>
        </w:tc>
        <w:tc>
          <w:tcPr>
            <w:tcW w:w="1558" w:type="dxa"/>
            <w:tcBorders>
              <w:bottom w:val="thinThickSmallGap" w:sz="24" w:space="0" w:color="auto"/>
            </w:tcBorders>
          </w:tcPr>
          <w:p w14:paraId="6DC6111B" w14:textId="3C5CD516"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c>
          <w:tcPr>
            <w:tcW w:w="1444" w:type="dxa"/>
            <w:tcBorders>
              <w:bottom w:val="thinThickSmallGap" w:sz="24" w:space="0" w:color="auto"/>
            </w:tcBorders>
          </w:tcPr>
          <w:p w14:paraId="628B1F3C" w14:textId="2ECC09A1"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r>
      <w:tr w:rsidR="00B86862" w:rsidRPr="00B86862" w14:paraId="3F561566"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67DD1CB6"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8.</w:t>
            </w:r>
          </w:p>
        </w:tc>
        <w:tc>
          <w:tcPr>
            <w:tcW w:w="2196" w:type="dxa"/>
            <w:tcBorders>
              <w:top w:val="thinThickSmallGap" w:sz="24" w:space="0" w:color="auto"/>
              <w:left w:val="single" w:sz="4" w:space="0" w:color="auto"/>
              <w:bottom w:val="thickThinSmallGap" w:sz="24" w:space="0" w:color="auto"/>
              <w:right w:val="single" w:sz="4" w:space="0" w:color="auto"/>
            </w:tcBorders>
          </w:tcPr>
          <w:p w14:paraId="28A354CD" w14:textId="77777777" w:rsidR="00662F0E" w:rsidRPr="009B3B62" w:rsidRDefault="00662F0E" w:rsidP="00CB6520">
            <w:pPr>
              <w:spacing w:after="0" w:line="240" w:lineRule="auto"/>
              <w:jc w:val="both"/>
              <w:rPr>
                <w:rFonts w:ascii="Garamond" w:eastAsia="Times New Roman" w:hAnsi="Garamond" w:cs="Times New Roman"/>
                <w:b/>
                <w:sz w:val="20"/>
                <w:szCs w:val="20"/>
                <w:lang w:val="pl-PL"/>
              </w:rPr>
            </w:pPr>
            <w:r w:rsidRPr="009B3B62">
              <w:rPr>
                <w:rFonts w:ascii="Garamond" w:eastAsia="Times New Roman" w:hAnsi="Garamond" w:cs="Times New Roman"/>
                <w:b/>
                <w:sz w:val="20"/>
                <w:szCs w:val="20"/>
                <w:lang w:val="pl-PL"/>
              </w:rPr>
              <w:t>PRIMICI OD NEF.IMOV.</w:t>
            </w:r>
          </w:p>
        </w:tc>
        <w:tc>
          <w:tcPr>
            <w:tcW w:w="1417" w:type="dxa"/>
            <w:tcBorders>
              <w:top w:val="thinThickSmallGap" w:sz="24" w:space="0" w:color="auto"/>
              <w:left w:val="single" w:sz="4" w:space="0" w:color="auto"/>
              <w:bottom w:val="thickThinSmallGap" w:sz="24" w:space="0" w:color="auto"/>
              <w:right w:val="single" w:sz="4" w:space="0" w:color="auto"/>
            </w:tcBorders>
          </w:tcPr>
          <w:p w14:paraId="1CF8F86B" w14:textId="148ADC28" w:rsidR="00662F0E" w:rsidRPr="00FC45F0" w:rsidRDefault="00662F0E" w:rsidP="00CB6520">
            <w:pPr>
              <w:spacing w:after="0" w:line="240" w:lineRule="auto"/>
              <w:jc w:val="right"/>
              <w:rPr>
                <w:rFonts w:ascii="Garamond" w:eastAsia="Times New Roman" w:hAnsi="Garamond" w:cs="Times New Roman"/>
                <w:b/>
                <w:sz w:val="20"/>
                <w:szCs w:val="20"/>
                <w:lang w:val="pl-PL"/>
              </w:rPr>
            </w:pPr>
            <w:r w:rsidRPr="00FC45F0">
              <w:rPr>
                <w:rFonts w:ascii="Garamond" w:eastAsia="Times New Roman" w:hAnsi="Garamond" w:cs="Times New Roman"/>
                <w:b/>
                <w:sz w:val="20"/>
                <w:szCs w:val="20"/>
                <w:lang w:val="pl-PL"/>
              </w:rPr>
              <w:t>1</w:t>
            </w:r>
            <w:r w:rsidR="00344A17">
              <w:rPr>
                <w:rFonts w:ascii="Garamond" w:eastAsia="Times New Roman" w:hAnsi="Garamond" w:cs="Times New Roman"/>
                <w:b/>
                <w:sz w:val="20"/>
                <w:szCs w:val="20"/>
                <w:lang w:val="pl-PL"/>
              </w:rPr>
              <w:t>0</w:t>
            </w:r>
            <w:r w:rsidRPr="00FC45F0">
              <w:rPr>
                <w:rFonts w:ascii="Garamond" w:eastAsia="Times New Roman" w:hAnsi="Garamond" w:cs="Times New Roman"/>
                <w:b/>
                <w:sz w:val="20"/>
                <w:szCs w:val="20"/>
                <w:lang w:val="pl-PL"/>
              </w:rPr>
              <w:t>.</w:t>
            </w:r>
            <w:r w:rsidR="00344A17">
              <w:rPr>
                <w:rFonts w:ascii="Garamond" w:eastAsia="Times New Roman" w:hAnsi="Garamond" w:cs="Times New Roman"/>
                <w:b/>
                <w:sz w:val="20"/>
                <w:szCs w:val="20"/>
                <w:lang w:val="pl-PL"/>
              </w:rPr>
              <w:t>0</w:t>
            </w:r>
            <w:r w:rsidRPr="00FC45F0">
              <w:rPr>
                <w:rFonts w:ascii="Garamond" w:eastAsia="Times New Roman" w:hAnsi="Garamond" w:cs="Times New Roman"/>
                <w:b/>
                <w:sz w:val="20"/>
                <w:szCs w:val="20"/>
                <w:lang w:val="pl-PL"/>
              </w:rPr>
              <w:t>00</w:t>
            </w:r>
          </w:p>
        </w:tc>
        <w:tc>
          <w:tcPr>
            <w:tcW w:w="1418" w:type="dxa"/>
            <w:tcBorders>
              <w:top w:val="thinThickSmallGap" w:sz="24" w:space="0" w:color="auto"/>
              <w:left w:val="single" w:sz="4" w:space="0" w:color="auto"/>
              <w:bottom w:val="thickThinSmallGap" w:sz="24" w:space="0" w:color="auto"/>
              <w:right w:val="single" w:sz="4" w:space="0" w:color="auto"/>
            </w:tcBorders>
          </w:tcPr>
          <w:p w14:paraId="165EE057" w14:textId="545A8095"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c>
          <w:tcPr>
            <w:tcW w:w="992" w:type="dxa"/>
            <w:tcBorders>
              <w:top w:val="thinThickSmallGap" w:sz="24" w:space="0" w:color="auto"/>
              <w:left w:val="single" w:sz="4" w:space="0" w:color="auto"/>
              <w:bottom w:val="thickThinSmallGap" w:sz="24" w:space="0" w:color="auto"/>
              <w:right w:val="single" w:sz="4" w:space="0" w:color="auto"/>
            </w:tcBorders>
          </w:tcPr>
          <w:p w14:paraId="50D11750" w14:textId="1B40F825" w:rsidR="00662F0E" w:rsidRPr="001F58F6" w:rsidRDefault="00936FC5"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100</w:t>
            </w:r>
          </w:p>
        </w:tc>
        <w:tc>
          <w:tcPr>
            <w:tcW w:w="1558" w:type="dxa"/>
            <w:tcBorders>
              <w:top w:val="thinThickSmallGap" w:sz="24" w:space="0" w:color="auto"/>
              <w:left w:val="single" w:sz="4" w:space="0" w:color="auto"/>
              <w:bottom w:val="thickThinSmallGap" w:sz="24" w:space="0" w:color="auto"/>
              <w:right w:val="single" w:sz="4" w:space="0" w:color="auto"/>
            </w:tcBorders>
          </w:tcPr>
          <w:p w14:paraId="00782A43" w14:textId="59410A84"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1CFA09C9" w14:textId="057C84BA" w:rsidR="00662F0E" w:rsidRPr="001F58F6" w:rsidRDefault="00662F0E" w:rsidP="00CB6520">
            <w:pPr>
              <w:spacing w:after="0" w:line="240" w:lineRule="auto"/>
              <w:jc w:val="right"/>
              <w:rPr>
                <w:rFonts w:ascii="Garamond" w:eastAsia="Times New Roman" w:hAnsi="Garamond" w:cs="Times New Roman"/>
                <w:b/>
                <w:sz w:val="20"/>
                <w:szCs w:val="20"/>
                <w:lang w:val="pl-PL"/>
              </w:rPr>
            </w:pPr>
            <w:r w:rsidRPr="001F58F6">
              <w:rPr>
                <w:rFonts w:ascii="Garamond" w:eastAsia="Times New Roman" w:hAnsi="Garamond" w:cs="Times New Roman"/>
                <w:b/>
                <w:sz w:val="20"/>
                <w:szCs w:val="20"/>
                <w:lang w:val="pl-PL"/>
              </w:rPr>
              <w:t>10.000</w:t>
            </w:r>
          </w:p>
        </w:tc>
      </w:tr>
      <w:tr w:rsidR="00B86862" w:rsidRPr="00B86862" w14:paraId="4D5C6093" w14:textId="77777777" w:rsidTr="00CB6520">
        <w:tc>
          <w:tcPr>
            <w:tcW w:w="606" w:type="dxa"/>
            <w:tcBorders>
              <w:top w:val="thickThinSmallGap" w:sz="24" w:space="0" w:color="auto"/>
              <w:bottom w:val="single" w:sz="4" w:space="0" w:color="auto"/>
            </w:tcBorders>
          </w:tcPr>
          <w:p w14:paraId="647FC3EE" w14:textId="77777777" w:rsidR="00662F0E" w:rsidRPr="009B3B62" w:rsidRDefault="00662F0E" w:rsidP="00CB6520">
            <w:pPr>
              <w:spacing w:after="0" w:line="240" w:lineRule="auto"/>
              <w:jc w:val="center"/>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81</w:t>
            </w:r>
          </w:p>
        </w:tc>
        <w:tc>
          <w:tcPr>
            <w:tcW w:w="2196" w:type="dxa"/>
            <w:tcBorders>
              <w:top w:val="thickThinSmallGap" w:sz="24" w:space="0" w:color="auto"/>
              <w:bottom w:val="single" w:sz="4" w:space="0" w:color="auto"/>
            </w:tcBorders>
          </w:tcPr>
          <w:p w14:paraId="148C69C4"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Primljeni povrati glavnice danih zajmova i depozita</w:t>
            </w:r>
          </w:p>
        </w:tc>
        <w:tc>
          <w:tcPr>
            <w:tcW w:w="1417" w:type="dxa"/>
            <w:tcBorders>
              <w:top w:val="thickThinSmallGap" w:sz="24" w:space="0" w:color="auto"/>
              <w:bottom w:val="single" w:sz="4" w:space="0" w:color="auto"/>
            </w:tcBorders>
          </w:tcPr>
          <w:p w14:paraId="69C231AF" w14:textId="6E79889B"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1</w:t>
            </w:r>
            <w:r w:rsidR="00344A17">
              <w:rPr>
                <w:rFonts w:ascii="Garamond" w:eastAsia="Times New Roman" w:hAnsi="Garamond" w:cs="Times New Roman"/>
                <w:sz w:val="20"/>
                <w:szCs w:val="20"/>
                <w:lang w:val="pl-PL"/>
              </w:rPr>
              <w:t>1</w:t>
            </w:r>
            <w:r w:rsidRPr="00FC45F0">
              <w:rPr>
                <w:rFonts w:ascii="Garamond" w:eastAsia="Times New Roman" w:hAnsi="Garamond" w:cs="Times New Roman"/>
                <w:sz w:val="20"/>
                <w:szCs w:val="20"/>
                <w:lang w:val="pl-PL"/>
              </w:rPr>
              <w:t>.</w:t>
            </w:r>
            <w:r w:rsidR="00344A17">
              <w:rPr>
                <w:rFonts w:ascii="Garamond" w:eastAsia="Times New Roman" w:hAnsi="Garamond" w:cs="Times New Roman"/>
                <w:sz w:val="20"/>
                <w:szCs w:val="20"/>
                <w:lang w:val="pl-PL"/>
              </w:rPr>
              <w:t>0</w:t>
            </w:r>
            <w:r w:rsidRPr="00FC45F0">
              <w:rPr>
                <w:rFonts w:ascii="Garamond" w:eastAsia="Times New Roman" w:hAnsi="Garamond" w:cs="Times New Roman"/>
                <w:sz w:val="20"/>
                <w:szCs w:val="20"/>
                <w:lang w:val="pl-PL"/>
              </w:rPr>
              <w:t>00</w:t>
            </w:r>
          </w:p>
        </w:tc>
        <w:tc>
          <w:tcPr>
            <w:tcW w:w="1418" w:type="dxa"/>
            <w:tcBorders>
              <w:top w:val="thickThinSmallGap" w:sz="24" w:space="0" w:color="auto"/>
              <w:bottom w:val="single" w:sz="4" w:space="0" w:color="auto"/>
            </w:tcBorders>
          </w:tcPr>
          <w:p w14:paraId="59F8EA3A" w14:textId="0976A67D"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992" w:type="dxa"/>
            <w:tcBorders>
              <w:top w:val="thickThinSmallGap" w:sz="24" w:space="0" w:color="auto"/>
              <w:bottom w:val="single" w:sz="4" w:space="0" w:color="auto"/>
            </w:tcBorders>
          </w:tcPr>
          <w:p w14:paraId="3D3EA33D" w14:textId="5DA07D0A"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100</w:t>
            </w:r>
          </w:p>
        </w:tc>
        <w:tc>
          <w:tcPr>
            <w:tcW w:w="1558" w:type="dxa"/>
            <w:tcBorders>
              <w:top w:val="thickThinSmallGap" w:sz="24" w:space="0" w:color="auto"/>
              <w:bottom w:val="single" w:sz="4" w:space="0" w:color="auto"/>
            </w:tcBorders>
          </w:tcPr>
          <w:p w14:paraId="270931C7" w14:textId="564840F2"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c>
          <w:tcPr>
            <w:tcW w:w="1444" w:type="dxa"/>
            <w:tcBorders>
              <w:top w:val="thickThinSmallGap" w:sz="24" w:space="0" w:color="auto"/>
              <w:bottom w:val="single" w:sz="4" w:space="0" w:color="auto"/>
            </w:tcBorders>
          </w:tcPr>
          <w:p w14:paraId="26C7783C" w14:textId="7CAFE22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10.000</w:t>
            </w:r>
          </w:p>
        </w:tc>
      </w:tr>
      <w:tr w:rsidR="00B86862" w:rsidRPr="00B86862" w14:paraId="7F191492" w14:textId="77777777" w:rsidTr="00CB6520">
        <w:tc>
          <w:tcPr>
            <w:tcW w:w="606" w:type="dxa"/>
            <w:tcBorders>
              <w:top w:val="single" w:sz="4" w:space="0" w:color="auto"/>
            </w:tcBorders>
          </w:tcPr>
          <w:p w14:paraId="6BF1CBE1"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362766D5"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p>
        </w:tc>
        <w:tc>
          <w:tcPr>
            <w:tcW w:w="1417" w:type="dxa"/>
            <w:tcBorders>
              <w:top w:val="single" w:sz="4" w:space="0" w:color="auto"/>
            </w:tcBorders>
          </w:tcPr>
          <w:p w14:paraId="20A0C908" w14:textId="77777777" w:rsidR="00662F0E" w:rsidRPr="00B86862" w:rsidRDefault="00662F0E" w:rsidP="00CB6520">
            <w:pPr>
              <w:spacing w:after="0" w:line="240" w:lineRule="auto"/>
              <w:jc w:val="right"/>
              <w:rPr>
                <w:rFonts w:ascii="Garamond" w:eastAsia="Times New Roman" w:hAnsi="Garamond" w:cs="Times New Roman"/>
                <w:color w:val="FF0000"/>
                <w:sz w:val="20"/>
                <w:szCs w:val="20"/>
                <w:lang w:val="pl-PL"/>
              </w:rPr>
            </w:pPr>
          </w:p>
        </w:tc>
        <w:tc>
          <w:tcPr>
            <w:tcW w:w="1418" w:type="dxa"/>
            <w:tcBorders>
              <w:top w:val="single" w:sz="4" w:space="0" w:color="auto"/>
            </w:tcBorders>
          </w:tcPr>
          <w:p w14:paraId="534CEE9A"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c>
          <w:tcPr>
            <w:tcW w:w="992" w:type="dxa"/>
            <w:tcBorders>
              <w:top w:val="single" w:sz="4" w:space="0" w:color="auto"/>
            </w:tcBorders>
          </w:tcPr>
          <w:p w14:paraId="496A7AB6" w14:textId="77777777" w:rsidR="00662F0E" w:rsidRPr="00B86862" w:rsidRDefault="00662F0E" w:rsidP="00CB6520">
            <w:pPr>
              <w:spacing w:after="0" w:line="240" w:lineRule="auto"/>
              <w:jc w:val="center"/>
              <w:rPr>
                <w:rFonts w:ascii="Garamond" w:eastAsia="Times New Roman" w:hAnsi="Garamond" w:cs="Times New Roman"/>
                <w:color w:val="FF0000"/>
                <w:sz w:val="20"/>
                <w:szCs w:val="20"/>
                <w:lang w:val="pl-PL"/>
              </w:rPr>
            </w:pPr>
          </w:p>
        </w:tc>
        <w:tc>
          <w:tcPr>
            <w:tcW w:w="1558" w:type="dxa"/>
            <w:tcBorders>
              <w:top w:val="single" w:sz="4" w:space="0" w:color="auto"/>
            </w:tcBorders>
          </w:tcPr>
          <w:p w14:paraId="14F2801F"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c>
          <w:tcPr>
            <w:tcW w:w="1444" w:type="dxa"/>
            <w:tcBorders>
              <w:top w:val="single" w:sz="4" w:space="0" w:color="auto"/>
            </w:tcBorders>
          </w:tcPr>
          <w:p w14:paraId="3629DD3C"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p>
        </w:tc>
      </w:tr>
      <w:tr w:rsidR="00B86862" w:rsidRPr="00B86862" w14:paraId="23E36845" w14:textId="77777777" w:rsidTr="00CB6520">
        <w:tc>
          <w:tcPr>
            <w:tcW w:w="606" w:type="dxa"/>
            <w:tcBorders>
              <w:top w:val="single" w:sz="4" w:space="0" w:color="auto"/>
            </w:tcBorders>
          </w:tcPr>
          <w:p w14:paraId="003713B6"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top w:val="single" w:sz="4" w:space="0" w:color="auto"/>
            </w:tcBorders>
          </w:tcPr>
          <w:p w14:paraId="5BFBEB88"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UKUPNO PRIH. I PRIMICI</w:t>
            </w:r>
          </w:p>
        </w:tc>
        <w:tc>
          <w:tcPr>
            <w:tcW w:w="1417" w:type="dxa"/>
            <w:tcBorders>
              <w:top w:val="single" w:sz="4" w:space="0" w:color="auto"/>
            </w:tcBorders>
          </w:tcPr>
          <w:p w14:paraId="6A87A602" w14:textId="3C3F62FF" w:rsidR="00662F0E" w:rsidRPr="00C10097" w:rsidRDefault="00C10097" w:rsidP="00CB6520">
            <w:pPr>
              <w:spacing w:after="0" w:line="240" w:lineRule="auto"/>
              <w:jc w:val="right"/>
              <w:rPr>
                <w:rFonts w:ascii="Garamond" w:eastAsia="Times New Roman" w:hAnsi="Garamond" w:cs="Times New Roman"/>
                <w:bCs/>
                <w:sz w:val="20"/>
                <w:szCs w:val="20"/>
                <w:lang w:val="pl-PL"/>
              </w:rPr>
            </w:pPr>
            <w:r w:rsidRPr="00C10097">
              <w:rPr>
                <w:rFonts w:ascii="Garamond" w:eastAsia="Times New Roman" w:hAnsi="Garamond" w:cs="Times New Roman"/>
                <w:bCs/>
                <w:sz w:val="20"/>
                <w:szCs w:val="20"/>
                <w:lang w:val="pl-PL"/>
              </w:rPr>
              <w:t>7.196.543</w:t>
            </w:r>
          </w:p>
        </w:tc>
        <w:tc>
          <w:tcPr>
            <w:tcW w:w="1418" w:type="dxa"/>
            <w:tcBorders>
              <w:top w:val="single" w:sz="4" w:space="0" w:color="auto"/>
            </w:tcBorders>
          </w:tcPr>
          <w:p w14:paraId="70F88EA3" w14:textId="28F1AB23" w:rsidR="00662F0E" w:rsidRPr="00E045D7" w:rsidRDefault="00E045D7" w:rsidP="00CB6520">
            <w:pPr>
              <w:spacing w:after="0" w:line="240" w:lineRule="auto"/>
              <w:jc w:val="right"/>
              <w:rPr>
                <w:rFonts w:ascii="Garamond" w:eastAsia="Times New Roman" w:hAnsi="Garamond" w:cs="Times New Roman"/>
                <w:bCs/>
                <w:sz w:val="20"/>
                <w:szCs w:val="20"/>
                <w:lang w:val="pl-PL"/>
              </w:rPr>
            </w:pPr>
            <w:r w:rsidRPr="00E045D7">
              <w:rPr>
                <w:rFonts w:ascii="Garamond" w:eastAsia="Times New Roman" w:hAnsi="Garamond" w:cs="Times New Roman"/>
                <w:bCs/>
                <w:sz w:val="20"/>
                <w:szCs w:val="20"/>
                <w:lang w:val="pl-PL"/>
              </w:rPr>
              <w:t>8.047.568</w:t>
            </w:r>
          </w:p>
        </w:tc>
        <w:tc>
          <w:tcPr>
            <w:tcW w:w="992" w:type="dxa"/>
            <w:tcBorders>
              <w:top w:val="single" w:sz="4" w:space="0" w:color="auto"/>
            </w:tcBorders>
          </w:tcPr>
          <w:p w14:paraId="0A850359" w14:textId="7FF47D8B" w:rsidR="00662F0E" w:rsidRPr="001F58F6" w:rsidRDefault="00662F0E" w:rsidP="00CB6520">
            <w:pPr>
              <w:spacing w:after="0" w:line="240" w:lineRule="auto"/>
              <w:jc w:val="center"/>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936FC5">
              <w:rPr>
                <w:rFonts w:ascii="Garamond" w:eastAsia="Times New Roman" w:hAnsi="Garamond" w:cs="Times New Roman"/>
                <w:sz w:val="20"/>
                <w:szCs w:val="20"/>
                <w:lang w:val="pl-PL"/>
              </w:rPr>
              <w:t>12</w:t>
            </w:r>
          </w:p>
        </w:tc>
        <w:tc>
          <w:tcPr>
            <w:tcW w:w="1558" w:type="dxa"/>
            <w:tcBorders>
              <w:top w:val="single" w:sz="4" w:space="0" w:color="auto"/>
            </w:tcBorders>
          </w:tcPr>
          <w:p w14:paraId="2BDE11D3" w14:textId="56219623" w:rsidR="00662F0E" w:rsidRPr="00DA367E" w:rsidRDefault="00DA367E" w:rsidP="00CB6520">
            <w:pPr>
              <w:spacing w:after="0" w:line="240" w:lineRule="auto"/>
              <w:jc w:val="right"/>
              <w:rPr>
                <w:rFonts w:ascii="Garamond" w:eastAsia="Times New Roman" w:hAnsi="Garamond" w:cs="Times New Roman"/>
                <w:bCs/>
                <w:sz w:val="20"/>
                <w:szCs w:val="20"/>
                <w:lang w:val="pl-PL"/>
              </w:rPr>
            </w:pPr>
            <w:r w:rsidRPr="00DA367E">
              <w:rPr>
                <w:rFonts w:ascii="Garamond" w:eastAsia="Times New Roman" w:hAnsi="Garamond" w:cs="Times New Roman"/>
                <w:bCs/>
                <w:sz w:val="20"/>
                <w:szCs w:val="20"/>
                <w:lang w:val="pl-PL"/>
              </w:rPr>
              <w:t>10.795.935</w:t>
            </w:r>
          </w:p>
        </w:tc>
        <w:tc>
          <w:tcPr>
            <w:tcW w:w="1444" w:type="dxa"/>
            <w:tcBorders>
              <w:top w:val="single" w:sz="4" w:space="0" w:color="auto"/>
            </w:tcBorders>
          </w:tcPr>
          <w:p w14:paraId="015E90BE" w14:textId="211A2406" w:rsidR="00662F0E" w:rsidRPr="002E49C7" w:rsidRDefault="002E49C7" w:rsidP="00CB6520">
            <w:pPr>
              <w:spacing w:after="0" w:line="240" w:lineRule="auto"/>
              <w:jc w:val="right"/>
              <w:rPr>
                <w:rFonts w:ascii="Garamond" w:eastAsia="Times New Roman" w:hAnsi="Garamond" w:cs="Times New Roman"/>
                <w:bCs/>
                <w:sz w:val="20"/>
                <w:szCs w:val="20"/>
                <w:lang w:val="pl-PL"/>
              </w:rPr>
            </w:pPr>
            <w:r w:rsidRPr="002E49C7">
              <w:rPr>
                <w:rFonts w:ascii="Garamond" w:eastAsia="Times New Roman" w:hAnsi="Garamond" w:cs="Times New Roman"/>
                <w:bCs/>
                <w:sz w:val="20"/>
                <w:szCs w:val="20"/>
                <w:lang w:val="pl-PL"/>
              </w:rPr>
              <w:t>10.035.333</w:t>
            </w:r>
          </w:p>
        </w:tc>
      </w:tr>
      <w:tr w:rsidR="00B86862" w:rsidRPr="00B86862" w14:paraId="78D20CAB" w14:textId="77777777" w:rsidTr="00CB6520">
        <w:tc>
          <w:tcPr>
            <w:tcW w:w="606" w:type="dxa"/>
            <w:tcBorders>
              <w:bottom w:val="thinThickSmallGap" w:sz="24" w:space="0" w:color="auto"/>
            </w:tcBorders>
          </w:tcPr>
          <w:p w14:paraId="6623EF17" w14:textId="77777777" w:rsidR="00662F0E" w:rsidRPr="009B3B62" w:rsidRDefault="00662F0E" w:rsidP="00CB6520">
            <w:pPr>
              <w:spacing w:after="0" w:line="240" w:lineRule="auto"/>
              <w:jc w:val="center"/>
              <w:rPr>
                <w:rFonts w:ascii="Garamond" w:eastAsia="Times New Roman" w:hAnsi="Garamond" w:cs="Times New Roman"/>
                <w:b/>
                <w:sz w:val="20"/>
                <w:szCs w:val="20"/>
                <w:lang w:val="pl-PL"/>
              </w:rPr>
            </w:pPr>
          </w:p>
        </w:tc>
        <w:tc>
          <w:tcPr>
            <w:tcW w:w="2196" w:type="dxa"/>
            <w:tcBorders>
              <w:bottom w:val="thinThickSmallGap" w:sz="24" w:space="0" w:color="auto"/>
            </w:tcBorders>
          </w:tcPr>
          <w:p w14:paraId="0B982A66" w14:textId="77777777" w:rsidR="00662F0E" w:rsidRPr="009B3B62" w:rsidRDefault="00662F0E" w:rsidP="00CB6520">
            <w:pPr>
              <w:spacing w:after="0" w:line="240" w:lineRule="auto"/>
              <w:jc w:val="both"/>
              <w:rPr>
                <w:rFonts w:ascii="Garamond" w:eastAsia="Times New Roman" w:hAnsi="Garamond" w:cs="Times New Roman"/>
                <w:sz w:val="20"/>
                <w:szCs w:val="20"/>
                <w:lang w:val="pl-PL"/>
              </w:rPr>
            </w:pPr>
            <w:r w:rsidRPr="009B3B62">
              <w:rPr>
                <w:rFonts w:ascii="Garamond" w:eastAsia="Times New Roman" w:hAnsi="Garamond" w:cs="Times New Roman"/>
                <w:sz w:val="20"/>
                <w:szCs w:val="20"/>
                <w:lang w:val="pl-PL"/>
              </w:rPr>
              <w:t>VIŠAK PRIHODA</w:t>
            </w:r>
          </w:p>
        </w:tc>
        <w:tc>
          <w:tcPr>
            <w:tcW w:w="1417" w:type="dxa"/>
            <w:tcBorders>
              <w:bottom w:val="thinThickSmallGap" w:sz="24" w:space="0" w:color="auto"/>
            </w:tcBorders>
          </w:tcPr>
          <w:p w14:paraId="679F4F89" w14:textId="7030B398" w:rsidR="00662F0E" w:rsidRPr="00FC45F0" w:rsidRDefault="00662F0E" w:rsidP="00CB6520">
            <w:pPr>
              <w:spacing w:after="0" w:line="240" w:lineRule="auto"/>
              <w:jc w:val="right"/>
              <w:rPr>
                <w:rFonts w:ascii="Garamond" w:eastAsia="Times New Roman" w:hAnsi="Garamond" w:cs="Times New Roman"/>
                <w:sz w:val="20"/>
                <w:szCs w:val="20"/>
                <w:lang w:val="pl-PL"/>
              </w:rPr>
            </w:pPr>
            <w:r w:rsidRPr="00FC45F0">
              <w:rPr>
                <w:rFonts w:ascii="Garamond" w:eastAsia="Times New Roman" w:hAnsi="Garamond" w:cs="Times New Roman"/>
                <w:sz w:val="20"/>
                <w:szCs w:val="20"/>
                <w:lang w:val="pl-PL"/>
              </w:rPr>
              <w:t>1.</w:t>
            </w:r>
            <w:r w:rsidR="00C10097">
              <w:rPr>
                <w:rFonts w:ascii="Garamond" w:eastAsia="Times New Roman" w:hAnsi="Garamond" w:cs="Times New Roman"/>
                <w:sz w:val="20"/>
                <w:szCs w:val="20"/>
                <w:lang w:val="pl-PL"/>
              </w:rPr>
              <w:t>420.431</w:t>
            </w:r>
          </w:p>
        </w:tc>
        <w:tc>
          <w:tcPr>
            <w:tcW w:w="1418" w:type="dxa"/>
            <w:tcBorders>
              <w:bottom w:val="thinThickSmallGap" w:sz="24" w:space="0" w:color="auto"/>
            </w:tcBorders>
          </w:tcPr>
          <w:p w14:paraId="65BB3BB8" w14:textId="7AAA7018"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1.</w:t>
            </w:r>
            <w:r w:rsidR="00E045D7">
              <w:rPr>
                <w:rFonts w:ascii="Garamond" w:eastAsia="Times New Roman" w:hAnsi="Garamond" w:cs="Times New Roman"/>
                <w:sz w:val="20"/>
                <w:szCs w:val="20"/>
                <w:lang w:val="pl-PL"/>
              </w:rPr>
              <w:t>517.859</w:t>
            </w:r>
          </w:p>
        </w:tc>
        <w:tc>
          <w:tcPr>
            <w:tcW w:w="992" w:type="dxa"/>
            <w:tcBorders>
              <w:bottom w:val="thinThickSmallGap" w:sz="24" w:space="0" w:color="auto"/>
            </w:tcBorders>
          </w:tcPr>
          <w:p w14:paraId="5AEEF2D6" w14:textId="7077AB1F" w:rsidR="00662F0E" w:rsidRPr="001F58F6" w:rsidRDefault="00936FC5"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107</w:t>
            </w:r>
          </w:p>
        </w:tc>
        <w:tc>
          <w:tcPr>
            <w:tcW w:w="1558" w:type="dxa"/>
            <w:tcBorders>
              <w:bottom w:val="thinThickSmallGap" w:sz="24" w:space="0" w:color="auto"/>
            </w:tcBorders>
          </w:tcPr>
          <w:p w14:paraId="1BE6D249"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c>
          <w:tcPr>
            <w:tcW w:w="1444" w:type="dxa"/>
            <w:tcBorders>
              <w:bottom w:val="thinThickSmallGap" w:sz="24" w:space="0" w:color="auto"/>
            </w:tcBorders>
          </w:tcPr>
          <w:p w14:paraId="011E0C7F" w14:textId="77777777" w:rsidR="00662F0E" w:rsidRPr="001F58F6" w:rsidRDefault="00662F0E" w:rsidP="00CB6520">
            <w:pPr>
              <w:spacing w:after="0" w:line="240" w:lineRule="auto"/>
              <w:jc w:val="right"/>
              <w:rPr>
                <w:rFonts w:ascii="Garamond" w:eastAsia="Times New Roman" w:hAnsi="Garamond" w:cs="Times New Roman"/>
                <w:sz w:val="20"/>
                <w:szCs w:val="20"/>
                <w:lang w:val="pl-PL"/>
              </w:rPr>
            </w:pPr>
            <w:r w:rsidRPr="001F58F6">
              <w:rPr>
                <w:rFonts w:ascii="Garamond" w:eastAsia="Times New Roman" w:hAnsi="Garamond" w:cs="Times New Roman"/>
                <w:sz w:val="20"/>
                <w:szCs w:val="20"/>
                <w:lang w:val="pl-PL"/>
              </w:rPr>
              <w:t>0</w:t>
            </w:r>
          </w:p>
        </w:tc>
      </w:tr>
      <w:tr w:rsidR="00B86862" w:rsidRPr="00B86862" w14:paraId="0C2D9F78" w14:textId="77777777" w:rsidTr="00CB6520">
        <w:tc>
          <w:tcPr>
            <w:tcW w:w="606" w:type="dxa"/>
            <w:tcBorders>
              <w:top w:val="thinThickSmallGap" w:sz="24" w:space="0" w:color="auto"/>
              <w:left w:val="thinThickSmallGap" w:sz="24" w:space="0" w:color="auto"/>
              <w:bottom w:val="thickThinSmallGap" w:sz="24" w:space="0" w:color="auto"/>
              <w:right w:val="single" w:sz="4" w:space="0" w:color="auto"/>
            </w:tcBorders>
          </w:tcPr>
          <w:p w14:paraId="2D3D0697" w14:textId="77777777" w:rsidR="00662F0E" w:rsidRPr="00795752" w:rsidRDefault="00662F0E" w:rsidP="00CB6520">
            <w:pPr>
              <w:spacing w:after="0" w:line="240" w:lineRule="auto"/>
              <w:jc w:val="center"/>
              <w:rPr>
                <w:rFonts w:ascii="Garamond" w:eastAsia="Times New Roman" w:hAnsi="Garamond" w:cs="Times New Roman"/>
                <w:b/>
                <w:lang w:val="pl-PL"/>
              </w:rPr>
            </w:pPr>
          </w:p>
        </w:tc>
        <w:tc>
          <w:tcPr>
            <w:tcW w:w="2196" w:type="dxa"/>
            <w:tcBorders>
              <w:top w:val="thinThickSmallGap" w:sz="24" w:space="0" w:color="auto"/>
              <w:left w:val="single" w:sz="4" w:space="0" w:color="auto"/>
              <w:bottom w:val="thickThinSmallGap" w:sz="24" w:space="0" w:color="auto"/>
              <w:right w:val="single" w:sz="4" w:space="0" w:color="auto"/>
            </w:tcBorders>
          </w:tcPr>
          <w:p w14:paraId="1932A7A6" w14:textId="77777777" w:rsidR="00662F0E" w:rsidRPr="00795752" w:rsidRDefault="00662F0E" w:rsidP="00CB6520">
            <w:pPr>
              <w:spacing w:after="0" w:line="240" w:lineRule="auto"/>
              <w:jc w:val="both"/>
              <w:rPr>
                <w:rFonts w:ascii="Garamond" w:eastAsia="Times New Roman" w:hAnsi="Garamond" w:cs="Times New Roman"/>
                <w:b/>
                <w:lang w:val="pl-PL"/>
              </w:rPr>
            </w:pPr>
            <w:r w:rsidRPr="00795752">
              <w:rPr>
                <w:rFonts w:ascii="Garamond" w:eastAsia="Times New Roman" w:hAnsi="Garamond" w:cs="Times New Roman"/>
                <w:b/>
                <w:lang w:val="pl-PL"/>
              </w:rPr>
              <w:t>UKUPNO</w:t>
            </w:r>
          </w:p>
        </w:tc>
        <w:tc>
          <w:tcPr>
            <w:tcW w:w="1417" w:type="dxa"/>
            <w:tcBorders>
              <w:top w:val="thinThickSmallGap" w:sz="24" w:space="0" w:color="auto"/>
              <w:left w:val="single" w:sz="4" w:space="0" w:color="auto"/>
              <w:bottom w:val="thickThinSmallGap" w:sz="24" w:space="0" w:color="auto"/>
              <w:right w:val="single" w:sz="4" w:space="0" w:color="auto"/>
            </w:tcBorders>
          </w:tcPr>
          <w:p w14:paraId="47564825" w14:textId="6208D2E0" w:rsidR="00662F0E" w:rsidRPr="00FC45F0" w:rsidRDefault="00DA0938"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8.616.974</w:t>
            </w:r>
          </w:p>
        </w:tc>
        <w:tc>
          <w:tcPr>
            <w:tcW w:w="1418" w:type="dxa"/>
            <w:tcBorders>
              <w:top w:val="thinThickSmallGap" w:sz="24" w:space="0" w:color="auto"/>
              <w:left w:val="single" w:sz="4" w:space="0" w:color="auto"/>
              <w:bottom w:val="thickThinSmallGap" w:sz="24" w:space="0" w:color="auto"/>
              <w:right w:val="single" w:sz="4" w:space="0" w:color="auto"/>
            </w:tcBorders>
          </w:tcPr>
          <w:p w14:paraId="541AA029" w14:textId="1DDABFD9" w:rsidR="00662F0E" w:rsidRPr="001F58F6" w:rsidRDefault="00662F0E" w:rsidP="00CB6520">
            <w:pPr>
              <w:spacing w:after="0" w:line="240" w:lineRule="auto"/>
              <w:jc w:val="right"/>
              <w:rPr>
                <w:rFonts w:ascii="Garamond" w:eastAsia="Times New Roman" w:hAnsi="Garamond" w:cs="Times New Roman"/>
                <w:b/>
                <w:lang w:val="pl-PL"/>
              </w:rPr>
            </w:pPr>
            <w:r w:rsidRPr="001F58F6">
              <w:rPr>
                <w:rFonts w:ascii="Garamond" w:eastAsia="Times New Roman" w:hAnsi="Garamond" w:cs="Times New Roman"/>
                <w:b/>
                <w:lang w:val="pl-PL"/>
              </w:rPr>
              <w:t>9.</w:t>
            </w:r>
            <w:r w:rsidR="00E045D7">
              <w:rPr>
                <w:rFonts w:ascii="Garamond" w:eastAsia="Times New Roman" w:hAnsi="Garamond" w:cs="Times New Roman"/>
                <w:b/>
                <w:lang w:val="pl-PL"/>
              </w:rPr>
              <w:t>565.427</w:t>
            </w:r>
          </w:p>
        </w:tc>
        <w:tc>
          <w:tcPr>
            <w:tcW w:w="992" w:type="dxa"/>
            <w:tcBorders>
              <w:top w:val="thinThickSmallGap" w:sz="24" w:space="0" w:color="auto"/>
              <w:left w:val="single" w:sz="4" w:space="0" w:color="auto"/>
              <w:bottom w:val="thickThinSmallGap" w:sz="24" w:space="0" w:color="auto"/>
              <w:right w:val="single" w:sz="4" w:space="0" w:color="auto"/>
            </w:tcBorders>
          </w:tcPr>
          <w:p w14:paraId="1C7F343E" w14:textId="57B315A1" w:rsidR="00662F0E" w:rsidRPr="001F58F6" w:rsidRDefault="00662F0E" w:rsidP="00CB6520">
            <w:pPr>
              <w:spacing w:after="0" w:line="240" w:lineRule="auto"/>
              <w:jc w:val="center"/>
              <w:rPr>
                <w:rFonts w:ascii="Garamond" w:eastAsia="Times New Roman" w:hAnsi="Garamond" w:cs="Times New Roman"/>
                <w:b/>
                <w:lang w:val="pl-PL"/>
              </w:rPr>
            </w:pPr>
            <w:r w:rsidRPr="001F58F6">
              <w:rPr>
                <w:rFonts w:ascii="Garamond" w:eastAsia="Times New Roman" w:hAnsi="Garamond" w:cs="Times New Roman"/>
                <w:b/>
                <w:lang w:val="pl-PL"/>
              </w:rPr>
              <w:t>11</w:t>
            </w:r>
            <w:r w:rsidR="00936FC5">
              <w:rPr>
                <w:rFonts w:ascii="Garamond" w:eastAsia="Times New Roman" w:hAnsi="Garamond" w:cs="Times New Roman"/>
                <w:b/>
                <w:lang w:val="pl-PL"/>
              </w:rPr>
              <w:t>1</w:t>
            </w:r>
          </w:p>
        </w:tc>
        <w:tc>
          <w:tcPr>
            <w:tcW w:w="1558" w:type="dxa"/>
            <w:tcBorders>
              <w:top w:val="thinThickSmallGap" w:sz="24" w:space="0" w:color="auto"/>
              <w:left w:val="single" w:sz="4" w:space="0" w:color="auto"/>
              <w:bottom w:val="thickThinSmallGap" w:sz="24" w:space="0" w:color="auto"/>
              <w:right w:val="single" w:sz="4" w:space="0" w:color="auto"/>
            </w:tcBorders>
          </w:tcPr>
          <w:p w14:paraId="5703DEDA" w14:textId="7A598B92" w:rsidR="00662F0E" w:rsidRPr="001F58F6" w:rsidRDefault="00DA367E"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sz w:val="20"/>
                <w:szCs w:val="20"/>
                <w:lang w:val="pl-PL"/>
              </w:rPr>
              <w:t>10.795.935</w:t>
            </w:r>
          </w:p>
        </w:tc>
        <w:tc>
          <w:tcPr>
            <w:tcW w:w="1444" w:type="dxa"/>
            <w:tcBorders>
              <w:top w:val="thinThickSmallGap" w:sz="24" w:space="0" w:color="auto"/>
              <w:left w:val="single" w:sz="4" w:space="0" w:color="auto"/>
              <w:bottom w:val="thickThinSmallGap" w:sz="24" w:space="0" w:color="auto"/>
              <w:right w:val="thickThinSmallGap" w:sz="24" w:space="0" w:color="auto"/>
            </w:tcBorders>
          </w:tcPr>
          <w:p w14:paraId="4A89311A" w14:textId="1BDB0134" w:rsidR="00662F0E" w:rsidRPr="001F58F6" w:rsidRDefault="002E49C7"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sz w:val="20"/>
                <w:szCs w:val="20"/>
                <w:lang w:val="pl-PL"/>
              </w:rPr>
              <w:t>10.035.333</w:t>
            </w:r>
          </w:p>
        </w:tc>
      </w:tr>
    </w:tbl>
    <w:p w14:paraId="6AEA7FAF" w14:textId="77777777" w:rsidR="003B72E6"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ab/>
      </w:r>
    </w:p>
    <w:p w14:paraId="5208D28F" w14:textId="3BFCC3A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Pr="00795358">
        <w:rPr>
          <w:rFonts w:ascii="Garamond" w:eastAsia="Times New Roman" w:hAnsi="Garamond" w:cs="Times New Roman"/>
          <w:b/>
          <w:sz w:val="24"/>
          <w:szCs w:val="24"/>
          <w:lang w:val="pl-PL"/>
        </w:rPr>
        <w:tab/>
      </w:r>
      <w:r w:rsidR="00843136" w:rsidRPr="00795358">
        <w:rPr>
          <w:rFonts w:ascii="Garamond" w:eastAsia="Times New Roman" w:hAnsi="Garamond" w:cs="Times New Roman"/>
          <w:b/>
          <w:sz w:val="24"/>
          <w:szCs w:val="24"/>
          <w:lang w:val="pl-PL"/>
        </w:rPr>
        <w:t xml:space="preserve">                          </w:t>
      </w:r>
      <w:r w:rsidR="005F16A4" w:rsidRPr="00795358">
        <w:rPr>
          <w:rFonts w:ascii="Garamond" w:eastAsia="Times New Roman" w:hAnsi="Garamond" w:cs="Times New Roman"/>
          <w:b/>
          <w:sz w:val="24"/>
          <w:szCs w:val="24"/>
          <w:lang w:val="pl-PL"/>
        </w:rPr>
        <w:t xml:space="preserve">          </w:t>
      </w:r>
      <w:r w:rsidR="00843136" w:rsidRPr="00795358">
        <w:rPr>
          <w:rFonts w:ascii="Garamond" w:eastAsia="Times New Roman" w:hAnsi="Garamond" w:cs="Times New Roman"/>
          <w:b/>
          <w:sz w:val="24"/>
          <w:szCs w:val="24"/>
          <w:lang w:val="pl-PL"/>
        </w:rPr>
        <w:t xml:space="preserve"> </w:t>
      </w:r>
    </w:p>
    <w:p w14:paraId="44C3FE9C" w14:textId="77777777" w:rsidR="004327BC" w:rsidRDefault="004327BC" w:rsidP="004327BC">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11B75988" w14:textId="77777777" w:rsidR="009E6ED2" w:rsidRDefault="009E6ED2" w:rsidP="009C20B4">
      <w:pPr>
        <w:spacing w:after="0" w:line="240" w:lineRule="auto"/>
        <w:rPr>
          <w:rFonts w:ascii="Garamond" w:eastAsia="Times New Roman" w:hAnsi="Garamond" w:cs="Times New Roman"/>
          <w:sz w:val="24"/>
          <w:szCs w:val="24"/>
          <w:lang w:val="pl-PL"/>
        </w:rPr>
      </w:pPr>
    </w:p>
    <w:p w14:paraId="20EF6B59" w14:textId="77777777" w:rsidR="0047182D" w:rsidRPr="000C6B9B" w:rsidRDefault="0047182D" w:rsidP="009C20B4">
      <w:pPr>
        <w:spacing w:after="0" w:line="240" w:lineRule="auto"/>
        <w:rPr>
          <w:rFonts w:ascii="Garamond" w:eastAsia="Times New Roman" w:hAnsi="Garamond" w:cs="Times New Roman"/>
          <w:sz w:val="24"/>
          <w:szCs w:val="24"/>
          <w:lang w:val="pl-PL"/>
        </w:rPr>
      </w:pPr>
    </w:p>
    <w:p w14:paraId="18619D33" w14:textId="71D7BDBA" w:rsidR="009C20B4"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U nastavku se daje pojašnjenje planiranih prihoda i primitaka proračuna za 202</w:t>
      </w:r>
      <w:r w:rsidR="00440B3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w:t>
      </w:r>
      <w:r w:rsidR="00334A09">
        <w:rPr>
          <w:rFonts w:ascii="Garamond" w:eastAsia="Times New Roman" w:hAnsi="Garamond" w:cs="Times New Roman"/>
          <w:sz w:val="24"/>
          <w:szCs w:val="24"/>
          <w:lang w:val="pl-PL"/>
        </w:rPr>
        <w:t xml:space="preserve">i projekcija </w:t>
      </w:r>
      <w:r w:rsidRPr="00795358">
        <w:rPr>
          <w:rFonts w:ascii="Garamond" w:eastAsia="Times New Roman" w:hAnsi="Garamond" w:cs="Times New Roman"/>
          <w:sz w:val="24"/>
          <w:szCs w:val="24"/>
          <w:lang w:val="pl-PL"/>
        </w:rPr>
        <w:t>po ekonomskoj klasifikaciji iz Općeg dijela Proračuna Općine Omišalj.</w:t>
      </w:r>
      <w:r w:rsidRPr="00795358">
        <w:rPr>
          <w:rFonts w:ascii="Garamond" w:eastAsia="Times New Roman" w:hAnsi="Garamond" w:cs="Times New Roman"/>
          <w:b/>
          <w:sz w:val="24"/>
          <w:szCs w:val="24"/>
          <w:lang w:val="pl-PL"/>
        </w:rPr>
        <w:tab/>
      </w:r>
    </w:p>
    <w:p w14:paraId="00AE0B1B"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2A0A5426"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7D8EC69A"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0611C426"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4A0949B7"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66C69507" w14:textId="77777777" w:rsidR="00633081" w:rsidRDefault="00633081" w:rsidP="009C20B4">
      <w:pPr>
        <w:spacing w:after="0" w:line="240" w:lineRule="auto"/>
        <w:jc w:val="both"/>
        <w:rPr>
          <w:rFonts w:ascii="Garamond" w:eastAsia="Times New Roman" w:hAnsi="Garamond" w:cs="Times New Roman"/>
          <w:b/>
          <w:sz w:val="24"/>
          <w:szCs w:val="24"/>
          <w:lang w:val="pl-PL"/>
        </w:rPr>
      </w:pPr>
    </w:p>
    <w:p w14:paraId="4EE5F6D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73BA930"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lastRenderedPageBreak/>
        <w:tab/>
        <w:t>■  PRIHODI POSLOVANJA</w:t>
      </w:r>
    </w:p>
    <w:p w14:paraId="76D685C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ED7205A" w14:textId="66387CBA"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poslovanja za 202</w:t>
      </w:r>
      <w:r w:rsidR="00440B3E">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planirani su u iznosu od </w:t>
      </w:r>
      <w:r w:rsidR="00440B3E">
        <w:rPr>
          <w:rFonts w:ascii="Garamond" w:eastAsia="Times New Roman" w:hAnsi="Garamond" w:cs="Times New Roman"/>
          <w:sz w:val="24"/>
          <w:szCs w:val="24"/>
          <w:lang w:val="pl-PL"/>
        </w:rPr>
        <w:t>8.027.568</w:t>
      </w:r>
      <w:r w:rsidR="002E271D">
        <w:rPr>
          <w:rFonts w:ascii="Garamond" w:eastAsia="Times New Roman" w:hAnsi="Garamond" w:cs="Times New Roman"/>
          <w:sz w:val="24"/>
          <w:szCs w:val="24"/>
          <w:lang w:val="pl-PL"/>
        </w:rPr>
        <w:t xml:space="preserve"> eura</w:t>
      </w:r>
      <w:r w:rsidR="006B0549"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61CB234B" w14:textId="77777777" w:rsidR="001D41E1" w:rsidRPr="00795358" w:rsidRDefault="001D41E1" w:rsidP="009C20B4">
      <w:pPr>
        <w:spacing w:after="0" w:line="240" w:lineRule="auto"/>
        <w:jc w:val="both"/>
        <w:rPr>
          <w:rFonts w:ascii="Garamond" w:eastAsia="Times New Roman" w:hAnsi="Garamond" w:cs="Times New Roman"/>
          <w:color w:val="000000"/>
          <w:sz w:val="24"/>
          <w:szCs w:val="24"/>
          <w:lang w:val="pl-PL"/>
        </w:rPr>
      </w:pPr>
    </w:p>
    <w:p w14:paraId="3E00D651" w14:textId="742C1025"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strukturi prihoda poslovanja najveći udio imaju </w:t>
      </w:r>
      <w:r w:rsidR="00C03B36" w:rsidRPr="00795358">
        <w:rPr>
          <w:rFonts w:ascii="Garamond" w:eastAsia="Times New Roman" w:hAnsi="Garamond" w:cs="Times New Roman"/>
          <w:b/>
          <w:sz w:val="24"/>
          <w:szCs w:val="24"/>
          <w:lang w:val="pl-PL"/>
        </w:rPr>
        <w:t>prihodi od poreza</w:t>
      </w:r>
      <w:r w:rsidR="00C03B36" w:rsidRPr="00795358">
        <w:rPr>
          <w:rFonts w:ascii="Garamond" w:eastAsia="Times New Roman" w:hAnsi="Garamond" w:cs="Times New Roman"/>
          <w:sz w:val="24"/>
          <w:szCs w:val="24"/>
          <w:lang w:val="pl-PL"/>
        </w:rPr>
        <w:t xml:space="preserve"> (</w:t>
      </w:r>
      <w:r w:rsidR="00C61BE0">
        <w:rPr>
          <w:rFonts w:ascii="Garamond" w:eastAsia="Times New Roman" w:hAnsi="Garamond" w:cs="Times New Roman"/>
          <w:sz w:val="24"/>
          <w:szCs w:val="24"/>
          <w:lang w:val="pl-PL"/>
        </w:rPr>
        <w:t>4</w:t>
      </w:r>
      <w:r w:rsidR="00871178">
        <w:rPr>
          <w:rFonts w:ascii="Garamond" w:eastAsia="Times New Roman" w:hAnsi="Garamond" w:cs="Times New Roman"/>
          <w:sz w:val="24"/>
          <w:szCs w:val="24"/>
          <w:lang w:val="pl-PL"/>
        </w:rPr>
        <w:t>6,1</w:t>
      </w:r>
      <w:r w:rsidR="00C03B36" w:rsidRPr="00795358">
        <w:rPr>
          <w:rFonts w:ascii="Garamond" w:eastAsia="Times New Roman" w:hAnsi="Garamond" w:cs="Times New Roman"/>
          <w:sz w:val="24"/>
          <w:szCs w:val="24"/>
          <w:lang w:val="pl-PL"/>
        </w:rPr>
        <w:t xml:space="preserve">%), a slijede ih prihodi od </w:t>
      </w:r>
      <w:r w:rsidRPr="00795358">
        <w:rPr>
          <w:rFonts w:ascii="Garamond" w:eastAsia="Times New Roman" w:hAnsi="Garamond" w:cs="Times New Roman"/>
          <w:b/>
          <w:sz w:val="24"/>
          <w:szCs w:val="24"/>
          <w:lang w:val="pl-PL"/>
        </w:rPr>
        <w:t>administrativnih pristojbi i po posebnim propisima</w:t>
      </w:r>
      <w:r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2</w:t>
      </w:r>
      <w:r w:rsidR="00871178">
        <w:rPr>
          <w:rFonts w:ascii="Garamond" w:eastAsia="Times New Roman" w:hAnsi="Garamond" w:cs="Times New Roman"/>
          <w:sz w:val="24"/>
          <w:szCs w:val="24"/>
          <w:lang w:val="pl-PL"/>
        </w:rPr>
        <w:t>1,8</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r w:rsidRPr="00795358">
        <w:rPr>
          <w:rFonts w:ascii="Garamond" w:eastAsia="Times New Roman" w:hAnsi="Garamond" w:cs="Times New Roman"/>
          <w:sz w:val="24"/>
          <w:szCs w:val="24"/>
          <w:lang w:val="pl-PL"/>
        </w:rPr>
        <w:t xml:space="preserve"> (1</w:t>
      </w:r>
      <w:r w:rsidR="00871178">
        <w:rPr>
          <w:rFonts w:ascii="Garamond" w:eastAsia="Times New Roman" w:hAnsi="Garamond" w:cs="Times New Roman"/>
          <w:sz w:val="24"/>
          <w:szCs w:val="24"/>
          <w:lang w:val="pl-PL"/>
        </w:rPr>
        <w:t>6,1</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w:t>
      </w:r>
      <w:r w:rsidRPr="00795358">
        <w:rPr>
          <w:rFonts w:ascii="Garamond" w:eastAsia="Times New Roman" w:hAnsi="Garamond" w:cs="Times New Roman"/>
          <w:sz w:val="24"/>
          <w:szCs w:val="24"/>
          <w:lang w:val="pl-PL"/>
        </w:rPr>
        <w:t xml:space="preserve"> (</w:t>
      </w:r>
      <w:r w:rsidR="00C61BE0">
        <w:rPr>
          <w:rFonts w:ascii="Garamond" w:eastAsia="Times New Roman" w:hAnsi="Garamond" w:cs="Times New Roman"/>
          <w:sz w:val="24"/>
          <w:szCs w:val="24"/>
          <w:lang w:val="pl-PL"/>
        </w:rPr>
        <w:t>1</w:t>
      </w:r>
      <w:r w:rsidR="00871178">
        <w:rPr>
          <w:rFonts w:ascii="Garamond" w:eastAsia="Times New Roman" w:hAnsi="Garamond" w:cs="Times New Roman"/>
          <w:sz w:val="24"/>
          <w:szCs w:val="24"/>
          <w:lang w:val="pl-PL"/>
        </w:rPr>
        <w:t>4,8</w:t>
      </w:r>
      <w:r w:rsidRPr="00795358">
        <w:rPr>
          <w:rFonts w:ascii="Garamond" w:eastAsia="Times New Roman" w:hAnsi="Garamond" w:cs="Times New Roman"/>
          <w:sz w:val="24"/>
          <w:szCs w:val="24"/>
          <w:lang w:val="pl-PL"/>
        </w:rPr>
        <w:t xml:space="preserve">%), </w:t>
      </w:r>
      <w:r w:rsidR="00CD0E8C" w:rsidRPr="00795358">
        <w:rPr>
          <w:rFonts w:ascii="Garamond" w:eastAsia="Times New Roman" w:hAnsi="Garamond" w:cs="Times New Roman"/>
          <w:b/>
          <w:bCs/>
          <w:sz w:val="24"/>
          <w:szCs w:val="24"/>
          <w:lang w:val="pl-PL"/>
        </w:rPr>
        <w:t>prihodi od pruženih usluga</w:t>
      </w:r>
      <w:r w:rsidR="00CD0E8C" w:rsidRPr="00795358">
        <w:rPr>
          <w:rFonts w:ascii="Garamond" w:eastAsia="Times New Roman" w:hAnsi="Garamond" w:cs="Times New Roman"/>
          <w:sz w:val="24"/>
          <w:szCs w:val="24"/>
          <w:lang w:val="pl-PL"/>
        </w:rPr>
        <w:t xml:space="preserve"> (</w:t>
      </w:r>
      <w:r w:rsidR="0059480A">
        <w:rPr>
          <w:rFonts w:ascii="Garamond" w:eastAsia="Times New Roman" w:hAnsi="Garamond" w:cs="Times New Roman"/>
          <w:sz w:val="24"/>
          <w:szCs w:val="24"/>
          <w:lang w:val="pl-PL"/>
        </w:rPr>
        <w:t>0,</w:t>
      </w:r>
      <w:r w:rsidR="00C61BE0">
        <w:rPr>
          <w:rFonts w:ascii="Garamond" w:eastAsia="Times New Roman" w:hAnsi="Garamond" w:cs="Times New Roman"/>
          <w:sz w:val="24"/>
          <w:szCs w:val="24"/>
          <w:lang w:val="pl-PL"/>
        </w:rPr>
        <w:t>6</w:t>
      </w:r>
      <w:r w:rsidR="00CD0E8C" w:rsidRPr="00795358">
        <w:rPr>
          <w:rFonts w:ascii="Garamond" w:eastAsia="Times New Roman" w:hAnsi="Garamond" w:cs="Times New Roman"/>
          <w:sz w:val="24"/>
          <w:szCs w:val="24"/>
          <w:lang w:val="pl-PL"/>
        </w:rPr>
        <w:t>%)</w:t>
      </w:r>
      <w:r w:rsidR="005144E3"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w:t>
      </w:r>
      <w:r w:rsidRPr="00795358">
        <w:rPr>
          <w:rFonts w:ascii="Garamond" w:eastAsia="Times New Roman" w:hAnsi="Garamond" w:cs="Times New Roman"/>
          <w:sz w:val="24"/>
          <w:szCs w:val="24"/>
          <w:lang w:val="pl-PL"/>
        </w:rPr>
        <w:t xml:space="preserve"> (0,</w:t>
      </w:r>
      <w:r w:rsidR="00C61BE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te najmanji udio od 0,</w:t>
      </w:r>
      <w:r w:rsidR="00BC5ACC">
        <w:rPr>
          <w:rFonts w:ascii="Garamond" w:eastAsia="Times New Roman" w:hAnsi="Garamond" w:cs="Times New Roman"/>
          <w:sz w:val="24"/>
          <w:szCs w:val="24"/>
          <w:lang w:val="pl-PL"/>
        </w:rPr>
        <w:t>1</w:t>
      </w:r>
      <w:r w:rsidRPr="00795358">
        <w:rPr>
          <w:rFonts w:ascii="Garamond" w:eastAsia="Times New Roman" w:hAnsi="Garamond" w:cs="Times New Roman"/>
          <w:sz w:val="24"/>
          <w:szCs w:val="24"/>
          <w:lang w:val="pl-PL"/>
        </w:rPr>
        <w:t xml:space="preserve">% odnosi se na </w:t>
      </w:r>
      <w:r w:rsidRPr="00795358">
        <w:rPr>
          <w:rFonts w:ascii="Garamond" w:eastAsia="Times New Roman" w:hAnsi="Garamond" w:cs="Times New Roman"/>
          <w:b/>
          <w:bCs/>
          <w:sz w:val="24"/>
          <w:szCs w:val="24"/>
          <w:lang w:val="pl-PL"/>
        </w:rPr>
        <w:t>prihode od prodaje nefinancijske imovine</w:t>
      </w:r>
      <w:r w:rsidRPr="00795358">
        <w:rPr>
          <w:rFonts w:ascii="Garamond" w:eastAsia="Times New Roman" w:hAnsi="Garamond" w:cs="Times New Roman"/>
          <w:sz w:val="24"/>
          <w:szCs w:val="24"/>
          <w:lang w:val="pl-PL"/>
        </w:rPr>
        <w:t>.</w:t>
      </w:r>
    </w:p>
    <w:p w14:paraId="2F2790EF" w14:textId="4D21F39A" w:rsidR="007D16FF" w:rsidRDefault="007D16FF" w:rsidP="007D16F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U projekcijama p</w:t>
      </w:r>
      <w:r w:rsidRPr="00795358">
        <w:rPr>
          <w:rFonts w:ascii="Garamond" w:eastAsia="Times New Roman" w:hAnsi="Garamond" w:cs="Times New Roman"/>
          <w:sz w:val="24"/>
          <w:szCs w:val="24"/>
          <w:lang w:val="pl-PL"/>
        </w:rPr>
        <w:t>rihodi poslovanja za 202</w:t>
      </w:r>
      <w:r w:rsidR="009772A1">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xml:space="preserve">. godinu planirani su u iznosu od </w:t>
      </w:r>
      <w:r w:rsidR="009772A1">
        <w:rPr>
          <w:rFonts w:ascii="Garamond" w:eastAsia="Times New Roman" w:hAnsi="Garamond" w:cs="Times New Roman"/>
          <w:sz w:val="24"/>
          <w:szCs w:val="24"/>
          <w:lang w:val="pl-PL"/>
        </w:rPr>
        <w:t>10.775.935</w:t>
      </w:r>
      <w:r>
        <w:rPr>
          <w:rFonts w:ascii="Garamond" w:eastAsia="Times New Roman" w:hAnsi="Garamond" w:cs="Times New Roman"/>
          <w:sz w:val="24"/>
          <w:szCs w:val="24"/>
          <w:lang w:val="pl-PL"/>
        </w:rPr>
        <w:t xml:space="preserve"> eura, dok su u projekcijama za 202</w:t>
      </w:r>
      <w:r w:rsidR="009772A1">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godinu </w:t>
      </w:r>
      <w:r w:rsidRPr="00795358">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planirani u visini od </w:t>
      </w:r>
      <w:r w:rsidR="009772A1">
        <w:rPr>
          <w:rFonts w:ascii="Garamond" w:eastAsia="Times New Roman" w:hAnsi="Garamond" w:cs="Times New Roman"/>
          <w:sz w:val="24"/>
          <w:szCs w:val="24"/>
          <w:lang w:val="pl-PL"/>
        </w:rPr>
        <w:t>10.015.333</w:t>
      </w:r>
      <w:r>
        <w:rPr>
          <w:rFonts w:ascii="Garamond" w:eastAsia="Times New Roman" w:hAnsi="Garamond" w:cs="Times New Roman"/>
          <w:sz w:val="24"/>
          <w:szCs w:val="24"/>
          <w:lang w:val="pl-PL"/>
        </w:rPr>
        <w:t xml:space="preserve"> eura.</w:t>
      </w:r>
    </w:p>
    <w:p w14:paraId="068CA93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D4438B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r w:rsidRPr="00795358">
        <w:rPr>
          <w:rFonts w:ascii="Garamond" w:eastAsia="Times New Roman" w:hAnsi="Garamond" w:cs="Times New Roman"/>
          <w:sz w:val="24"/>
          <w:szCs w:val="24"/>
          <w:lang w:val="pl-PL"/>
        </w:rPr>
        <w:tab/>
        <w:t xml:space="preserve">►  </w:t>
      </w:r>
      <w:r w:rsidRPr="00795358">
        <w:rPr>
          <w:rFonts w:ascii="Garamond" w:eastAsia="Times New Roman" w:hAnsi="Garamond" w:cs="Times New Roman"/>
          <w:b/>
          <w:bCs/>
          <w:sz w:val="24"/>
          <w:szCs w:val="24"/>
          <w:lang w:val="pl-PL"/>
        </w:rPr>
        <w:t>Prihodi od poreza</w:t>
      </w:r>
    </w:p>
    <w:p w14:paraId="1D406B8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4B699925" w14:textId="5D05F019"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planirani su za 202</w:t>
      </w:r>
      <w:r w:rsidR="007B7D40">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u iznosu od </w:t>
      </w:r>
      <w:r w:rsidR="00567F6D">
        <w:rPr>
          <w:rFonts w:ascii="Garamond" w:eastAsia="Times New Roman" w:hAnsi="Garamond" w:cs="Times New Roman"/>
          <w:sz w:val="24"/>
          <w:szCs w:val="24"/>
          <w:lang w:val="pl-PL"/>
        </w:rPr>
        <w:t>3.</w:t>
      </w:r>
      <w:r w:rsidR="007B7D40">
        <w:rPr>
          <w:rFonts w:ascii="Garamond" w:eastAsia="Times New Roman" w:hAnsi="Garamond" w:cs="Times New Roman"/>
          <w:sz w:val="24"/>
          <w:szCs w:val="24"/>
          <w:lang w:val="pl-PL"/>
        </w:rPr>
        <w:t>704.888</w:t>
      </w:r>
      <w:r w:rsidRPr="00795358">
        <w:rPr>
          <w:rFonts w:ascii="Garamond" w:eastAsia="Times New Roman" w:hAnsi="Garamond" w:cs="Times New Roman"/>
          <w:sz w:val="24"/>
          <w:szCs w:val="24"/>
          <w:lang w:val="pl-PL"/>
        </w:rPr>
        <w:t xml:space="preserve"> što je za </w:t>
      </w:r>
      <w:r w:rsidR="007B7D40">
        <w:rPr>
          <w:rFonts w:ascii="Garamond" w:eastAsia="Times New Roman" w:hAnsi="Garamond" w:cs="Times New Roman"/>
          <w:sz w:val="24"/>
          <w:szCs w:val="24"/>
          <w:lang w:val="pl-PL"/>
        </w:rPr>
        <w:t>2</w:t>
      </w:r>
      <w:r w:rsidR="003B35E1">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više u odnosu na Proračun za 20</w:t>
      </w:r>
      <w:r w:rsidR="00D67EB6" w:rsidRPr="00795358">
        <w:rPr>
          <w:rFonts w:ascii="Garamond" w:eastAsia="Times New Roman" w:hAnsi="Garamond" w:cs="Times New Roman"/>
          <w:sz w:val="24"/>
          <w:szCs w:val="24"/>
          <w:lang w:val="pl-PL"/>
        </w:rPr>
        <w:t>2</w:t>
      </w:r>
      <w:r w:rsidR="007B7D40">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godinu.</w:t>
      </w:r>
    </w:p>
    <w:p w14:paraId="2D24F36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poreza uključuju:</w:t>
      </w:r>
    </w:p>
    <w:p w14:paraId="7D99F9B9" w14:textId="5953D83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Prihode od poreza</w:t>
      </w:r>
    </w:p>
    <w:p w14:paraId="170E297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Prihode od poreza na imovinu </w:t>
      </w:r>
    </w:p>
    <w:p w14:paraId="15598C6E" w14:textId="77777777" w:rsidR="009C20B4" w:rsidRPr="00795358" w:rsidRDefault="009C20B4" w:rsidP="00EC54ED">
      <w:pPr>
        <w:spacing w:after="0" w:line="240" w:lineRule="auto"/>
        <w:ind w:firstLine="708"/>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Prihode od poreza na robu i usluge</w:t>
      </w:r>
    </w:p>
    <w:p w14:paraId="276D156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F093B45" w14:textId="5722FA5B" w:rsidR="009C20B4" w:rsidRDefault="009C20B4" w:rsidP="009C20B4">
      <w:pPr>
        <w:spacing w:after="0" w:line="240" w:lineRule="auto"/>
        <w:jc w:val="both"/>
        <w:rPr>
          <w:rFonts w:ascii="Garamond" w:eastAsia="Times New Roman" w:hAnsi="Garamond" w:cs="Times New Roman"/>
          <w:sz w:val="24"/>
          <w:szCs w:val="24"/>
          <w:lang w:val="pl-PL"/>
        </w:rPr>
      </w:pPr>
      <w:r w:rsidRPr="00BF7F44">
        <w:rPr>
          <w:rFonts w:ascii="Garamond" w:eastAsia="Times New Roman" w:hAnsi="Garamond" w:cs="Times New Roman"/>
          <w:bCs/>
          <w:sz w:val="24"/>
          <w:szCs w:val="24"/>
          <w:lang w:val="pl-PL"/>
        </w:rPr>
        <w:t>Najznačajniji prihod je prihod od</w:t>
      </w:r>
      <w:r w:rsidRPr="00BF7F44">
        <w:rPr>
          <w:rFonts w:ascii="Garamond" w:eastAsia="Times New Roman" w:hAnsi="Garamond" w:cs="Times New Roman"/>
          <w:b/>
          <w:sz w:val="24"/>
          <w:szCs w:val="24"/>
          <w:lang w:val="pl-PL"/>
        </w:rPr>
        <w:t xml:space="preserve"> poreza na dohodak</w:t>
      </w:r>
      <w:r w:rsidRPr="00BF7F44">
        <w:rPr>
          <w:rFonts w:ascii="Garamond" w:eastAsia="Times New Roman" w:hAnsi="Garamond" w:cs="Times New Roman"/>
          <w:sz w:val="24"/>
          <w:szCs w:val="24"/>
          <w:lang w:val="pl-PL"/>
        </w:rPr>
        <w:t xml:space="preserve"> koji je u 202</w:t>
      </w:r>
      <w:r w:rsidR="00170134">
        <w:rPr>
          <w:rFonts w:ascii="Garamond" w:eastAsia="Times New Roman" w:hAnsi="Garamond" w:cs="Times New Roman"/>
          <w:sz w:val="24"/>
          <w:szCs w:val="24"/>
          <w:lang w:val="pl-PL"/>
        </w:rPr>
        <w:t>6</w:t>
      </w:r>
      <w:r w:rsidRPr="00BF7F44">
        <w:rPr>
          <w:rFonts w:ascii="Garamond" w:eastAsia="Times New Roman" w:hAnsi="Garamond" w:cs="Times New Roman"/>
          <w:sz w:val="24"/>
          <w:szCs w:val="24"/>
          <w:lang w:val="pl-PL"/>
        </w:rPr>
        <w:t xml:space="preserve">. godini planiran u iznosu od </w:t>
      </w:r>
      <w:r w:rsidR="0079010B">
        <w:rPr>
          <w:rFonts w:ascii="Garamond" w:eastAsia="Times New Roman" w:hAnsi="Garamond" w:cs="Times New Roman"/>
          <w:sz w:val="24"/>
          <w:szCs w:val="24"/>
          <w:lang w:val="pl-PL"/>
        </w:rPr>
        <w:t>2.</w:t>
      </w:r>
      <w:r w:rsidR="00170134">
        <w:rPr>
          <w:rFonts w:ascii="Garamond" w:eastAsia="Times New Roman" w:hAnsi="Garamond" w:cs="Times New Roman"/>
          <w:sz w:val="24"/>
          <w:szCs w:val="24"/>
          <w:lang w:val="pl-PL"/>
        </w:rPr>
        <w:t>680.500</w:t>
      </w:r>
      <w:r w:rsidR="00791C3B" w:rsidRPr="00BF7F44">
        <w:rPr>
          <w:rFonts w:ascii="Garamond" w:eastAsia="Times New Roman" w:hAnsi="Garamond" w:cs="Times New Roman"/>
          <w:sz w:val="24"/>
          <w:szCs w:val="24"/>
          <w:lang w:val="pl-PL"/>
        </w:rPr>
        <w:t xml:space="preserve"> eura</w:t>
      </w:r>
      <w:r w:rsidRPr="00BF7F44">
        <w:rPr>
          <w:rFonts w:ascii="Garamond" w:eastAsia="Times New Roman" w:hAnsi="Garamond" w:cs="Times New Roman"/>
          <w:sz w:val="24"/>
          <w:szCs w:val="24"/>
          <w:lang w:val="pl-PL"/>
        </w:rPr>
        <w:t xml:space="preserve">, </w:t>
      </w:r>
      <w:r w:rsidR="00B032D1" w:rsidRPr="00BF7F44">
        <w:rPr>
          <w:rFonts w:ascii="Garamond" w:eastAsia="Times New Roman" w:hAnsi="Garamond" w:cs="Times New Roman"/>
          <w:sz w:val="24"/>
          <w:szCs w:val="24"/>
          <w:lang w:val="pl-PL"/>
        </w:rPr>
        <w:t>sukladno ostvarenju prihoda do 31.10.2</w:t>
      </w:r>
      <w:r w:rsidR="00170134">
        <w:rPr>
          <w:rFonts w:ascii="Garamond" w:eastAsia="Times New Roman" w:hAnsi="Garamond" w:cs="Times New Roman"/>
          <w:sz w:val="24"/>
          <w:szCs w:val="24"/>
          <w:lang w:val="pl-PL"/>
        </w:rPr>
        <w:t>5</w:t>
      </w:r>
      <w:r w:rsidR="00B032D1" w:rsidRPr="00BF7F44">
        <w:rPr>
          <w:rFonts w:ascii="Garamond" w:eastAsia="Times New Roman" w:hAnsi="Garamond" w:cs="Times New Roman"/>
          <w:sz w:val="24"/>
          <w:szCs w:val="24"/>
          <w:lang w:val="pl-PL"/>
        </w:rPr>
        <w:t>.</w:t>
      </w:r>
    </w:p>
    <w:p w14:paraId="4C78255B" w14:textId="77777777" w:rsidR="00C10FD2" w:rsidRPr="00795358" w:rsidRDefault="00C10FD2" w:rsidP="009C20B4">
      <w:pPr>
        <w:spacing w:after="0" w:line="240" w:lineRule="auto"/>
        <w:jc w:val="both"/>
        <w:rPr>
          <w:rFonts w:ascii="Garamond" w:eastAsia="Times New Roman" w:hAnsi="Garamond" w:cs="Times New Roman"/>
          <w:sz w:val="24"/>
          <w:szCs w:val="24"/>
          <w:lang w:val="pl-PL"/>
        </w:rPr>
      </w:pPr>
    </w:p>
    <w:p w14:paraId="30339FC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imovinu</w:t>
      </w:r>
    </w:p>
    <w:p w14:paraId="47849936" w14:textId="270565C2"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ovu skupinu poreza ulazi </w:t>
      </w:r>
      <w:r w:rsidRPr="00795358">
        <w:rPr>
          <w:rFonts w:ascii="Garamond" w:eastAsia="Times New Roman" w:hAnsi="Garamond" w:cs="Times New Roman"/>
          <w:b/>
          <w:sz w:val="24"/>
          <w:szCs w:val="24"/>
          <w:lang w:val="pl-PL"/>
        </w:rPr>
        <w:t>porez</w:t>
      </w:r>
      <w:r w:rsidR="000C7B3E" w:rsidRPr="00795358">
        <w:rPr>
          <w:rFonts w:ascii="Garamond" w:eastAsia="Times New Roman" w:hAnsi="Garamond" w:cs="Times New Roman"/>
          <w:b/>
          <w:sz w:val="24"/>
          <w:szCs w:val="24"/>
          <w:lang w:val="pl-PL"/>
        </w:rPr>
        <w:t xml:space="preserve"> na </w:t>
      </w:r>
      <w:r w:rsidR="00F70755">
        <w:rPr>
          <w:rFonts w:ascii="Garamond" w:eastAsia="Times New Roman" w:hAnsi="Garamond" w:cs="Times New Roman"/>
          <w:b/>
          <w:sz w:val="24"/>
          <w:szCs w:val="24"/>
          <w:lang w:val="pl-PL"/>
        </w:rPr>
        <w:t>nekretnine</w:t>
      </w:r>
      <w:r w:rsidRPr="00795358">
        <w:rPr>
          <w:rFonts w:ascii="Garamond" w:eastAsia="Times New Roman" w:hAnsi="Garamond" w:cs="Times New Roman"/>
          <w:b/>
          <w:sz w:val="24"/>
          <w:szCs w:val="24"/>
          <w:lang w:val="pl-PL"/>
        </w:rPr>
        <w:t xml:space="preserve">, porez na korištenje javnih površina i porez na promet nekretnina. </w:t>
      </w:r>
      <w:r w:rsidRPr="00795358">
        <w:rPr>
          <w:rFonts w:ascii="Garamond" w:eastAsia="Times New Roman" w:hAnsi="Garamond" w:cs="Times New Roman"/>
          <w:sz w:val="24"/>
          <w:szCs w:val="24"/>
          <w:lang w:val="pl-PL"/>
        </w:rPr>
        <w:t>Uspoređujući ostvarenje lanjske godine te devetomjesečne izvještaje od tekuće godine, prihode za 202</w:t>
      </w:r>
      <w:r w:rsidR="00F70755">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procjenjujemo u iznosu od </w:t>
      </w:r>
      <w:r w:rsidR="00B5274E">
        <w:rPr>
          <w:rFonts w:ascii="Garamond" w:eastAsia="Times New Roman" w:hAnsi="Garamond" w:cs="Times New Roman"/>
          <w:sz w:val="24"/>
          <w:szCs w:val="24"/>
          <w:lang w:val="pl-PL"/>
        </w:rPr>
        <w:t>9</w:t>
      </w:r>
      <w:r w:rsidR="00F70755">
        <w:rPr>
          <w:rFonts w:ascii="Garamond" w:eastAsia="Times New Roman" w:hAnsi="Garamond" w:cs="Times New Roman"/>
          <w:sz w:val="24"/>
          <w:szCs w:val="24"/>
          <w:lang w:val="pl-PL"/>
        </w:rPr>
        <w:t>14.288</w:t>
      </w:r>
      <w:r w:rsidR="00B5274E">
        <w:rPr>
          <w:rFonts w:ascii="Garamond" w:eastAsia="Times New Roman" w:hAnsi="Garamond" w:cs="Times New Roman"/>
          <w:sz w:val="24"/>
          <w:szCs w:val="24"/>
          <w:lang w:val="pl-PL"/>
        </w:rPr>
        <w:t xml:space="preserve"> </w:t>
      </w:r>
      <w:r w:rsidR="00EE0DC2">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w:t>
      </w:r>
    </w:p>
    <w:p w14:paraId="44F68E40"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1BBFAB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Porezi na robu i usluge</w:t>
      </w:r>
    </w:p>
    <w:p w14:paraId="638E845D" w14:textId="0BE66AE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Planirani</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porez na potrošnju </w:t>
      </w:r>
      <w:r w:rsidR="00166B88" w:rsidRPr="00795358">
        <w:rPr>
          <w:rFonts w:ascii="Garamond" w:eastAsia="Times New Roman" w:hAnsi="Garamond" w:cs="Times New Roman"/>
          <w:sz w:val="24"/>
          <w:szCs w:val="24"/>
          <w:lang w:val="pl-PL"/>
        </w:rPr>
        <w:t xml:space="preserve">iznosi </w:t>
      </w:r>
      <w:r w:rsidR="00955912">
        <w:rPr>
          <w:rFonts w:ascii="Garamond" w:eastAsia="Times New Roman" w:hAnsi="Garamond" w:cs="Times New Roman"/>
          <w:sz w:val="24"/>
          <w:szCs w:val="24"/>
          <w:lang w:val="pl-PL"/>
        </w:rPr>
        <w:t>1</w:t>
      </w:r>
      <w:r w:rsidR="00907671">
        <w:rPr>
          <w:rFonts w:ascii="Garamond" w:eastAsia="Times New Roman" w:hAnsi="Garamond" w:cs="Times New Roman"/>
          <w:sz w:val="24"/>
          <w:szCs w:val="24"/>
          <w:lang w:val="pl-PL"/>
        </w:rPr>
        <w:t>1</w:t>
      </w:r>
      <w:r w:rsidR="00955912">
        <w:rPr>
          <w:rFonts w:ascii="Garamond" w:eastAsia="Times New Roman" w:hAnsi="Garamond" w:cs="Times New Roman"/>
          <w:sz w:val="24"/>
          <w:szCs w:val="24"/>
          <w:lang w:val="pl-PL"/>
        </w:rPr>
        <w:t>0.</w:t>
      </w:r>
      <w:r w:rsidR="00A851E7">
        <w:rPr>
          <w:rFonts w:ascii="Garamond" w:eastAsia="Times New Roman" w:hAnsi="Garamond" w:cs="Times New Roman"/>
          <w:sz w:val="24"/>
          <w:szCs w:val="24"/>
          <w:lang w:val="pl-PL"/>
        </w:rPr>
        <w:t>0</w:t>
      </w:r>
      <w:r w:rsidR="00955912">
        <w:rPr>
          <w:rFonts w:ascii="Garamond" w:eastAsia="Times New Roman" w:hAnsi="Garamond" w:cs="Times New Roman"/>
          <w:sz w:val="24"/>
          <w:szCs w:val="24"/>
          <w:lang w:val="pl-PL"/>
        </w:rPr>
        <w:t>00</w:t>
      </w:r>
      <w:r w:rsidR="006644C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p>
    <w:p w14:paraId="2D47D831" w14:textId="77777777" w:rsidR="00557737" w:rsidRDefault="00557737" w:rsidP="009C20B4">
      <w:pPr>
        <w:spacing w:after="0" w:line="240" w:lineRule="auto"/>
        <w:jc w:val="both"/>
        <w:rPr>
          <w:rFonts w:ascii="Garamond" w:eastAsia="Times New Roman" w:hAnsi="Garamond" w:cs="Times New Roman"/>
          <w:sz w:val="24"/>
          <w:szCs w:val="24"/>
          <w:lang w:val="pl-PL"/>
        </w:rPr>
      </w:pPr>
    </w:p>
    <w:p w14:paraId="44BFB7FB" w14:textId="5E3C0737" w:rsidR="00557737" w:rsidRPr="00795358" w:rsidRDefault="00557737" w:rsidP="00557737">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U projekcijama su prihodi od poreza planirani za 2027. godinu u iznosu od 4.985.300 eura i za  2028. godinu u iznosu od 4.970.094 eura.</w:t>
      </w:r>
    </w:p>
    <w:p w14:paraId="6D78D8F8"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028A59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od pomoći iz inozemstva i od subjekata unutar općeg proračuna</w:t>
      </w:r>
    </w:p>
    <w:p w14:paraId="426589A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4C5F299B" w14:textId="3CB9E603"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pomoći iz inozemstva i od subjekata unutar općeg proračuna su planirani u iznosu od </w:t>
      </w:r>
      <w:r w:rsidR="00F03D1C">
        <w:rPr>
          <w:rFonts w:ascii="Garamond" w:eastAsia="Times New Roman" w:hAnsi="Garamond" w:cs="Times New Roman"/>
          <w:sz w:val="24"/>
          <w:szCs w:val="24"/>
          <w:lang w:val="pl-PL"/>
        </w:rPr>
        <w:t>1.</w:t>
      </w:r>
      <w:r w:rsidR="003B1D96">
        <w:rPr>
          <w:rFonts w:ascii="Garamond" w:eastAsia="Times New Roman" w:hAnsi="Garamond" w:cs="Times New Roman"/>
          <w:sz w:val="24"/>
          <w:szCs w:val="24"/>
          <w:lang w:val="pl-PL"/>
        </w:rPr>
        <w:t>191.980</w:t>
      </w:r>
      <w:r w:rsidR="002336EE">
        <w:rPr>
          <w:rFonts w:ascii="Garamond" w:eastAsia="Times New Roman" w:hAnsi="Garamond" w:cs="Times New Roman"/>
          <w:sz w:val="24"/>
          <w:szCs w:val="24"/>
          <w:lang w:val="pl-PL"/>
        </w:rPr>
        <w:t xml:space="preserve"> eur</w:t>
      </w:r>
      <w:r w:rsidR="00F03D1C">
        <w:rPr>
          <w:rFonts w:ascii="Garamond" w:eastAsia="Times New Roman" w:hAnsi="Garamond" w:cs="Times New Roman"/>
          <w:sz w:val="24"/>
          <w:szCs w:val="24"/>
          <w:lang w:val="pl-PL"/>
        </w:rPr>
        <w:t>a</w:t>
      </w:r>
      <w:r w:rsidR="007A44DD" w:rsidRPr="00795358">
        <w:rPr>
          <w:rFonts w:ascii="Garamond" w:eastAsia="Times New Roman" w:hAnsi="Garamond" w:cs="Times New Roman"/>
          <w:sz w:val="24"/>
          <w:szCs w:val="24"/>
          <w:lang w:val="pl-PL"/>
        </w:rPr>
        <w:t>.</w:t>
      </w:r>
    </w:p>
    <w:p w14:paraId="31642BB2" w14:textId="77777777" w:rsidR="007A44DD" w:rsidRPr="00795358" w:rsidRDefault="009C20B4" w:rsidP="009C20B4">
      <w:pPr>
        <w:spacing w:after="0" w:line="240" w:lineRule="auto"/>
        <w:jc w:val="both"/>
        <w:rPr>
          <w:rFonts w:ascii="Garamond" w:eastAsia="Times New Roman" w:hAnsi="Garamond" w:cs="Times New Roman"/>
          <w:sz w:val="24"/>
          <w:szCs w:val="24"/>
          <w:lang w:val="pl-PL"/>
        </w:rPr>
      </w:pPr>
      <w:r w:rsidRPr="00A82579">
        <w:rPr>
          <w:rFonts w:ascii="Garamond" w:eastAsia="Times New Roman" w:hAnsi="Garamond" w:cs="Times New Roman"/>
          <w:b/>
          <w:bCs/>
          <w:sz w:val="24"/>
          <w:szCs w:val="24"/>
          <w:lang w:val="pl-PL"/>
        </w:rPr>
        <w:t>Tekuće pomoći</w:t>
      </w:r>
      <w:r w:rsidRPr="00A82579">
        <w:rPr>
          <w:rFonts w:ascii="Garamond" w:eastAsia="Times New Roman" w:hAnsi="Garamond" w:cs="Times New Roman"/>
          <w:sz w:val="24"/>
          <w:szCs w:val="24"/>
          <w:lang w:val="pl-PL"/>
        </w:rPr>
        <w:t xml:space="preserve"> planirane su</w:t>
      </w:r>
      <w:r w:rsidR="007A44DD" w:rsidRPr="00A82579">
        <w:rPr>
          <w:rFonts w:ascii="Garamond" w:eastAsia="Times New Roman" w:hAnsi="Garamond" w:cs="Times New Roman"/>
          <w:sz w:val="24"/>
          <w:szCs w:val="24"/>
          <w:lang w:val="pl-PL"/>
        </w:rPr>
        <w:t>:</w:t>
      </w:r>
    </w:p>
    <w:p w14:paraId="404CF0B0" w14:textId="2E19B8F1" w:rsidR="007A44DD"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od PGŽ-a</w:t>
      </w:r>
      <w:r w:rsidR="0019600C">
        <w:rPr>
          <w:rFonts w:ascii="Garamond" w:eastAsia="Times New Roman" w:hAnsi="Garamond" w:cs="Times New Roman"/>
          <w:sz w:val="24"/>
          <w:szCs w:val="24"/>
          <w:lang w:val="pl-PL"/>
        </w:rPr>
        <w:t xml:space="preserve"> (5211)</w:t>
      </w:r>
      <w:r w:rsidRPr="00795358">
        <w:rPr>
          <w:rFonts w:ascii="Garamond" w:eastAsia="Times New Roman" w:hAnsi="Garamond" w:cs="Times New Roman"/>
          <w:sz w:val="24"/>
          <w:szCs w:val="24"/>
          <w:lang w:val="pl-PL"/>
        </w:rPr>
        <w:t>:</w:t>
      </w:r>
    </w:p>
    <w:p w14:paraId="213EB72F" w14:textId="11ADBCDB" w:rsidR="009C20B4" w:rsidRPr="00795358"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Klasik</w:t>
      </w:r>
      <w:r w:rsidR="000E64C2" w:rsidRPr="00795358">
        <w:rPr>
          <w:rFonts w:ascii="Garamond" w:eastAsia="Times New Roman" w:hAnsi="Garamond" w:cs="Times New Roman"/>
          <w:sz w:val="24"/>
          <w:szCs w:val="24"/>
          <w:lang w:val="pl-PL"/>
        </w:rPr>
        <w:t>a</w:t>
      </w:r>
      <w:r w:rsidR="009C20B4" w:rsidRPr="00795358">
        <w:rPr>
          <w:rFonts w:ascii="Garamond" w:eastAsia="Times New Roman" w:hAnsi="Garamond" w:cs="Times New Roman"/>
          <w:sz w:val="24"/>
          <w:szCs w:val="24"/>
          <w:lang w:val="pl-PL"/>
        </w:rPr>
        <w:t xml:space="preserve"> na Mirinama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009C20B4" w:rsidRPr="00795358">
        <w:rPr>
          <w:rFonts w:ascii="Garamond" w:eastAsia="Times New Roman" w:hAnsi="Garamond" w:cs="Times New Roman"/>
          <w:sz w:val="24"/>
          <w:szCs w:val="24"/>
          <w:lang w:val="pl-PL"/>
        </w:rPr>
        <w:t xml:space="preserve">) </w:t>
      </w:r>
    </w:p>
    <w:p w14:paraId="33BAD394" w14:textId="37E9B804" w:rsidR="007A44DD" w:rsidRDefault="007A44D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Pučki teatar (</w:t>
      </w:r>
      <w:r w:rsidR="007E000A">
        <w:rPr>
          <w:rFonts w:ascii="Garamond" w:eastAsia="Times New Roman" w:hAnsi="Garamond" w:cs="Times New Roman"/>
          <w:sz w:val="24"/>
          <w:szCs w:val="24"/>
          <w:lang w:val="pl-PL"/>
        </w:rPr>
        <w:t>5</w:t>
      </w:r>
      <w:r w:rsidR="002336EE">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w:t>
      </w:r>
    </w:p>
    <w:p w14:paraId="2E2A6DE9" w14:textId="28A89675"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prijevoz onkoloških pacijenata (</w:t>
      </w:r>
      <w:r w:rsidR="007E000A">
        <w:rPr>
          <w:rFonts w:ascii="Garamond" w:eastAsia="Times New Roman" w:hAnsi="Garamond" w:cs="Times New Roman"/>
          <w:sz w:val="24"/>
          <w:szCs w:val="24"/>
          <w:lang w:val="pl-PL"/>
        </w:rPr>
        <w:t>5</w:t>
      </w:r>
      <w:r>
        <w:rPr>
          <w:rFonts w:ascii="Garamond" w:eastAsia="Times New Roman" w:hAnsi="Garamond" w:cs="Times New Roman"/>
          <w:sz w:val="24"/>
          <w:szCs w:val="24"/>
          <w:lang w:val="pl-PL"/>
        </w:rPr>
        <w:t>.000 eura)</w:t>
      </w:r>
    </w:p>
    <w:p w14:paraId="1BFC0C54" w14:textId="66A0BCFA"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medicinski potpomognuta oplodnja (1.000 eura)</w:t>
      </w:r>
    </w:p>
    <w:p w14:paraId="2291FFA8" w14:textId="6C1D45AA" w:rsidR="007A44DD" w:rsidRPr="00795358" w:rsidRDefault="00C666C1"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w:t>
      </w:r>
      <w:r w:rsidR="007A44DD" w:rsidRPr="00795358">
        <w:rPr>
          <w:rFonts w:ascii="Garamond" w:eastAsia="Times New Roman" w:hAnsi="Garamond" w:cs="Times New Roman"/>
          <w:sz w:val="24"/>
          <w:szCs w:val="24"/>
          <w:lang w:val="pl-PL"/>
        </w:rPr>
        <w:t>d Ministarstva kulture</w:t>
      </w:r>
      <w:r w:rsidR="0019600C">
        <w:rPr>
          <w:rFonts w:ascii="Garamond" w:eastAsia="Times New Roman" w:hAnsi="Garamond" w:cs="Times New Roman"/>
          <w:sz w:val="24"/>
          <w:szCs w:val="24"/>
          <w:lang w:val="pl-PL"/>
        </w:rPr>
        <w:t xml:space="preserve"> (5011)</w:t>
      </w:r>
      <w:r w:rsidR="007A44DD" w:rsidRPr="00795358">
        <w:rPr>
          <w:rFonts w:ascii="Garamond" w:eastAsia="Times New Roman" w:hAnsi="Garamond" w:cs="Times New Roman"/>
          <w:sz w:val="24"/>
          <w:szCs w:val="24"/>
          <w:lang w:val="pl-PL"/>
        </w:rPr>
        <w:t>:</w:t>
      </w:r>
    </w:p>
    <w:p w14:paraId="756ED73A" w14:textId="51A3442B" w:rsidR="00622D98" w:rsidRDefault="007A44DD" w:rsidP="00622D98">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 </w:t>
      </w:r>
      <w:r w:rsidR="00622D9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Pučki teatar (</w:t>
      </w:r>
      <w:r w:rsidR="00E030CC">
        <w:rPr>
          <w:rFonts w:ascii="Garamond" w:eastAsia="Times New Roman" w:hAnsi="Garamond" w:cs="Times New Roman"/>
          <w:sz w:val="24"/>
          <w:szCs w:val="24"/>
          <w:lang w:val="pl-PL"/>
        </w:rPr>
        <w:t>1.000</w:t>
      </w:r>
      <w:r w:rsidR="002336EE">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456C9C77" w14:textId="058EADEE"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Ministarstva financija</w:t>
      </w:r>
      <w:r w:rsidR="0019600C">
        <w:rPr>
          <w:rFonts w:ascii="Garamond" w:eastAsia="Times New Roman" w:hAnsi="Garamond" w:cs="Times New Roman"/>
          <w:sz w:val="24"/>
          <w:szCs w:val="24"/>
          <w:lang w:val="pl-PL"/>
        </w:rPr>
        <w:t xml:space="preserve"> (5011)</w:t>
      </w:r>
      <w:r>
        <w:rPr>
          <w:rFonts w:ascii="Garamond" w:eastAsia="Times New Roman" w:hAnsi="Garamond" w:cs="Times New Roman"/>
          <w:sz w:val="24"/>
          <w:szCs w:val="24"/>
          <w:lang w:val="pl-PL"/>
        </w:rPr>
        <w:t>:</w:t>
      </w:r>
    </w:p>
    <w:p w14:paraId="73C4107E" w14:textId="22F80ECE" w:rsidR="00622D98" w:rsidRDefault="00622D98"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Knjižnica Omišalj (6.</w:t>
      </w:r>
      <w:r w:rsidR="00894F6E">
        <w:rPr>
          <w:rFonts w:ascii="Garamond" w:eastAsia="Times New Roman" w:hAnsi="Garamond" w:cs="Times New Roman"/>
          <w:sz w:val="24"/>
          <w:szCs w:val="24"/>
          <w:lang w:val="pl-PL"/>
        </w:rPr>
        <w:t>285</w:t>
      </w:r>
      <w:r>
        <w:rPr>
          <w:rFonts w:ascii="Garamond" w:eastAsia="Times New Roman" w:hAnsi="Garamond" w:cs="Times New Roman"/>
          <w:sz w:val="24"/>
          <w:szCs w:val="24"/>
          <w:lang w:val="pl-PL"/>
        </w:rPr>
        <w:t xml:space="preserve"> eura)</w:t>
      </w:r>
    </w:p>
    <w:p w14:paraId="2B216A90" w14:textId="50F8243A" w:rsidR="009C20B4" w:rsidRDefault="009C20B4" w:rsidP="009C20B4">
      <w:pPr>
        <w:spacing w:after="0" w:line="240" w:lineRule="auto"/>
        <w:jc w:val="both"/>
        <w:rPr>
          <w:rFonts w:ascii="Garamond" w:eastAsia="Times New Roman" w:hAnsi="Garamond" w:cs="Times New Roman"/>
          <w:sz w:val="24"/>
          <w:szCs w:val="24"/>
          <w:lang w:val="pl-PL"/>
        </w:rPr>
      </w:pPr>
      <w:r w:rsidRPr="008D744F">
        <w:rPr>
          <w:rFonts w:ascii="Garamond" w:eastAsia="Times New Roman" w:hAnsi="Garamond" w:cs="Times New Roman"/>
          <w:b/>
          <w:bCs/>
          <w:sz w:val="24"/>
          <w:szCs w:val="24"/>
          <w:lang w:val="pl-PL"/>
        </w:rPr>
        <w:t>Kapitalne pomoći</w:t>
      </w:r>
      <w:r w:rsidRPr="00795358">
        <w:rPr>
          <w:rFonts w:ascii="Garamond" w:eastAsia="Times New Roman" w:hAnsi="Garamond" w:cs="Times New Roman"/>
          <w:sz w:val="24"/>
          <w:szCs w:val="24"/>
          <w:lang w:val="pl-PL"/>
        </w:rPr>
        <w:t xml:space="preserve"> planirane su:</w:t>
      </w:r>
    </w:p>
    <w:p w14:paraId="220F308E" w14:textId="77777777" w:rsidR="0007411F" w:rsidRDefault="0007411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PGŽ-a (5212):</w:t>
      </w:r>
    </w:p>
    <w:p w14:paraId="22A0F294" w14:textId="22928CB4" w:rsidR="0007411F" w:rsidRPr="00795358" w:rsidRDefault="0007411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Multifunkcionaln</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sportsku dvoranu: 10.000 eura</w:t>
      </w:r>
    </w:p>
    <w:p w14:paraId="00D515FA" w14:textId="6006FEE4" w:rsidR="0007411F" w:rsidRDefault="009C20B4" w:rsidP="004B65E0">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od MRRFEU</w:t>
      </w:r>
      <w:r w:rsidR="0007411F">
        <w:rPr>
          <w:rFonts w:ascii="Garamond" w:eastAsia="Times New Roman" w:hAnsi="Garamond" w:cs="Times New Roman"/>
          <w:sz w:val="24"/>
          <w:szCs w:val="24"/>
          <w:lang w:val="pl-PL"/>
        </w:rPr>
        <w:t>:</w:t>
      </w:r>
    </w:p>
    <w:p w14:paraId="727967B4" w14:textId="7457BF29" w:rsidR="0007411F" w:rsidRDefault="0007411F" w:rsidP="004B65E0">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Ribarsk</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obal</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-luka, obalni put i kupalište (5012): 80.000 eura </w:t>
      </w:r>
    </w:p>
    <w:p w14:paraId="70E783A7" w14:textId="5AD99E35" w:rsidR="0007411F" w:rsidRDefault="0007411F" w:rsidP="004B65E0">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lastRenderedPageBreak/>
        <w:t>- Centar Omišlja (5012): 150.000 eura</w:t>
      </w:r>
    </w:p>
    <w:p w14:paraId="3113E7C7" w14:textId="3C273B46" w:rsidR="0007411F" w:rsidRDefault="0007411F"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w:t>
      </w:r>
      <w:r w:rsidR="0034771A">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otplat</w:t>
      </w:r>
      <w:r w:rsidR="0034771A">
        <w:rPr>
          <w:rFonts w:ascii="Garamond" w:eastAsia="Times New Roman" w:hAnsi="Garamond" w:cs="Times New Roman"/>
          <w:sz w:val="24"/>
          <w:szCs w:val="24"/>
          <w:lang w:val="pl-PL"/>
        </w:rPr>
        <w:t>a</w:t>
      </w:r>
      <w:r>
        <w:rPr>
          <w:rFonts w:ascii="Garamond" w:eastAsia="Times New Roman" w:hAnsi="Garamond" w:cs="Times New Roman"/>
          <w:sz w:val="24"/>
          <w:szCs w:val="24"/>
          <w:lang w:val="pl-PL"/>
        </w:rPr>
        <w:t xml:space="preserve"> kredita za EU Projekt prikupljanja, odvodnje i pročišćavanja otpadnih voda na području otoka Krka</w:t>
      </w:r>
      <w:r w:rsidR="0034771A">
        <w:rPr>
          <w:rFonts w:ascii="Garamond" w:eastAsia="Times New Roman" w:hAnsi="Garamond" w:cs="Times New Roman"/>
          <w:sz w:val="24"/>
          <w:szCs w:val="24"/>
          <w:lang w:val="pl-PL"/>
        </w:rPr>
        <w:t xml:space="preserve"> (50111):</w:t>
      </w:r>
      <w:r>
        <w:rPr>
          <w:rFonts w:ascii="Garamond" w:eastAsia="Times New Roman" w:hAnsi="Garamond" w:cs="Times New Roman"/>
          <w:sz w:val="24"/>
          <w:szCs w:val="24"/>
          <w:lang w:val="pl-PL"/>
        </w:rPr>
        <w:t xml:space="preserve"> 17.859 eura (planirani višak 9221)</w:t>
      </w:r>
    </w:p>
    <w:p w14:paraId="3B66090F" w14:textId="408438A0" w:rsidR="0007411F" w:rsidRDefault="0007411F"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w:t>
      </w:r>
      <w:r w:rsidR="0034771A">
        <w:rPr>
          <w:rFonts w:ascii="Garamond" w:eastAsia="Times New Roman" w:hAnsi="Garamond" w:cs="Times New Roman"/>
          <w:sz w:val="24"/>
          <w:szCs w:val="24"/>
          <w:lang w:val="pl-PL"/>
        </w:rPr>
        <w:t>Dječji vrtić Njivice (58111): 544.695 eura</w:t>
      </w:r>
    </w:p>
    <w:p w14:paraId="03045258" w14:textId="09C0CD99"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LAG-a:</w:t>
      </w:r>
    </w:p>
    <w:p w14:paraId="34EDF41F" w14:textId="50061C39"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Nogometno igralište Pušća (50111): 280.000 eura</w:t>
      </w:r>
      <w:r w:rsidR="00E75325">
        <w:rPr>
          <w:rFonts w:ascii="Garamond" w:eastAsia="Times New Roman" w:hAnsi="Garamond" w:cs="Times New Roman"/>
          <w:sz w:val="24"/>
          <w:szCs w:val="24"/>
          <w:lang w:val="pl-PL"/>
        </w:rPr>
        <w:t xml:space="preserve"> i</w:t>
      </w:r>
    </w:p>
    <w:p w14:paraId="4D76147D" w14:textId="352DFDAD" w:rsidR="0034771A"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od Europskog fonda za regionalni razvoj:</w:t>
      </w:r>
    </w:p>
    <w:p w14:paraId="3010156C" w14:textId="20CBA90E" w:rsidR="0034771A" w:rsidRPr="00795358" w:rsidRDefault="0034771A" w:rsidP="0007411F">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projekt Archaeodigit (56311): 108.000 eura.</w:t>
      </w:r>
    </w:p>
    <w:p w14:paraId="69824909" w14:textId="63AF7B42" w:rsidR="0007411F" w:rsidRDefault="0007411F" w:rsidP="004B65E0">
      <w:pPr>
        <w:spacing w:after="0" w:line="240" w:lineRule="auto"/>
        <w:jc w:val="both"/>
        <w:rPr>
          <w:rFonts w:ascii="Garamond" w:eastAsia="Times New Roman" w:hAnsi="Garamond" w:cs="Times New Roman"/>
          <w:sz w:val="24"/>
          <w:szCs w:val="24"/>
          <w:lang w:val="pl-PL"/>
        </w:rPr>
      </w:pPr>
    </w:p>
    <w:p w14:paraId="4611D1D2" w14:textId="36273F28" w:rsidR="00192DED" w:rsidRDefault="000A7F8D"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pomoći iz inozemstva i od subjekata unutar općeg proračuna</w:t>
      </w:r>
      <w:r>
        <w:rPr>
          <w:rFonts w:ascii="Garamond" w:eastAsia="Times New Roman" w:hAnsi="Garamond" w:cs="Times New Roman"/>
          <w:sz w:val="24"/>
          <w:szCs w:val="24"/>
          <w:lang w:val="pl-PL"/>
        </w:rPr>
        <w:t xml:space="preserve"> za 202</w:t>
      </w:r>
      <w:r w:rsidR="0034771A">
        <w:rPr>
          <w:rFonts w:ascii="Garamond" w:eastAsia="Times New Roman" w:hAnsi="Garamond" w:cs="Times New Roman"/>
          <w:sz w:val="24"/>
          <w:szCs w:val="24"/>
          <w:lang w:val="pl-PL"/>
        </w:rPr>
        <w:t>7</w:t>
      </w:r>
      <w:r>
        <w:rPr>
          <w:rFonts w:ascii="Garamond" w:eastAsia="Times New Roman" w:hAnsi="Garamond" w:cs="Times New Roman"/>
          <w:sz w:val="24"/>
          <w:szCs w:val="24"/>
          <w:lang w:val="pl-PL"/>
        </w:rPr>
        <w:t>. godinu</w:t>
      </w:r>
      <w:r w:rsidRPr="00795358">
        <w:rPr>
          <w:rFonts w:ascii="Garamond" w:eastAsia="Times New Roman" w:hAnsi="Garamond" w:cs="Times New Roman"/>
          <w:sz w:val="24"/>
          <w:szCs w:val="24"/>
          <w:lang w:val="pl-PL"/>
        </w:rPr>
        <w:t xml:space="preserve"> planirani </w:t>
      </w:r>
      <w:r>
        <w:rPr>
          <w:rFonts w:ascii="Garamond" w:eastAsia="Times New Roman" w:hAnsi="Garamond" w:cs="Times New Roman"/>
          <w:sz w:val="24"/>
          <w:szCs w:val="24"/>
          <w:lang w:val="pl-PL"/>
        </w:rPr>
        <w:t xml:space="preserve">su </w:t>
      </w:r>
      <w:r w:rsidRPr="00795358">
        <w:rPr>
          <w:rFonts w:ascii="Garamond" w:eastAsia="Times New Roman" w:hAnsi="Garamond" w:cs="Times New Roman"/>
          <w:sz w:val="24"/>
          <w:szCs w:val="24"/>
          <w:lang w:val="pl-PL"/>
        </w:rPr>
        <w:t>u iznosu od</w:t>
      </w:r>
      <w:r>
        <w:rPr>
          <w:rFonts w:ascii="Garamond" w:eastAsia="Times New Roman" w:hAnsi="Garamond" w:cs="Times New Roman"/>
          <w:sz w:val="24"/>
          <w:szCs w:val="24"/>
          <w:lang w:val="pl-PL"/>
        </w:rPr>
        <w:t xml:space="preserve"> </w:t>
      </w:r>
      <w:r w:rsidR="006F4E0D">
        <w:rPr>
          <w:rFonts w:ascii="Garamond" w:eastAsia="Times New Roman" w:hAnsi="Garamond" w:cs="Times New Roman"/>
          <w:sz w:val="24"/>
          <w:szCs w:val="24"/>
          <w:lang w:val="pl-PL"/>
        </w:rPr>
        <w:t>2.369.285</w:t>
      </w:r>
      <w:r>
        <w:rPr>
          <w:rFonts w:ascii="Garamond" w:eastAsia="Times New Roman" w:hAnsi="Garamond" w:cs="Times New Roman"/>
          <w:sz w:val="24"/>
          <w:szCs w:val="24"/>
          <w:lang w:val="pl-PL"/>
        </w:rPr>
        <w:t xml:space="preserve"> eura te za 202</w:t>
      </w:r>
      <w:r w:rsidR="006F4E0D">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godinu u iznosu od </w:t>
      </w:r>
      <w:r w:rsidR="00C13404">
        <w:rPr>
          <w:rFonts w:ascii="Garamond" w:eastAsia="Times New Roman" w:hAnsi="Garamond" w:cs="Times New Roman"/>
          <w:sz w:val="24"/>
          <w:szCs w:val="24"/>
          <w:lang w:val="pl-PL"/>
        </w:rPr>
        <w:t>1.</w:t>
      </w:r>
      <w:r w:rsidR="006F4E0D">
        <w:rPr>
          <w:rFonts w:ascii="Garamond" w:eastAsia="Times New Roman" w:hAnsi="Garamond" w:cs="Times New Roman"/>
          <w:sz w:val="24"/>
          <w:szCs w:val="24"/>
          <w:lang w:val="pl-PL"/>
        </w:rPr>
        <w:t>651.539</w:t>
      </w:r>
      <w:r>
        <w:rPr>
          <w:rFonts w:ascii="Garamond" w:eastAsia="Times New Roman" w:hAnsi="Garamond" w:cs="Times New Roman"/>
          <w:sz w:val="24"/>
          <w:szCs w:val="24"/>
          <w:lang w:val="pl-PL"/>
        </w:rPr>
        <w:t xml:space="preserve"> eura.</w:t>
      </w:r>
    </w:p>
    <w:p w14:paraId="5331F4E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5AA32E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imovine</w:t>
      </w:r>
    </w:p>
    <w:p w14:paraId="412A0EC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058687CC" w14:textId="2A792E7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Za 202</w:t>
      </w:r>
      <w:r w:rsidR="002B4988">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planiraju se prihodi od imovine (financijske i nefinancijske) u iznosu od </w:t>
      </w:r>
      <w:r w:rsidR="003D0E64">
        <w:rPr>
          <w:rFonts w:ascii="Garamond" w:eastAsia="Times New Roman" w:hAnsi="Garamond" w:cs="Times New Roman"/>
          <w:sz w:val="24"/>
          <w:szCs w:val="24"/>
          <w:lang w:val="pl-PL"/>
        </w:rPr>
        <w:t>1.</w:t>
      </w:r>
      <w:r w:rsidR="002B4988">
        <w:rPr>
          <w:rFonts w:ascii="Garamond" w:eastAsia="Times New Roman" w:hAnsi="Garamond" w:cs="Times New Roman"/>
          <w:sz w:val="24"/>
          <w:szCs w:val="24"/>
          <w:lang w:val="pl-PL"/>
        </w:rPr>
        <w:t xml:space="preserve">290.000 </w:t>
      </w:r>
      <w:r w:rsidR="003C7408">
        <w:rPr>
          <w:rFonts w:ascii="Garamond" w:eastAsia="Times New Roman" w:hAnsi="Garamond" w:cs="Times New Roman"/>
          <w:sz w:val="24"/>
          <w:szCs w:val="24"/>
          <w:lang w:val="pl-PL"/>
        </w:rPr>
        <w:t>eura</w:t>
      </w:r>
      <w:r w:rsidR="00255CB6" w:rsidRPr="00795358">
        <w:rPr>
          <w:rFonts w:ascii="Garamond" w:eastAsia="Times New Roman" w:hAnsi="Garamond" w:cs="Times New Roman"/>
          <w:sz w:val="24"/>
          <w:szCs w:val="24"/>
          <w:lang w:val="pl-PL"/>
        </w:rPr>
        <w:t>.</w:t>
      </w:r>
    </w:p>
    <w:p w14:paraId="15144EDD" w14:textId="6ED3BAF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 od </w:t>
      </w:r>
      <w:r w:rsidRPr="00AD5F4A">
        <w:rPr>
          <w:rFonts w:ascii="Garamond" w:eastAsia="Times New Roman" w:hAnsi="Garamond" w:cs="Times New Roman"/>
          <w:b/>
          <w:bCs/>
          <w:sz w:val="24"/>
          <w:szCs w:val="24"/>
          <w:lang w:val="pl-PL"/>
        </w:rPr>
        <w:t>nefinancijske imovine</w:t>
      </w:r>
      <w:r w:rsidRPr="00795358">
        <w:rPr>
          <w:rFonts w:ascii="Garamond" w:eastAsia="Times New Roman" w:hAnsi="Garamond" w:cs="Times New Roman"/>
          <w:sz w:val="24"/>
          <w:szCs w:val="24"/>
          <w:lang w:val="pl-PL"/>
        </w:rPr>
        <w:t xml:space="preserve"> planiran je u iznosu od </w:t>
      </w:r>
      <w:r w:rsidR="00E930B1">
        <w:rPr>
          <w:rFonts w:ascii="Garamond" w:eastAsia="Times New Roman" w:hAnsi="Garamond" w:cs="Times New Roman"/>
          <w:sz w:val="24"/>
          <w:szCs w:val="24"/>
          <w:lang w:val="pl-PL"/>
        </w:rPr>
        <w:t>1.</w:t>
      </w:r>
      <w:r w:rsidR="00732550">
        <w:rPr>
          <w:rFonts w:ascii="Garamond" w:eastAsia="Times New Roman" w:hAnsi="Garamond" w:cs="Times New Roman"/>
          <w:sz w:val="24"/>
          <w:szCs w:val="24"/>
          <w:lang w:val="pl-PL"/>
        </w:rPr>
        <w:t xml:space="preserve">274.000 </w:t>
      </w:r>
      <w:r w:rsidR="00B17B1E">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 najznačajniji je prihod od zakupa i iznajmljivanja imovine koji iznosi </w:t>
      </w:r>
      <w:r w:rsidR="00B3515A">
        <w:rPr>
          <w:rFonts w:ascii="Garamond" w:eastAsia="Times New Roman" w:hAnsi="Garamond" w:cs="Times New Roman"/>
          <w:sz w:val="24"/>
          <w:szCs w:val="24"/>
          <w:lang w:val="pl-PL"/>
        </w:rPr>
        <w:t>7</w:t>
      </w:r>
      <w:r w:rsidR="00732550">
        <w:rPr>
          <w:rFonts w:ascii="Garamond" w:eastAsia="Times New Roman" w:hAnsi="Garamond" w:cs="Times New Roman"/>
          <w:sz w:val="24"/>
          <w:szCs w:val="24"/>
          <w:lang w:val="pl-PL"/>
        </w:rPr>
        <w:t>2</w:t>
      </w:r>
      <w:r w:rsidR="00B3515A">
        <w:rPr>
          <w:rFonts w:ascii="Garamond" w:eastAsia="Times New Roman" w:hAnsi="Garamond" w:cs="Times New Roman"/>
          <w:sz w:val="24"/>
          <w:szCs w:val="24"/>
          <w:lang w:val="pl-PL"/>
        </w:rPr>
        <w:t>0</w:t>
      </w:r>
      <w:r w:rsidR="000B6EBD">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zatim prihod od naknada za koncesije </w:t>
      </w:r>
      <w:r w:rsidR="00732550">
        <w:rPr>
          <w:rFonts w:ascii="Garamond" w:eastAsia="Times New Roman" w:hAnsi="Garamond" w:cs="Times New Roman"/>
          <w:sz w:val="24"/>
          <w:szCs w:val="24"/>
          <w:lang w:val="pl-PL"/>
        </w:rPr>
        <w:t>362.500</w:t>
      </w:r>
      <w:r w:rsidR="000B6EBD">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te naknada za korištenje nefinancijske imovine </w:t>
      </w:r>
      <w:r w:rsidR="000B6EBD">
        <w:rPr>
          <w:rFonts w:ascii="Garamond" w:eastAsia="Times New Roman" w:hAnsi="Garamond" w:cs="Times New Roman"/>
          <w:sz w:val="24"/>
          <w:szCs w:val="24"/>
          <w:lang w:val="pl-PL"/>
        </w:rPr>
        <w:t>1</w:t>
      </w:r>
      <w:r w:rsidR="00732550">
        <w:rPr>
          <w:rFonts w:ascii="Garamond" w:eastAsia="Times New Roman" w:hAnsi="Garamond" w:cs="Times New Roman"/>
          <w:sz w:val="24"/>
          <w:szCs w:val="24"/>
          <w:lang w:val="pl-PL"/>
        </w:rPr>
        <w:t>90</w:t>
      </w:r>
      <w:r w:rsidR="00E930B1">
        <w:rPr>
          <w:rFonts w:ascii="Garamond" w:eastAsia="Times New Roman" w:hAnsi="Garamond" w:cs="Times New Roman"/>
          <w:sz w:val="24"/>
          <w:szCs w:val="24"/>
          <w:lang w:val="pl-PL"/>
        </w:rPr>
        <w:t>.</w:t>
      </w:r>
      <w:r w:rsidR="00732550">
        <w:rPr>
          <w:rFonts w:ascii="Garamond" w:eastAsia="Times New Roman" w:hAnsi="Garamond" w:cs="Times New Roman"/>
          <w:sz w:val="24"/>
          <w:szCs w:val="24"/>
          <w:lang w:val="pl-PL"/>
        </w:rPr>
        <w:t>5</w:t>
      </w:r>
      <w:r w:rsidR="00E930B1">
        <w:rPr>
          <w:rFonts w:ascii="Garamond" w:eastAsia="Times New Roman" w:hAnsi="Garamond" w:cs="Times New Roman"/>
          <w:sz w:val="24"/>
          <w:szCs w:val="24"/>
          <w:lang w:val="pl-PL"/>
        </w:rPr>
        <w:t>00</w:t>
      </w:r>
      <w:r w:rsidR="000B6EBD">
        <w:rPr>
          <w:rFonts w:ascii="Garamond" w:eastAsia="Times New Roman" w:hAnsi="Garamond" w:cs="Times New Roman"/>
          <w:sz w:val="24"/>
          <w:szCs w:val="24"/>
          <w:lang w:val="pl-PL"/>
        </w:rPr>
        <w:t xml:space="preserve"> eura</w:t>
      </w:r>
      <w:r w:rsidR="00A05156"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 Ostali pr</w:t>
      </w:r>
      <w:r w:rsidR="00255CB6" w:rsidRPr="00795358">
        <w:rPr>
          <w:rFonts w:ascii="Garamond" w:eastAsia="Times New Roman" w:hAnsi="Garamond" w:cs="Times New Roman"/>
          <w:sz w:val="24"/>
          <w:szCs w:val="24"/>
          <w:lang w:val="pl-PL"/>
        </w:rPr>
        <w:t>i</w:t>
      </w:r>
      <w:r w:rsidRPr="00795358">
        <w:rPr>
          <w:rFonts w:ascii="Garamond" w:eastAsia="Times New Roman" w:hAnsi="Garamond" w:cs="Times New Roman"/>
          <w:sz w:val="24"/>
          <w:szCs w:val="24"/>
          <w:lang w:val="pl-PL"/>
        </w:rPr>
        <w:t xml:space="preserve">hodi od nefinancijske imovine (naknada za zadržavanje nezakonito izgrađene zgrade) planirani su u iznosu od </w:t>
      </w:r>
      <w:r w:rsidR="00B3515A">
        <w:rPr>
          <w:rFonts w:ascii="Garamond" w:eastAsia="Times New Roman" w:hAnsi="Garamond" w:cs="Times New Roman"/>
          <w:sz w:val="24"/>
          <w:szCs w:val="24"/>
          <w:lang w:val="pl-PL"/>
        </w:rPr>
        <w:t>1.0</w:t>
      </w:r>
      <w:r w:rsidR="000B6EBD">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w:t>
      </w:r>
    </w:p>
    <w:p w14:paraId="47223F23" w14:textId="7BCD323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w:t>
      </w:r>
      <w:r w:rsidRPr="00AD5F4A">
        <w:rPr>
          <w:rFonts w:ascii="Garamond" w:eastAsia="Times New Roman" w:hAnsi="Garamond" w:cs="Times New Roman"/>
          <w:b/>
          <w:bCs/>
          <w:sz w:val="24"/>
          <w:szCs w:val="24"/>
          <w:lang w:val="pl-PL"/>
        </w:rPr>
        <w:t>financijske imovine</w:t>
      </w:r>
      <w:r w:rsidRPr="00795358">
        <w:rPr>
          <w:rFonts w:ascii="Garamond" w:eastAsia="Times New Roman" w:hAnsi="Garamond" w:cs="Times New Roman"/>
          <w:sz w:val="24"/>
          <w:szCs w:val="24"/>
          <w:lang w:val="pl-PL"/>
        </w:rPr>
        <w:t xml:space="preserve"> planirani su u iznosu od </w:t>
      </w:r>
      <w:r w:rsidR="00B343A5">
        <w:rPr>
          <w:rFonts w:ascii="Garamond" w:eastAsia="Times New Roman" w:hAnsi="Garamond" w:cs="Times New Roman"/>
          <w:sz w:val="24"/>
          <w:szCs w:val="24"/>
          <w:lang w:val="pl-PL"/>
        </w:rPr>
        <w:t>1</w:t>
      </w:r>
      <w:r w:rsidR="00A744B7">
        <w:rPr>
          <w:rFonts w:ascii="Garamond" w:eastAsia="Times New Roman" w:hAnsi="Garamond" w:cs="Times New Roman"/>
          <w:sz w:val="24"/>
          <w:szCs w:val="24"/>
          <w:lang w:val="pl-PL"/>
        </w:rPr>
        <w:t>1</w:t>
      </w:r>
      <w:r w:rsidR="00B343A5">
        <w:rPr>
          <w:rFonts w:ascii="Garamond" w:eastAsia="Times New Roman" w:hAnsi="Garamond" w:cs="Times New Roman"/>
          <w:sz w:val="24"/>
          <w:szCs w:val="24"/>
          <w:lang w:val="pl-PL"/>
        </w:rPr>
        <w:t>.000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 tog iznosa 1.000 </w:t>
      </w:r>
      <w:r w:rsidR="003C7408">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se odnosi na kamate na oročena sredstva i depozite po viđenju, a </w:t>
      </w:r>
      <w:r w:rsidR="00B343A5">
        <w:rPr>
          <w:rFonts w:ascii="Garamond" w:eastAsia="Times New Roman" w:hAnsi="Garamond" w:cs="Times New Roman"/>
          <w:sz w:val="24"/>
          <w:szCs w:val="24"/>
          <w:lang w:val="pl-PL"/>
        </w:rPr>
        <w:t>1</w:t>
      </w:r>
      <w:r w:rsidR="00A744B7">
        <w:rPr>
          <w:rFonts w:ascii="Garamond" w:eastAsia="Times New Roman" w:hAnsi="Garamond" w:cs="Times New Roman"/>
          <w:sz w:val="24"/>
          <w:szCs w:val="24"/>
          <w:lang w:val="pl-PL"/>
        </w:rPr>
        <w:t>0</w:t>
      </w:r>
      <w:r w:rsidR="00B343A5">
        <w:rPr>
          <w:rFonts w:ascii="Garamond" w:eastAsia="Times New Roman" w:hAnsi="Garamond" w:cs="Times New Roman"/>
          <w:sz w:val="24"/>
          <w:szCs w:val="24"/>
          <w:lang w:val="pl-PL"/>
        </w:rPr>
        <w:t>.000</w:t>
      </w:r>
      <w:r w:rsidR="003C740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prihode od zateznih kamata.</w:t>
      </w:r>
    </w:p>
    <w:p w14:paraId="271CB507" w14:textId="6E0FD39F" w:rsidR="009C20B4" w:rsidRDefault="00DF3A23"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kamata na dane zajmove</w:t>
      </w:r>
      <w:r w:rsidR="001D16C5" w:rsidRPr="00795358">
        <w:rPr>
          <w:rFonts w:ascii="Garamond" w:eastAsia="Times New Roman" w:hAnsi="Garamond" w:cs="Times New Roman"/>
          <w:sz w:val="24"/>
          <w:szCs w:val="24"/>
          <w:lang w:val="pl-PL"/>
        </w:rPr>
        <w:t xml:space="preserve"> (APN)</w:t>
      </w:r>
      <w:r w:rsidRPr="00795358">
        <w:rPr>
          <w:rFonts w:ascii="Garamond" w:eastAsia="Times New Roman" w:hAnsi="Garamond" w:cs="Times New Roman"/>
          <w:sz w:val="24"/>
          <w:szCs w:val="24"/>
          <w:lang w:val="pl-PL"/>
        </w:rPr>
        <w:t xml:space="preserve"> planirani su za 202</w:t>
      </w:r>
      <w:r w:rsidR="00A744B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u iznosu od </w:t>
      </w:r>
      <w:r w:rsidR="003C7408">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1C3EFFA2" w14:textId="77777777" w:rsidR="007135AA" w:rsidRDefault="007135AA" w:rsidP="009C20B4">
      <w:pPr>
        <w:spacing w:after="0" w:line="240" w:lineRule="auto"/>
        <w:jc w:val="both"/>
        <w:rPr>
          <w:rFonts w:ascii="Garamond" w:eastAsia="Times New Roman" w:hAnsi="Garamond" w:cs="Times New Roman"/>
          <w:sz w:val="24"/>
          <w:szCs w:val="24"/>
          <w:lang w:val="pl-PL"/>
        </w:rPr>
      </w:pPr>
    </w:p>
    <w:p w14:paraId="135760EF" w14:textId="5ABB6D44" w:rsidR="00F44CFD" w:rsidRPr="00795358" w:rsidRDefault="002A6165" w:rsidP="009C20B4">
      <w:pPr>
        <w:spacing w:after="0" w:line="240" w:lineRule="auto"/>
        <w:jc w:val="both"/>
        <w:rPr>
          <w:rFonts w:ascii="Garamond" w:eastAsia="Times New Roman" w:hAnsi="Garamond" w:cs="Times New Roman"/>
          <w:sz w:val="24"/>
          <w:szCs w:val="24"/>
          <w:lang w:val="pl-PL"/>
        </w:rPr>
      </w:pPr>
      <w:bookmarkStart w:id="5" w:name="_Hlk118720254"/>
      <w:r>
        <w:rPr>
          <w:rFonts w:ascii="Garamond" w:eastAsia="Times New Roman" w:hAnsi="Garamond" w:cs="Times New Roman"/>
          <w:sz w:val="24"/>
          <w:szCs w:val="24"/>
          <w:lang w:val="pl-PL"/>
        </w:rPr>
        <w:t>U projekcijama su prihodi od imovine planiran</w:t>
      </w:r>
      <w:r w:rsidR="00F02226">
        <w:rPr>
          <w:rFonts w:ascii="Garamond" w:eastAsia="Times New Roman" w:hAnsi="Garamond" w:cs="Times New Roman"/>
          <w:sz w:val="24"/>
          <w:szCs w:val="24"/>
          <w:lang w:val="pl-PL"/>
        </w:rPr>
        <w:t>i</w:t>
      </w:r>
      <w:r>
        <w:rPr>
          <w:rFonts w:ascii="Garamond" w:eastAsia="Times New Roman" w:hAnsi="Garamond" w:cs="Times New Roman"/>
          <w:sz w:val="24"/>
          <w:szCs w:val="24"/>
          <w:lang w:val="pl-PL"/>
        </w:rPr>
        <w:t xml:space="preserve"> za 202</w:t>
      </w:r>
      <w:r w:rsidR="00657643">
        <w:rPr>
          <w:rFonts w:ascii="Garamond" w:eastAsia="Times New Roman" w:hAnsi="Garamond" w:cs="Times New Roman"/>
          <w:sz w:val="24"/>
          <w:szCs w:val="24"/>
          <w:lang w:val="pl-PL"/>
        </w:rPr>
        <w:t>7</w:t>
      </w:r>
      <w:r>
        <w:rPr>
          <w:rFonts w:ascii="Garamond" w:eastAsia="Times New Roman" w:hAnsi="Garamond" w:cs="Times New Roman"/>
          <w:sz w:val="24"/>
          <w:szCs w:val="24"/>
          <w:lang w:val="pl-PL"/>
        </w:rPr>
        <w:t>.</w:t>
      </w:r>
      <w:r w:rsidR="00704EB3">
        <w:rPr>
          <w:rFonts w:ascii="Garamond" w:eastAsia="Times New Roman" w:hAnsi="Garamond" w:cs="Times New Roman"/>
          <w:sz w:val="24"/>
          <w:szCs w:val="24"/>
          <w:lang w:val="pl-PL"/>
        </w:rPr>
        <w:t xml:space="preserve"> godinu u iznosu od 1.</w:t>
      </w:r>
      <w:r w:rsidR="00657643">
        <w:rPr>
          <w:rFonts w:ascii="Garamond" w:eastAsia="Times New Roman" w:hAnsi="Garamond" w:cs="Times New Roman"/>
          <w:sz w:val="24"/>
          <w:szCs w:val="24"/>
          <w:lang w:val="pl-PL"/>
        </w:rPr>
        <w:t>468.000</w:t>
      </w:r>
      <w:r w:rsidR="00704EB3">
        <w:rPr>
          <w:rFonts w:ascii="Garamond" w:eastAsia="Times New Roman" w:hAnsi="Garamond" w:cs="Times New Roman"/>
          <w:sz w:val="24"/>
          <w:szCs w:val="24"/>
          <w:lang w:val="pl-PL"/>
        </w:rPr>
        <w:t xml:space="preserve"> eura</w:t>
      </w:r>
      <w:r>
        <w:rPr>
          <w:rFonts w:ascii="Garamond" w:eastAsia="Times New Roman" w:hAnsi="Garamond" w:cs="Times New Roman"/>
          <w:sz w:val="24"/>
          <w:szCs w:val="24"/>
          <w:lang w:val="pl-PL"/>
        </w:rPr>
        <w:t xml:space="preserve"> </w:t>
      </w:r>
      <w:r w:rsidR="00B343A5">
        <w:rPr>
          <w:rFonts w:ascii="Garamond" w:eastAsia="Times New Roman" w:hAnsi="Garamond" w:cs="Times New Roman"/>
          <w:sz w:val="24"/>
          <w:szCs w:val="24"/>
          <w:lang w:val="pl-PL"/>
        </w:rPr>
        <w:t>i</w:t>
      </w:r>
      <w:r w:rsidR="00704EB3">
        <w:rPr>
          <w:rFonts w:ascii="Garamond" w:eastAsia="Times New Roman" w:hAnsi="Garamond" w:cs="Times New Roman"/>
          <w:sz w:val="24"/>
          <w:szCs w:val="24"/>
          <w:lang w:val="pl-PL"/>
        </w:rPr>
        <w:t xml:space="preserve"> za </w:t>
      </w:r>
      <w:r w:rsidR="00B343A5">
        <w:rPr>
          <w:rFonts w:ascii="Garamond" w:eastAsia="Times New Roman" w:hAnsi="Garamond" w:cs="Times New Roman"/>
          <w:sz w:val="24"/>
          <w:szCs w:val="24"/>
          <w:lang w:val="pl-PL"/>
        </w:rPr>
        <w:t xml:space="preserve"> 202</w:t>
      </w:r>
      <w:r w:rsidR="00657643">
        <w:rPr>
          <w:rFonts w:ascii="Garamond" w:eastAsia="Times New Roman" w:hAnsi="Garamond" w:cs="Times New Roman"/>
          <w:sz w:val="24"/>
          <w:szCs w:val="24"/>
          <w:lang w:val="pl-PL"/>
        </w:rPr>
        <w:t>8</w:t>
      </w:r>
      <w:r w:rsidR="00B343A5">
        <w:rPr>
          <w:rFonts w:ascii="Garamond" w:eastAsia="Times New Roman" w:hAnsi="Garamond" w:cs="Times New Roman"/>
          <w:sz w:val="24"/>
          <w:szCs w:val="24"/>
          <w:lang w:val="pl-PL"/>
        </w:rPr>
        <w:t xml:space="preserve">. </w:t>
      </w:r>
      <w:r>
        <w:rPr>
          <w:rFonts w:ascii="Garamond" w:eastAsia="Times New Roman" w:hAnsi="Garamond" w:cs="Times New Roman"/>
          <w:sz w:val="24"/>
          <w:szCs w:val="24"/>
          <w:lang w:val="pl-PL"/>
        </w:rPr>
        <w:t xml:space="preserve">godinu </w:t>
      </w:r>
      <w:bookmarkEnd w:id="5"/>
      <w:r w:rsidR="00B343A5">
        <w:rPr>
          <w:rFonts w:ascii="Garamond" w:eastAsia="Times New Roman" w:hAnsi="Garamond" w:cs="Times New Roman"/>
          <w:sz w:val="24"/>
          <w:szCs w:val="24"/>
          <w:lang w:val="pl-PL"/>
        </w:rPr>
        <w:t>u iznosu</w:t>
      </w:r>
      <w:r w:rsidR="006D199E">
        <w:rPr>
          <w:rFonts w:ascii="Garamond" w:eastAsia="Times New Roman" w:hAnsi="Garamond" w:cs="Times New Roman"/>
          <w:sz w:val="24"/>
          <w:szCs w:val="24"/>
          <w:lang w:val="pl-PL"/>
        </w:rPr>
        <w:t xml:space="preserve"> </w:t>
      </w:r>
      <w:r w:rsidR="00704EB3">
        <w:rPr>
          <w:rFonts w:ascii="Garamond" w:eastAsia="Times New Roman" w:hAnsi="Garamond" w:cs="Times New Roman"/>
          <w:sz w:val="24"/>
          <w:szCs w:val="24"/>
          <w:lang w:val="pl-PL"/>
        </w:rPr>
        <w:t>od 1.</w:t>
      </w:r>
      <w:r w:rsidR="00657643">
        <w:rPr>
          <w:rFonts w:ascii="Garamond" w:eastAsia="Times New Roman" w:hAnsi="Garamond" w:cs="Times New Roman"/>
          <w:sz w:val="24"/>
          <w:szCs w:val="24"/>
          <w:lang w:val="pl-PL"/>
        </w:rPr>
        <w:t>468.000</w:t>
      </w:r>
      <w:r w:rsidR="00704EB3">
        <w:rPr>
          <w:rFonts w:ascii="Garamond" w:eastAsia="Times New Roman" w:hAnsi="Garamond" w:cs="Times New Roman"/>
          <w:sz w:val="24"/>
          <w:szCs w:val="24"/>
          <w:lang w:val="pl-PL"/>
        </w:rPr>
        <w:t xml:space="preserve"> eura.</w:t>
      </w:r>
    </w:p>
    <w:p w14:paraId="4C5674F4" w14:textId="77777777" w:rsidR="002D27D2" w:rsidRPr="00795358" w:rsidRDefault="002D27D2" w:rsidP="009C20B4">
      <w:pPr>
        <w:spacing w:after="0" w:line="240" w:lineRule="auto"/>
        <w:jc w:val="both"/>
        <w:rPr>
          <w:rFonts w:ascii="Garamond" w:eastAsia="Times New Roman" w:hAnsi="Garamond" w:cs="Times New Roman"/>
          <w:sz w:val="24"/>
          <w:szCs w:val="24"/>
          <w:lang w:val="pl-PL"/>
        </w:rPr>
      </w:pPr>
    </w:p>
    <w:p w14:paraId="1359835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Prihodi od</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upravnih i administrativnih pristojbi i pristojbi po posebnim  propisima i naknada</w:t>
      </w:r>
    </w:p>
    <w:p w14:paraId="6C108A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519D5D69" w14:textId="181CAEF6" w:rsidR="009C20B4" w:rsidRPr="00795358"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U 202</w:t>
      </w:r>
      <w:r w:rsidR="00AA0BA3">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godini procjenjuje se ostvarenje prihoda od upravnih i administrativnih pristojbi i pristojbi po posebnim  propisima i naknada u iznosu od </w:t>
      </w:r>
      <w:r w:rsidR="0045656C">
        <w:rPr>
          <w:rFonts w:ascii="Garamond" w:eastAsia="Times New Roman" w:hAnsi="Garamond" w:cs="Times New Roman"/>
          <w:bCs/>
          <w:sz w:val="24"/>
          <w:szCs w:val="24"/>
          <w:lang w:val="pl-PL"/>
        </w:rPr>
        <w:t>1</w:t>
      </w:r>
      <w:r w:rsidR="000C0280">
        <w:rPr>
          <w:rFonts w:ascii="Garamond" w:eastAsia="Times New Roman" w:hAnsi="Garamond" w:cs="Times New Roman"/>
          <w:bCs/>
          <w:sz w:val="24"/>
          <w:szCs w:val="24"/>
          <w:lang w:val="pl-PL"/>
        </w:rPr>
        <w:t>.</w:t>
      </w:r>
      <w:r w:rsidR="00C45306">
        <w:rPr>
          <w:rFonts w:ascii="Garamond" w:eastAsia="Times New Roman" w:hAnsi="Garamond" w:cs="Times New Roman"/>
          <w:bCs/>
          <w:sz w:val="24"/>
          <w:szCs w:val="24"/>
          <w:lang w:val="pl-PL"/>
        </w:rPr>
        <w:t>7</w:t>
      </w:r>
      <w:r w:rsidR="00AA0BA3">
        <w:rPr>
          <w:rFonts w:ascii="Garamond" w:eastAsia="Times New Roman" w:hAnsi="Garamond" w:cs="Times New Roman"/>
          <w:bCs/>
          <w:sz w:val="24"/>
          <w:szCs w:val="24"/>
          <w:lang w:val="pl-PL"/>
        </w:rPr>
        <w:t>5</w:t>
      </w:r>
      <w:r w:rsidR="00C45306">
        <w:rPr>
          <w:rFonts w:ascii="Garamond" w:eastAsia="Times New Roman" w:hAnsi="Garamond" w:cs="Times New Roman"/>
          <w:bCs/>
          <w:sz w:val="24"/>
          <w:szCs w:val="24"/>
          <w:lang w:val="pl-PL"/>
        </w:rPr>
        <w:t>0.700</w:t>
      </w:r>
      <w:r w:rsidR="0045656C">
        <w:rPr>
          <w:rFonts w:ascii="Garamond" w:eastAsia="Times New Roman" w:hAnsi="Garamond" w:cs="Times New Roman"/>
          <w:bCs/>
          <w:sz w:val="24"/>
          <w:szCs w:val="24"/>
          <w:lang w:val="pl-PL"/>
        </w:rPr>
        <w:t xml:space="preserve"> eura</w:t>
      </w:r>
      <w:r w:rsidR="00AF57AE" w:rsidRPr="00795358">
        <w:rPr>
          <w:rFonts w:ascii="Garamond" w:eastAsia="Times New Roman" w:hAnsi="Garamond" w:cs="Times New Roman"/>
          <w:bCs/>
          <w:sz w:val="24"/>
          <w:szCs w:val="24"/>
          <w:lang w:val="pl-PL"/>
        </w:rPr>
        <w:t>.</w:t>
      </w:r>
    </w:p>
    <w:p w14:paraId="1D155EFC" w14:textId="77777777" w:rsidR="009C20B4" w:rsidRPr="00795358" w:rsidRDefault="009C20B4" w:rsidP="009C20B4">
      <w:pPr>
        <w:spacing w:after="0" w:line="240" w:lineRule="auto"/>
        <w:jc w:val="both"/>
        <w:rPr>
          <w:rFonts w:ascii="Garamond" w:eastAsia="Times New Roman" w:hAnsi="Garamond" w:cs="Times New Roman"/>
          <w:bCs/>
          <w:sz w:val="24"/>
          <w:szCs w:val="24"/>
          <w:lang w:val="pl-PL"/>
        </w:rPr>
      </w:pPr>
    </w:p>
    <w:p w14:paraId="57E9BB3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Upravne i administrativne pristojbe</w:t>
      </w:r>
    </w:p>
    <w:p w14:paraId="3CC02CBC" w14:textId="07F657EC"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U ove prihode ulazi </w:t>
      </w:r>
      <w:r w:rsidR="005A16EC">
        <w:rPr>
          <w:rFonts w:ascii="Garamond" w:eastAsia="Times New Roman" w:hAnsi="Garamond" w:cs="Times New Roman"/>
          <w:sz w:val="24"/>
          <w:szCs w:val="24"/>
          <w:lang w:val="pl-PL"/>
        </w:rPr>
        <w:t>turistička</w:t>
      </w:r>
      <w:r w:rsidRPr="00795358">
        <w:rPr>
          <w:rFonts w:ascii="Garamond" w:eastAsia="Times New Roman" w:hAnsi="Garamond" w:cs="Times New Roman"/>
          <w:sz w:val="24"/>
          <w:szCs w:val="24"/>
          <w:lang w:val="pl-PL"/>
        </w:rPr>
        <w:t xml:space="preserve"> pristojba (</w:t>
      </w:r>
      <w:r w:rsidR="008D1A6F">
        <w:rPr>
          <w:rFonts w:ascii="Garamond" w:eastAsia="Times New Roman" w:hAnsi="Garamond" w:cs="Times New Roman"/>
          <w:sz w:val="24"/>
          <w:szCs w:val="24"/>
          <w:lang w:val="pl-PL"/>
        </w:rPr>
        <w:t>2</w:t>
      </w:r>
      <w:r w:rsidR="00346DAA">
        <w:rPr>
          <w:rFonts w:ascii="Garamond" w:eastAsia="Times New Roman" w:hAnsi="Garamond" w:cs="Times New Roman"/>
          <w:sz w:val="24"/>
          <w:szCs w:val="24"/>
          <w:lang w:val="pl-PL"/>
        </w:rPr>
        <w:t>2</w:t>
      </w:r>
      <w:r w:rsidR="008D1A6F">
        <w:rPr>
          <w:rFonts w:ascii="Garamond" w:eastAsia="Times New Roman" w:hAnsi="Garamond" w:cs="Times New Roman"/>
          <w:sz w:val="24"/>
          <w:szCs w:val="24"/>
          <w:lang w:val="pl-PL"/>
        </w:rPr>
        <w:t>0</w:t>
      </w:r>
      <w:r w:rsidR="00704A87">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w:t>
      </w:r>
      <w:r w:rsidR="00346DAA">
        <w:rPr>
          <w:rFonts w:ascii="Garamond" w:eastAsia="Times New Roman" w:hAnsi="Garamond" w:cs="Times New Roman"/>
          <w:sz w:val="24"/>
          <w:szCs w:val="24"/>
          <w:lang w:val="pl-PL"/>
        </w:rPr>
        <w:t xml:space="preserve">koja je </w:t>
      </w:r>
      <w:r w:rsidR="00AD5BEB" w:rsidRPr="00795358">
        <w:rPr>
          <w:rFonts w:ascii="Garamond" w:eastAsia="Times New Roman" w:hAnsi="Garamond" w:cs="Times New Roman"/>
          <w:sz w:val="24"/>
          <w:szCs w:val="24"/>
          <w:lang w:val="pl-PL"/>
        </w:rPr>
        <w:t>planirana po ostvarenju 202</w:t>
      </w:r>
      <w:r w:rsidR="005A16EC">
        <w:rPr>
          <w:rFonts w:ascii="Garamond" w:eastAsia="Times New Roman" w:hAnsi="Garamond" w:cs="Times New Roman"/>
          <w:sz w:val="24"/>
          <w:szCs w:val="24"/>
          <w:lang w:val="pl-PL"/>
        </w:rPr>
        <w:t>5</w:t>
      </w:r>
      <w:r w:rsidR="00AD5BEB" w:rsidRPr="00795358">
        <w:rPr>
          <w:rFonts w:ascii="Garamond" w:eastAsia="Times New Roman" w:hAnsi="Garamond" w:cs="Times New Roman"/>
          <w:sz w:val="24"/>
          <w:szCs w:val="24"/>
          <w:lang w:val="pl-PL"/>
        </w:rPr>
        <w:t>. godine te projekcijama</w:t>
      </w:r>
      <w:r w:rsidR="00D12056" w:rsidRPr="00795358">
        <w:rPr>
          <w:rFonts w:ascii="Garamond" w:eastAsia="Times New Roman" w:hAnsi="Garamond" w:cs="Times New Roman"/>
          <w:sz w:val="24"/>
          <w:szCs w:val="24"/>
          <w:lang w:val="pl-PL"/>
        </w:rPr>
        <w:t xml:space="preserve"> turističke zajednice</w:t>
      </w:r>
      <w:r w:rsidR="00E50B5E"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w:t>
      </w:r>
    </w:p>
    <w:p w14:paraId="3380F6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757E3E6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Prihodi po posebnim propisima</w:t>
      </w:r>
    </w:p>
    <w:p w14:paraId="072DF44E" w14:textId="235C14EF"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Od planiranih </w:t>
      </w:r>
      <w:r w:rsidR="003663DE">
        <w:rPr>
          <w:rFonts w:ascii="Garamond" w:eastAsia="Times New Roman" w:hAnsi="Garamond" w:cs="Times New Roman"/>
          <w:sz w:val="24"/>
          <w:szCs w:val="24"/>
          <w:lang w:val="pl-PL"/>
        </w:rPr>
        <w:t>2</w:t>
      </w:r>
      <w:r w:rsidR="00C1705E">
        <w:rPr>
          <w:rFonts w:ascii="Garamond" w:eastAsia="Times New Roman" w:hAnsi="Garamond" w:cs="Times New Roman"/>
          <w:sz w:val="24"/>
          <w:szCs w:val="24"/>
          <w:lang w:val="pl-PL"/>
        </w:rPr>
        <w:t xml:space="preserve">6.700 </w:t>
      </w:r>
      <w:r w:rsidR="00A451CB">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na prihode od naplaćenog vodnog doprinosa otpada </w:t>
      </w:r>
      <w:r w:rsidR="00A451CB">
        <w:rPr>
          <w:rFonts w:ascii="Garamond" w:eastAsia="Times New Roman" w:hAnsi="Garamond" w:cs="Times New Roman"/>
          <w:sz w:val="24"/>
          <w:szCs w:val="24"/>
          <w:lang w:val="pl-PL"/>
        </w:rPr>
        <w:t>1.</w:t>
      </w:r>
      <w:r w:rsidR="00C1705E">
        <w:rPr>
          <w:rFonts w:ascii="Garamond" w:eastAsia="Times New Roman" w:hAnsi="Garamond" w:cs="Times New Roman"/>
          <w:sz w:val="24"/>
          <w:szCs w:val="24"/>
          <w:lang w:val="pl-PL"/>
        </w:rPr>
        <w:t>5</w:t>
      </w:r>
      <w:r w:rsidR="00A451CB">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xml:space="preserve">, na sufinanciranje katastarske izmjere </w:t>
      </w:r>
      <w:r w:rsidR="00C1705E">
        <w:rPr>
          <w:rFonts w:ascii="Garamond" w:eastAsia="Times New Roman" w:hAnsi="Garamond" w:cs="Times New Roman"/>
          <w:sz w:val="24"/>
          <w:szCs w:val="24"/>
          <w:lang w:val="pl-PL"/>
        </w:rPr>
        <w:t>200</w:t>
      </w:r>
      <w:r w:rsidR="00A451C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na naknadu za dodjelu grobnog mjesta </w:t>
      </w:r>
      <w:r w:rsidR="003663DE">
        <w:rPr>
          <w:rFonts w:ascii="Garamond" w:eastAsia="Times New Roman" w:hAnsi="Garamond" w:cs="Times New Roman"/>
          <w:sz w:val="24"/>
          <w:szCs w:val="24"/>
          <w:lang w:val="pl-PL"/>
        </w:rPr>
        <w:t>2</w:t>
      </w:r>
      <w:r w:rsidR="00C1705E">
        <w:rPr>
          <w:rFonts w:ascii="Garamond" w:eastAsia="Times New Roman" w:hAnsi="Garamond" w:cs="Times New Roman"/>
          <w:sz w:val="24"/>
          <w:szCs w:val="24"/>
          <w:lang w:val="pl-PL"/>
        </w:rPr>
        <w:t>0.000</w:t>
      </w:r>
      <w:r w:rsidR="00A451C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te na ostale nespomenute prihode </w:t>
      </w:r>
      <w:r w:rsidR="00A451CB">
        <w:rPr>
          <w:rFonts w:ascii="Garamond" w:eastAsia="Times New Roman" w:hAnsi="Garamond" w:cs="Times New Roman"/>
          <w:sz w:val="24"/>
          <w:szCs w:val="24"/>
          <w:lang w:val="pl-PL"/>
        </w:rPr>
        <w:t>5.000 eura</w:t>
      </w:r>
      <w:r w:rsidRPr="00795358">
        <w:rPr>
          <w:rFonts w:ascii="Garamond" w:eastAsia="Times New Roman" w:hAnsi="Garamond" w:cs="Times New Roman"/>
          <w:sz w:val="24"/>
          <w:szCs w:val="24"/>
          <w:lang w:val="pl-PL"/>
        </w:rPr>
        <w:t xml:space="preserve">. </w:t>
      </w:r>
    </w:p>
    <w:p w14:paraId="09020F0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F067BD2"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
          <w:sz w:val="24"/>
          <w:szCs w:val="24"/>
          <w:lang w:val="pl-PL"/>
        </w:rPr>
        <w:t>Komunalni doprinos i naknade</w:t>
      </w:r>
    </w:p>
    <w:p w14:paraId="26C8F4B1" w14:textId="78C90640"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w:t>
      </w:r>
      <w:r w:rsidR="00CD20B5">
        <w:rPr>
          <w:rFonts w:ascii="Garamond" w:eastAsia="Times New Roman" w:hAnsi="Garamond" w:cs="Times New Roman"/>
          <w:sz w:val="24"/>
          <w:szCs w:val="24"/>
          <w:lang w:val="pl-PL"/>
        </w:rPr>
        <w:t>od naknada</w:t>
      </w:r>
      <w:r w:rsidRPr="00795358">
        <w:rPr>
          <w:rFonts w:ascii="Garamond" w:eastAsia="Times New Roman" w:hAnsi="Garamond" w:cs="Times New Roman"/>
          <w:sz w:val="24"/>
          <w:szCs w:val="24"/>
          <w:lang w:val="pl-PL"/>
        </w:rPr>
        <w:t xml:space="preserve"> obuhvaćaju prihode od komunalne naknade (</w:t>
      </w:r>
      <w:r w:rsidR="00CD20B5">
        <w:rPr>
          <w:rFonts w:ascii="Garamond" w:eastAsia="Times New Roman" w:hAnsi="Garamond" w:cs="Times New Roman"/>
          <w:sz w:val="24"/>
          <w:szCs w:val="24"/>
          <w:lang w:val="pl-PL"/>
        </w:rPr>
        <w:t>1.</w:t>
      </w:r>
      <w:r w:rsidR="00745EF2">
        <w:rPr>
          <w:rFonts w:ascii="Garamond" w:eastAsia="Times New Roman" w:hAnsi="Garamond" w:cs="Times New Roman"/>
          <w:sz w:val="24"/>
          <w:szCs w:val="24"/>
          <w:lang w:val="pl-PL"/>
        </w:rPr>
        <w:t>2</w:t>
      </w:r>
      <w:r w:rsidR="00CD20B5">
        <w:rPr>
          <w:rFonts w:ascii="Garamond" w:eastAsia="Times New Roman" w:hAnsi="Garamond" w:cs="Times New Roman"/>
          <w:sz w:val="24"/>
          <w:szCs w:val="24"/>
          <w:lang w:val="pl-PL"/>
        </w:rPr>
        <w:t>00.000 eura</w:t>
      </w:r>
      <w:r w:rsidRPr="00795358">
        <w:rPr>
          <w:rFonts w:ascii="Garamond" w:eastAsia="Times New Roman" w:hAnsi="Garamond" w:cs="Times New Roman"/>
          <w:sz w:val="24"/>
          <w:szCs w:val="24"/>
          <w:lang w:val="pl-PL"/>
        </w:rPr>
        <w:t>) i prihode od komunalnog doprinosa (</w:t>
      </w:r>
      <w:r w:rsidR="00745EF2">
        <w:rPr>
          <w:rFonts w:ascii="Garamond" w:eastAsia="Times New Roman" w:hAnsi="Garamond" w:cs="Times New Roman"/>
          <w:sz w:val="24"/>
          <w:szCs w:val="24"/>
          <w:lang w:val="pl-PL"/>
        </w:rPr>
        <w:t>30</w:t>
      </w:r>
      <w:r w:rsidR="00D00258">
        <w:rPr>
          <w:rFonts w:ascii="Garamond" w:eastAsia="Times New Roman" w:hAnsi="Garamond" w:cs="Times New Roman"/>
          <w:sz w:val="24"/>
          <w:szCs w:val="24"/>
          <w:lang w:val="pl-PL"/>
        </w:rPr>
        <w:t>0.000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što ukupno iznosi </w:t>
      </w:r>
      <w:r w:rsidR="00CD20B5">
        <w:rPr>
          <w:rFonts w:ascii="Garamond" w:eastAsia="Times New Roman" w:hAnsi="Garamond" w:cs="Times New Roman"/>
          <w:sz w:val="24"/>
          <w:szCs w:val="24"/>
          <w:lang w:val="pl-PL"/>
        </w:rPr>
        <w:t>1.</w:t>
      </w:r>
      <w:r w:rsidR="00745EF2">
        <w:rPr>
          <w:rFonts w:ascii="Garamond" w:eastAsia="Times New Roman" w:hAnsi="Garamond" w:cs="Times New Roman"/>
          <w:sz w:val="24"/>
          <w:szCs w:val="24"/>
          <w:lang w:val="pl-PL"/>
        </w:rPr>
        <w:t>500</w:t>
      </w:r>
      <w:r w:rsidR="00D00258">
        <w:rPr>
          <w:rFonts w:ascii="Garamond" w:eastAsia="Times New Roman" w:hAnsi="Garamond" w:cs="Times New Roman"/>
          <w:sz w:val="24"/>
          <w:szCs w:val="24"/>
          <w:lang w:val="pl-PL"/>
        </w:rPr>
        <w:t>.000</w:t>
      </w:r>
      <w:r w:rsidR="00CD20B5">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i predstavljaju </w:t>
      </w:r>
      <w:r w:rsidR="00745EF2">
        <w:rPr>
          <w:rFonts w:ascii="Garamond" w:eastAsia="Times New Roman" w:hAnsi="Garamond" w:cs="Times New Roman"/>
          <w:sz w:val="24"/>
          <w:szCs w:val="24"/>
          <w:lang w:val="pl-PL"/>
        </w:rPr>
        <w:t>1</w:t>
      </w:r>
      <w:r w:rsidR="0000146F">
        <w:rPr>
          <w:rFonts w:ascii="Garamond" w:eastAsia="Times New Roman" w:hAnsi="Garamond" w:cs="Times New Roman"/>
          <w:sz w:val="24"/>
          <w:szCs w:val="24"/>
          <w:lang w:val="pl-PL"/>
        </w:rPr>
        <w:t>8,7</w:t>
      </w:r>
      <w:r w:rsidRPr="00795358">
        <w:rPr>
          <w:rFonts w:ascii="Garamond" w:eastAsia="Times New Roman" w:hAnsi="Garamond" w:cs="Times New Roman"/>
          <w:sz w:val="24"/>
          <w:szCs w:val="24"/>
          <w:lang w:val="pl-PL"/>
        </w:rPr>
        <w:t xml:space="preserve">% ukupnih općinskih prihoda. </w:t>
      </w:r>
    </w:p>
    <w:p w14:paraId="67137422" w14:textId="77777777" w:rsidR="00641840" w:rsidRDefault="00641840" w:rsidP="009C20B4">
      <w:pPr>
        <w:spacing w:after="0" w:line="240" w:lineRule="auto"/>
        <w:jc w:val="both"/>
        <w:rPr>
          <w:rFonts w:ascii="Garamond" w:eastAsia="Times New Roman" w:hAnsi="Garamond" w:cs="Times New Roman"/>
          <w:sz w:val="24"/>
          <w:szCs w:val="24"/>
          <w:lang w:val="pl-PL"/>
        </w:rPr>
      </w:pPr>
    </w:p>
    <w:p w14:paraId="0E320CD4" w14:textId="1A1909E7" w:rsidR="00DB6E93" w:rsidRDefault="00641840"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U projekcijama su prihodi </w:t>
      </w:r>
      <w:r w:rsidRPr="00795358">
        <w:rPr>
          <w:rFonts w:ascii="Garamond" w:eastAsia="Times New Roman" w:hAnsi="Garamond" w:cs="Times New Roman"/>
          <w:bCs/>
          <w:sz w:val="24"/>
          <w:szCs w:val="24"/>
          <w:lang w:val="pl-PL"/>
        </w:rPr>
        <w:t xml:space="preserve">od upravnih i administrativnih pristojbi i pristojbi po posebnim  propisima i naknada </w:t>
      </w:r>
      <w:r>
        <w:rPr>
          <w:rFonts w:ascii="Garamond" w:eastAsia="Times New Roman" w:hAnsi="Garamond" w:cs="Times New Roman"/>
          <w:sz w:val="24"/>
          <w:szCs w:val="24"/>
          <w:lang w:val="pl-PL"/>
        </w:rPr>
        <w:t>planirani za 202</w:t>
      </w:r>
      <w:r w:rsidR="0000146F">
        <w:rPr>
          <w:rFonts w:ascii="Garamond" w:eastAsia="Times New Roman" w:hAnsi="Garamond" w:cs="Times New Roman"/>
          <w:sz w:val="24"/>
          <w:szCs w:val="24"/>
          <w:lang w:val="pl-PL"/>
        </w:rPr>
        <w:t>7</w:t>
      </w:r>
      <w:r>
        <w:rPr>
          <w:rFonts w:ascii="Garamond" w:eastAsia="Times New Roman" w:hAnsi="Garamond" w:cs="Times New Roman"/>
          <w:sz w:val="24"/>
          <w:szCs w:val="24"/>
          <w:lang w:val="pl-PL"/>
        </w:rPr>
        <w:t>.</w:t>
      </w:r>
      <w:r w:rsidR="00D00258">
        <w:rPr>
          <w:rFonts w:ascii="Garamond" w:eastAsia="Times New Roman" w:hAnsi="Garamond" w:cs="Times New Roman"/>
          <w:sz w:val="24"/>
          <w:szCs w:val="24"/>
          <w:lang w:val="pl-PL"/>
        </w:rPr>
        <w:t xml:space="preserve"> i 202</w:t>
      </w:r>
      <w:r w:rsidR="0000146F">
        <w:rPr>
          <w:rFonts w:ascii="Garamond" w:eastAsia="Times New Roman" w:hAnsi="Garamond" w:cs="Times New Roman"/>
          <w:sz w:val="24"/>
          <w:szCs w:val="24"/>
          <w:lang w:val="pl-PL"/>
        </w:rPr>
        <w:t>8</w:t>
      </w:r>
      <w:r w:rsidR="00D00258">
        <w:rPr>
          <w:rFonts w:ascii="Garamond" w:eastAsia="Times New Roman" w:hAnsi="Garamond" w:cs="Times New Roman"/>
          <w:sz w:val="24"/>
          <w:szCs w:val="24"/>
          <w:lang w:val="pl-PL"/>
        </w:rPr>
        <w:t>.</w:t>
      </w:r>
      <w:r>
        <w:rPr>
          <w:rFonts w:ascii="Garamond" w:eastAsia="Times New Roman" w:hAnsi="Garamond" w:cs="Times New Roman"/>
          <w:sz w:val="24"/>
          <w:szCs w:val="24"/>
          <w:lang w:val="pl-PL"/>
        </w:rPr>
        <w:t xml:space="preserve"> godinu u iznosu od 1.</w:t>
      </w:r>
      <w:r w:rsidR="0000146F">
        <w:rPr>
          <w:rFonts w:ascii="Garamond" w:eastAsia="Times New Roman" w:hAnsi="Garamond" w:cs="Times New Roman"/>
          <w:sz w:val="24"/>
          <w:szCs w:val="24"/>
          <w:lang w:val="pl-PL"/>
        </w:rPr>
        <w:t>833.350</w:t>
      </w:r>
      <w:r w:rsidR="00E02776">
        <w:rPr>
          <w:rFonts w:ascii="Garamond" w:eastAsia="Times New Roman" w:hAnsi="Garamond" w:cs="Times New Roman"/>
          <w:sz w:val="24"/>
          <w:szCs w:val="24"/>
          <w:lang w:val="pl-PL"/>
        </w:rPr>
        <w:t>, odnosno 1.</w:t>
      </w:r>
      <w:r w:rsidR="0000146F">
        <w:rPr>
          <w:rFonts w:ascii="Garamond" w:eastAsia="Times New Roman" w:hAnsi="Garamond" w:cs="Times New Roman"/>
          <w:sz w:val="24"/>
          <w:szCs w:val="24"/>
          <w:lang w:val="pl-PL"/>
        </w:rPr>
        <w:t>805.700</w:t>
      </w:r>
      <w:r>
        <w:rPr>
          <w:rFonts w:ascii="Garamond" w:eastAsia="Times New Roman" w:hAnsi="Garamond" w:cs="Times New Roman"/>
          <w:sz w:val="24"/>
          <w:szCs w:val="24"/>
          <w:lang w:val="pl-PL"/>
        </w:rPr>
        <w:t xml:space="preserve"> eura</w:t>
      </w:r>
      <w:r w:rsidR="00D00258">
        <w:rPr>
          <w:rFonts w:ascii="Garamond" w:eastAsia="Times New Roman" w:hAnsi="Garamond" w:cs="Times New Roman"/>
          <w:sz w:val="24"/>
          <w:szCs w:val="24"/>
          <w:lang w:val="pl-PL"/>
        </w:rPr>
        <w:t>.</w:t>
      </w:r>
    </w:p>
    <w:p w14:paraId="1A6A41B2" w14:textId="77777777" w:rsidR="00C71D46" w:rsidRPr="00795358" w:rsidRDefault="00C71D46" w:rsidP="009C20B4">
      <w:pPr>
        <w:spacing w:after="0" w:line="240" w:lineRule="auto"/>
        <w:jc w:val="both"/>
        <w:rPr>
          <w:rFonts w:ascii="Garamond" w:eastAsia="Times New Roman" w:hAnsi="Garamond" w:cs="Times New Roman"/>
          <w:sz w:val="24"/>
          <w:szCs w:val="24"/>
          <w:lang w:val="pl-PL"/>
        </w:rPr>
      </w:pPr>
    </w:p>
    <w:p w14:paraId="77333EF2" w14:textId="1D2CB8C7" w:rsidR="000C0C76" w:rsidRPr="00795358" w:rsidRDefault="000C0C76"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  </w:t>
      </w:r>
      <w:r w:rsidRPr="00795358">
        <w:rPr>
          <w:rFonts w:ascii="Garamond" w:eastAsia="Times New Roman" w:hAnsi="Garamond" w:cs="Times New Roman"/>
          <w:b/>
          <w:bCs/>
          <w:sz w:val="24"/>
          <w:szCs w:val="24"/>
          <w:lang w:val="pl-PL"/>
        </w:rPr>
        <w:t>Prihodi od prodaje proizvoda i robe te pruženih usluga i prihodi od donacija</w:t>
      </w:r>
      <w:r w:rsidRPr="00795358">
        <w:rPr>
          <w:rFonts w:ascii="Garamond" w:eastAsia="Times New Roman" w:hAnsi="Garamond" w:cs="Times New Roman"/>
          <w:sz w:val="24"/>
          <w:szCs w:val="24"/>
          <w:lang w:val="pl-PL"/>
        </w:rPr>
        <w:t xml:space="preserve"> </w:t>
      </w:r>
    </w:p>
    <w:p w14:paraId="57B96A6E" w14:textId="7F34EA61" w:rsidR="000C0C76" w:rsidRPr="00795358" w:rsidRDefault="000C0C76" w:rsidP="009C20B4">
      <w:pPr>
        <w:spacing w:after="0" w:line="240" w:lineRule="auto"/>
        <w:jc w:val="both"/>
        <w:rPr>
          <w:rFonts w:ascii="Garamond" w:eastAsia="Times New Roman" w:hAnsi="Garamond" w:cs="Times New Roman"/>
          <w:sz w:val="24"/>
          <w:szCs w:val="24"/>
          <w:lang w:val="pl-PL"/>
        </w:rPr>
      </w:pPr>
    </w:p>
    <w:p w14:paraId="1ABD5771" w14:textId="0E7C0FD2" w:rsidR="00652D87" w:rsidRDefault="0058631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pruženih usluga </w:t>
      </w:r>
      <w:r w:rsidR="00652D87">
        <w:rPr>
          <w:rFonts w:ascii="Garamond" w:eastAsia="Times New Roman" w:hAnsi="Garamond" w:cs="Times New Roman"/>
          <w:sz w:val="24"/>
          <w:szCs w:val="24"/>
          <w:lang w:val="pl-PL"/>
        </w:rPr>
        <w:t>za 202</w:t>
      </w:r>
      <w:r w:rsidR="00AD715B">
        <w:rPr>
          <w:rFonts w:ascii="Garamond" w:eastAsia="Times New Roman" w:hAnsi="Garamond" w:cs="Times New Roman"/>
          <w:sz w:val="24"/>
          <w:szCs w:val="24"/>
          <w:lang w:val="pl-PL"/>
        </w:rPr>
        <w:t>6</w:t>
      </w:r>
      <w:r w:rsidR="00652D87">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 xml:space="preserve">planirani su u iznosu od </w:t>
      </w:r>
      <w:r w:rsidR="00652D87">
        <w:rPr>
          <w:rFonts w:ascii="Garamond" w:eastAsia="Times New Roman" w:hAnsi="Garamond" w:cs="Times New Roman"/>
          <w:sz w:val="24"/>
          <w:szCs w:val="24"/>
          <w:lang w:val="pl-PL"/>
        </w:rPr>
        <w:t>4</w:t>
      </w:r>
      <w:r w:rsidR="00DE0DC8">
        <w:rPr>
          <w:rFonts w:ascii="Garamond" w:eastAsia="Times New Roman" w:hAnsi="Garamond" w:cs="Times New Roman"/>
          <w:sz w:val="24"/>
          <w:szCs w:val="24"/>
          <w:lang w:val="pl-PL"/>
        </w:rPr>
        <w:t>5</w:t>
      </w:r>
      <w:r w:rsidR="00652D87">
        <w:rPr>
          <w:rFonts w:ascii="Garamond" w:eastAsia="Times New Roman" w:hAnsi="Garamond" w:cs="Times New Roman"/>
          <w:sz w:val="24"/>
          <w:szCs w:val="24"/>
          <w:lang w:val="pl-PL"/>
        </w:rPr>
        <w:t>.000 eura</w:t>
      </w:r>
      <w:r w:rsidR="00A17BD5" w:rsidRPr="00795358">
        <w:rPr>
          <w:rFonts w:ascii="Garamond" w:eastAsia="Times New Roman" w:hAnsi="Garamond" w:cs="Times New Roman"/>
          <w:sz w:val="24"/>
          <w:szCs w:val="24"/>
          <w:lang w:val="pl-PL"/>
        </w:rPr>
        <w:t xml:space="preserve"> (naknada od naplaćenog iznosa naknade za uređenje voda Hrvatskim vodama)</w:t>
      </w:r>
      <w:r w:rsidR="007E1E1B">
        <w:rPr>
          <w:rFonts w:ascii="Garamond" w:eastAsia="Times New Roman" w:hAnsi="Garamond" w:cs="Times New Roman"/>
          <w:sz w:val="24"/>
          <w:szCs w:val="24"/>
          <w:lang w:val="pl-PL"/>
        </w:rPr>
        <w:t>.</w:t>
      </w:r>
    </w:p>
    <w:p w14:paraId="64AEB18B" w14:textId="50960671" w:rsidR="00652D87" w:rsidRDefault="00652D87"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Projekcije za 202</w:t>
      </w:r>
      <w:r w:rsidR="00AD715B">
        <w:rPr>
          <w:rFonts w:ascii="Garamond" w:eastAsia="Times New Roman" w:hAnsi="Garamond" w:cs="Times New Roman"/>
          <w:sz w:val="24"/>
          <w:szCs w:val="24"/>
          <w:lang w:val="pl-PL"/>
        </w:rPr>
        <w:t>7</w:t>
      </w:r>
      <w:r>
        <w:rPr>
          <w:rFonts w:ascii="Garamond" w:eastAsia="Times New Roman" w:hAnsi="Garamond" w:cs="Times New Roman"/>
          <w:sz w:val="24"/>
          <w:szCs w:val="24"/>
          <w:lang w:val="pl-PL"/>
        </w:rPr>
        <w:t>. i 202</w:t>
      </w:r>
      <w:r w:rsidR="00AD715B">
        <w:rPr>
          <w:rFonts w:ascii="Garamond" w:eastAsia="Times New Roman" w:hAnsi="Garamond" w:cs="Times New Roman"/>
          <w:sz w:val="24"/>
          <w:szCs w:val="24"/>
          <w:lang w:val="pl-PL"/>
        </w:rPr>
        <w:t>8</w:t>
      </w:r>
      <w:r>
        <w:rPr>
          <w:rFonts w:ascii="Garamond" w:eastAsia="Times New Roman" w:hAnsi="Garamond" w:cs="Times New Roman"/>
          <w:sz w:val="24"/>
          <w:szCs w:val="24"/>
          <w:lang w:val="pl-PL"/>
        </w:rPr>
        <w:t xml:space="preserve">. </w:t>
      </w:r>
      <w:r w:rsidR="007E1E1B">
        <w:rPr>
          <w:rFonts w:ascii="Garamond" w:eastAsia="Times New Roman" w:hAnsi="Garamond" w:cs="Times New Roman"/>
          <w:sz w:val="24"/>
          <w:szCs w:val="24"/>
          <w:lang w:val="pl-PL"/>
        </w:rPr>
        <w:t xml:space="preserve">također </w:t>
      </w:r>
      <w:r>
        <w:rPr>
          <w:rFonts w:ascii="Garamond" w:eastAsia="Times New Roman" w:hAnsi="Garamond" w:cs="Times New Roman"/>
          <w:sz w:val="24"/>
          <w:szCs w:val="24"/>
          <w:lang w:val="pl-PL"/>
        </w:rPr>
        <w:t xml:space="preserve">su planirane </w:t>
      </w:r>
      <w:r w:rsidR="001C2785">
        <w:rPr>
          <w:rFonts w:ascii="Garamond" w:eastAsia="Times New Roman" w:hAnsi="Garamond" w:cs="Times New Roman"/>
          <w:sz w:val="24"/>
          <w:szCs w:val="24"/>
          <w:lang w:val="pl-PL"/>
        </w:rPr>
        <w:t>u iznosu od 4</w:t>
      </w:r>
      <w:r w:rsidR="00DE0DC8">
        <w:rPr>
          <w:rFonts w:ascii="Garamond" w:eastAsia="Times New Roman" w:hAnsi="Garamond" w:cs="Times New Roman"/>
          <w:sz w:val="24"/>
          <w:szCs w:val="24"/>
          <w:lang w:val="pl-PL"/>
        </w:rPr>
        <w:t>5</w:t>
      </w:r>
      <w:r w:rsidR="001C2785">
        <w:rPr>
          <w:rFonts w:ascii="Garamond" w:eastAsia="Times New Roman" w:hAnsi="Garamond" w:cs="Times New Roman"/>
          <w:sz w:val="24"/>
          <w:szCs w:val="24"/>
          <w:lang w:val="pl-PL"/>
        </w:rPr>
        <w:t>.000 eura</w:t>
      </w:r>
      <w:r w:rsidR="007E1E1B">
        <w:rPr>
          <w:rFonts w:ascii="Garamond" w:eastAsia="Times New Roman" w:hAnsi="Garamond" w:cs="Times New Roman"/>
          <w:sz w:val="24"/>
          <w:szCs w:val="24"/>
          <w:lang w:val="pl-PL"/>
        </w:rPr>
        <w:t>.</w:t>
      </w:r>
    </w:p>
    <w:p w14:paraId="0F408181" w14:textId="77777777" w:rsidR="00B07994" w:rsidRPr="00795358" w:rsidRDefault="00B07994" w:rsidP="009C20B4">
      <w:pPr>
        <w:spacing w:after="0" w:line="240" w:lineRule="auto"/>
        <w:jc w:val="both"/>
        <w:rPr>
          <w:rFonts w:ascii="Garamond" w:eastAsia="Times New Roman" w:hAnsi="Garamond" w:cs="Times New Roman"/>
          <w:sz w:val="24"/>
          <w:szCs w:val="24"/>
          <w:lang w:val="pl-PL"/>
        </w:rPr>
      </w:pPr>
    </w:p>
    <w:p w14:paraId="2A7222EF"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bookmarkStart w:id="6" w:name="_Hlk55823824"/>
      <w:r w:rsidRPr="00795358">
        <w:rPr>
          <w:rFonts w:ascii="Garamond" w:eastAsia="Times New Roman" w:hAnsi="Garamond" w:cs="Times New Roman"/>
          <w:sz w:val="24"/>
          <w:szCs w:val="24"/>
          <w:lang w:val="pl-PL"/>
        </w:rPr>
        <w:t>►</w:t>
      </w:r>
      <w:bookmarkEnd w:id="6"/>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bCs/>
          <w:sz w:val="24"/>
          <w:szCs w:val="24"/>
          <w:lang w:val="pl-PL"/>
        </w:rPr>
        <w:t>Kazne, upravne mjere i ostali prihodi</w:t>
      </w:r>
    </w:p>
    <w:p w14:paraId="77B30795" w14:textId="77777777" w:rsidR="009C20B4" w:rsidRPr="00795358" w:rsidRDefault="009C20B4" w:rsidP="009C20B4">
      <w:pPr>
        <w:spacing w:after="0" w:line="240" w:lineRule="auto"/>
        <w:jc w:val="both"/>
        <w:rPr>
          <w:rFonts w:ascii="Garamond" w:eastAsia="Times New Roman" w:hAnsi="Garamond" w:cs="Times New Roman"/>
          <w:b/>
          <w:bCs/>
          <w:sz w:val="24"/>
          <w:szCs w:val="24"/>
          <w:lang w:val="pl-PL"/>
        </w:rPr>
      </w:pPr>
    </w:p>
    <w:p w14:paraId="2A36DA63" w14:textId="53945098"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Prihodi od kazni, upravnih mjera i ostali prihodi planirani su u visini od </w:t>
      </w:r>
      <w:r w:rsidR="008B23F4">
        <w:rPr>
          <w:rFonts w:ascii="Garamond" w:eastAsia="Times New Roman" w:hAnsi="Garamond" w:cs="Times New Roman"/>
          <w:sz w:val="24"/>
          <w:szCs w:val="24"/>
          <w:lang w:val="pl-PL"/>
        </w:rPr>
        <w:t>45</w:t>
      </w:r>
      <w:r w:rsidR="000734A7">
        <w:rPr>
          <w:rFonts w:ascii="Garamond" w:eastAsia="Times New Roman" w:hAnsi="Garamond" w:cs="Times New Roman"/>
          <w:sz w:val="24"/>
          <w:szCs w:val="24"/>
          <w:lang w:val="pl-PL"/>
        </w:rPr>
        <w:t>.000 eura za 202</w:t>
      </w:r>
      <w:r w:rsidR="008B23F4">
        <w:rPr>
          <w:rFonts w:ascii="Garamond" w:eastAsia="Times New Roman" w:hAnsi="Garamond" w:cs="Times New Roman"/>
          <w:sz w:val="24"/>
          <w:szCs w:val="24"/>
          <w:lang w:val="pl-PL"/>
        </w:rPr>
        <w:t>6</w:t>
      </w:r>
      <w:r w:rsidR="000734A7">
        <w:rPr>
          <w:rFonts w:ascii="Garamond" w:eastAsia="Times New Roman" w:hAnsi="Garamond" w:cs="Times New Roman"/>
          <w:sz w:val="24"/>
          <w:szCs w:val="24"/>
          <w:lang w:val="pl-PL"/>
        </w:rPr>
        <w:t xml:space="preserve">. </w:t>
      </w:r>
      <w:r w:rsidR="008B23F4">
        <w:rPr>
          <w:rFonts w:ascii="Garamond" w:eastAsia="Times New Roman" w:hAnsi="Garamond" w:cs="Times New Roman"/>
          <w:sz w:val="24"/>
          <w:szCs w:val="24"/>
          <w:lang w:val="pl-PL"/>
        </w:rPr>
        <w:t>a</w:t>
      </w:r>
      <w:r w:rsidR="000734A7">
        <w:rPr>
          <w:rFonts w:ascii="Garamond" w:eastAsia="Times New Roman" w:hAnsi="Garamond" w:cs="Times New Roman"/>
          <w:sz w:val="24"/>
          <w:szCs w:val="24"/>
          <w:lang w:val="pl-PL"/>
        </w:rPr>
        <w:t xml:space="preserve"> u projekcijama za 202</w:t>
      </w:r>
      <w:r w:rsidR="00EC6FC6">
        <w:rPr>
          <w:rFonts w:ascii="Garamond" w:eastAsia="Times New Roman" w:hAnsi="Garamond" w:cs="Times New Roman"/>
          <w:sz w:val="24"/>
          <w:szCs w:val="24"/>
          <w:lang w:val="pl-PL"/>
        </w:rPr>
        <w:t>6</w:t>
      </w:r>
      <w:r w:rsidR="000734A7">
        <w:rPr>
          <w:rFonts w:ascii="Garamond" w:eastAsia="Times New Roman" w:hAnsi="Garamond" w:cs="Times New Roman"/>
          <w:sz w:val="24"/>
          <w:szCs w:val="24"/>
          <w:lang w:val="pl-PL"/>
        </w:rPr>
        <w:t>. i 202</w:t>
      </w:r>
      <w:r w:rsidR="00EC6FC6">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w:t>
      </w:r>
      <w:r w:rsidR="008B23F4">
        <w:rPr>
          <w:rFonts w:ascii="Garamond" w:eastAsia="Times New Roman" w:hAnsi="Garamond" w:cs="Times New Roman"/>
          <w:sz w:val="24"/>
          <w:szCs w:val="24"/>
          <w:lang w:val="pl-PL"/>
        </w:rPr>
        <w:t xml:space="preserve"> 75.000 eura.</w:t>
      </w:r>
      <w:r w:rsidRPr="00795358">
        <w:rPr>
          <w:rFonts w:ascii="Garamond" w:eastAsia="Times New Roman" w:hAnsi="Garamond" w:cs="Times New Roman"/>
          <w:sz w:val="24"/>
          <w:szCs w:val="24"/>
          <w:lang w:val="pl-PL"/>
        </w:rPr>
        <w:t xml:space="preserve"> Sačinjavaju ih naplaćeni troškovi prisilne naplate te kazne koje se naplaćuju obavljanjem poslova nadzora nepropisno zaustavljenih i parkiranih vozila</w:t>
      </w:r>
      <w:r w:rsidR="00F82E2A">
        <w:rPr>
          <w:rFonts w:ascii="Garamond" w:eastAsia="Times New Roman" w:hAnsi="Garamond" w:cs="Times New Roman"/>
          <w:sz w:val="24"/>
          <w:szCs w:val="24"/>
          <w:lang w:val="pl-PL"/>
        </w:rPr>
        <w:t xml:space="preserve"> te ostali naplaćeni prihodi.</w:t>
      </w:r>
    </w:p>
    <w:p w14:paraId="1564DA2A"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59123AB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B62BCC5"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 </w:t>
      </w: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PRIHODI OD PRODAJE NEFINANCIJSKE IMOVINE</w:t>
      </w:r>
    </w:p>
    <w:p w14:paraId="05F09FF2"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B34BA3D" w14:textId="39C467A0"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Prihodi od prodaje nefinancijske imovine planiraju se u 202</w:t>
      </w:r>
      <w:r w:rsidR="002A143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u iznosu od </w:t>
      </w:r>
      <w:r w:rsidR="00C47556">
        <w:rPr>
          <w:rFonts w:ascii="Garamond" w:eastAsia="Times New Roman" w:hAnsi="Garamond" w:cs="Times New Roman"/>
          <w:sz w:val="24"/>
          <w:szCs w:val="24"/>
          <w:lang w:val="pl-PL"/>
        </w:rPr>
        <w:t>10</w:t>
      </w:r>
      <w:r w:rsidR="00F97235">
        <w:rPr>
          <w:rFonts w:ascii="Garamond" w:eastAsia="Times New Roman" w:hAnsi="Garamond" w:cs="Times New Roman"/>
          <w:sz w:val="24"/>
          <w:szCs w:val="24"/>
          <w:lang w:val="pl-PL"/>
        </w:rPr>
        <w:t>.</w:t>
      </w:r>
      <w:r w:rsidR="002A1437">
        <w:rPr>
          <w:rFonts w:ascii="Garamond" w:eastAsia="Times New Roman" w:hAnsi="Garamond" w:cs="Times New Roman"/>
          <w:sz w:val="24"/>
          <w:szCs w:val="24"/>
          <w:lang w:val="pl-PL"/>
        </w:rPr>
        <w:t>0</w:t>
      </w:r>
      <w:r w:rsidR="00F97235">
        <w:rPr>
          <w:rFonts w:ascii="Garamond" w:eastAsia="Times New Roman" w:hAnsi="Garamond" w:cs="Times New Roman"/>
          <w:sz w:val="24"/>
          <w:szCs w:val="24"/>
          <w:lang w:val="pl-PL"/>
        </w:rPr>
        <w:t>00 eura</w:t>
      </w:r>
      <w:r w:rsidRPr="00795358">
        <w:rPr>
          <w:rFonts w:ascii="Garamond" w:eastAsia="Times New Roman" w:hAnsi="Garamond" w:cs="Times New Roman"/>
          <w:sz w:val="24"/>
          <w:szCs w:val="24"/>
          <w:lang w:val="pl-PL"/>
        </w:rPr>
        <w:t xml:space="preserve">. </w:t>
      </w:r>
      <w:r w:rsidR="00C27643">
        <w:rPr>
          <w:rFonts w:ascii="Garamond" w:eastAsia="Times New Roman" w:hAnsi="Garamond" w:cs="Times New Roman"/>
          <w:sz w:val="24"/>
          <w:szCs w:val="24"/>
          <w:lang w:val="pl-PL"/>
        </w:rPr>
        <w:t>P</w:t>
      </w:r>
      <w:r w:rsidRPr="00795358">
        <w:rPr>
          <w:rFonts w:ascii="Garamond" w:eastAsia="Times New Roman" w:hAnsi="Garamond" w:cs="Times New Roman"/>
          <w:sz w:val="24"/>
          <w:szCs w:val="24"/>
          <w:lang w:val="pl-PL"/>
        </w:rPr>
        <w:t>rihodi se odnose na prihode od prodaje zemljišt</w:t>
      </w:r>
      <w:r w:rsidR="002A1437">
        <w:rPr>
          <w:rFonts w:ascii="Garamond" w:eastAsia="Times New Roman" w:hAnsi="Garamond" w:cs="Times New Roman"/>
          <w:sz w:val="24"/>
          <w:szCs w:val="24"/>
          <w:lang w:val="pl-PL"/>
        </w:rPr>
        <w:t>a.</w:t>
      </w:r>
    </w:p>
    <w:p w14:paraId="3B155C33" w14:textId="3A5089BE" w:rsidR="00CC7039" w:rsidRDefault="00CC7039"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I u projekcijama za 202</w:t>
      </w:r>
      <w:r w:rsidR="00B11C30">
        <w:rPr>
          <w:rFonts w:ascii="Garamond" w:eastAsia="Times New Roman" w:hAnsi="Garamond" w:cs="Times New Roman"/>
          <w:sz w:val="24"/>
          <w:szCs w:val="24"/>
          <w:lang w:val="pl-PL"/>
        </w:rPr>
        <w:t>6</w:t>
      </w:r>
      <w:r>
        <w:rPr>
          <w:rFonts w:ascii="Garamond" w:eastAsia="Times New Roman" w:hAnsi="Garamond" w:cs="Times New Roman"/>
          <w:sz w:val="24"/>
          <w:szCs w:val="24"/>
          <w:lang w:val="pl-PL"/>
        </w:rPr>
        <w:t>. i 202</w:t>
      </w:r>
      <w:r w:rsidR="00B11C30">
        <w:rPr>
          <w:rFonts w:ascii="Garamond" w:eastAsia="Times New Roman" w:hAnsi="Garamond" w:cs="Times New Roman"/>
          <w:sz w:val="24"/>
          <w:szCs w:val="24"/>
          <w:lang w:val="pl-PL"/>
        </w:rPr>
        <w:t>7</w:t>
      </w:r>
      <w:r>
        <w:rPr>
          <w:rFonts w:ascii="Garamond" w:eastAsia="Times New Roman" w:hAnsi="Garamond" w:cs="Times New Roman"/>
          <w:sz w:val="24"/>
          <w:szCs w:val="24"/>
          <w:lang w:val="pl-PL"/>
        </w:rPr>
        <w:t>. godinu se planiraju prihodi u iznosu od 10.</w:t>
      </w:r>
      <w:r w:rsidR="002A1437">
        <w:rPr>
          <w:rFonts w:ascii="Garamond" w:eastAsia="Times New Roman" w:hAnsi="Garamond" w:cs="Times New Roman"/>
          <w:sz w:val="24"/>
          <w:szCs w:val="24"/>
          <w:lang w:val="pl-PL"/>
        </w:rPr>
        <w:t>0</w:t>
      </w:r>
      <w:r>
        <w:rPr>
          <w:rFonts w:ascii="Garamond" w:eastAsia="Times New Roman" w:hAnsi="Garamond" w:cs="Times New Roman"/>
          <w:sz w:val="24"/>
          <w:szCs w:val="24"/>
          <w:lang w:val="pl-PL"/>
        </w:rPr>
        <w:t>00 eura.</w:t>
      </w:r>
    </w:p>
    <w:p w14:paraId="4C3F8769" w14:textId="77777777" w:rsidR="00696581" w:rsidRPr="00795358" w:rsidRDefault="00696581" w:rsidP="009C20B4">
      <w:pPr>
        <w:spacing w:after="0" w:line="240" w:lineRule="auto"/>
        <w:jc w:val="both"/>
        <w:rPr>
          <w:rFonts w:ascii="Garamond" w:eastAsia="Times New Roman" w:hAnsi="Garamond" w:cs="Times New Roman"/>
          <w:sz w:val="24"/>
          <w:szCs w:val="24"/>
          <w:lang w:val="pl-PL"/>
        </w:rPr>
      </w:pPr>
    </w:p>
    <w:p w14:paraId="30D9A043"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27E5E59C"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PRIMICI OD FINANCIJSKE IMOVINE I ZADUŽIVANJA</w:t>
      </w:r>
    </w:p>
    <w:p w14:paraId="39A65F26"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3E9D079A" w14:textId="246A38BD"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202</w:t>
      </w:r>
      <w:r w:rsidR="002A1437">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w:t>
      </w:r>
      <w:r w:rsidR="00B349ED">
        <w:rPr>
          <w:rFonts w:ascii="Garamond" w:eastAsia="Times New Roman" w:hAnsi="Garamond" w:cs="Times New Roman"/>
          <w:sz w:val="24"/>
          <w:szCs w:val="24"/>
          <w:lang w:val="pl-PL"/>
        </w:rPr>
        <w:t xml:space="preserve">i projekcijama </w:t>
      </w:r>
      <w:r w:rsidRPr="00795358">
        <w:rPr>
          <w:rFonts w:ascii="Garamond" w:eastAsia="Times New Roman" w:hAnsi="Garamond" w:cs="Times New Roman"/>
          <w:sz w:val="24"/>
          <w:szCs w:val="24"/>
          <w:lang w:val="pl-PL"/>
        </w:rPr>
        <w:t xml:space="preserve">planirani primici od financijske imovine iznose </w:t>
      </w:r>
      <w:r w:rsidR="00193E8A">
        <w:rPr>
          <w:rFonts w:ascii="Garamond" w:eastAsia="Times New Roman" w:hAnsi="Garamond" w:cs="Times New Roman"/>
          <w:sz w:val="24"/>
          <w:szCs w:val="24"/>
          <w:lang w:val="pl-PL"/>
        </w:rPr>
        <w:t>10</w:t>
      </w:r>
      <w:r w:rsidRPr="00795358">
        <w:rPr>
          <w:rFonts w:ascii="Garamond" w:eastAsia="Times New Roman" w:hAnsi="Garamond" w:cs="Times New Roman"/>
          <w:sz w:val="24"/>
          <w:szCs w:val="24"/>
          <w:lang w:val="pl-PL"/>
        </w:rPr>
        <w:t xml:space="preserve">.000 </w:t>
      </w:r>
      <w:r w:rsidR="00B349ED">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(APN).</w:t>
      </w:r>
    </w:p>
    <w:p w14:paraId="29396DC6" w14:textId="22C105FD"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34FBB4" w14:textId="26B1D956"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usporedni grafički prikaz prema vrstama prihoda i primitaka proračuna Općine Omišalj za 20</w:t>
      </w:r>
      <w:r w:rsidR="00C81805" w:rsidRPr="00795358">
        <w:rPr>
          <w:rFonts w:ascii="Garamond" w:eastAsia="Times New Roman" w:hAnsi="Garamond" w:cs="Times New Roman"/>
          <w:sz w:val="24"/>
          <w:szCs w:val="24"/>
          <w:lang w:val="pl-PL"/>
        </w:rPr>
        <w:t>2</w:t>
      </w:r>
      <w:r w:rsidR="00B41E0B">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i 202</w:t>
      </w:r>
      <w:r w:rsidR="00B41E0B">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godinu (po skupini računskog plana).</w:t>
      </w:r>
    </w:p>
    <w:p w14:paraId="2C1489C1"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2EDD08E6" w14:textId="576D6E0C"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F104FC">
        <w:rPr>
          <w:rFonts w:ascii="Garamond" w:eastAsia="Times New Roman" w:hAnsi="Garamond" w:cs="Times New Roman"/>
          <w:b/>
          <w:sz w:val="24"/>
          <w:szCs w:val="24"/>
          <w:lang w:val="pl-PL"/>
        </w:rPr>
        <w:t>Grafikon 1 :</w:t>
      </w:r>
      <w:r w:rsidRPr="000E78F4">
        <w:rPr>
          <w:rFonts w:ascii="Garamond" w:eastAsia="Times New Roman" w:hAnsi="Garamond" w:cs="Times New Roman"/>
          <w:b/>
          <w:sz w:val="24"/>
          <w:szCs w:val="24"/>
          <w:lang w:val="pl-PL"/>
        </w:rPr>
        <w:t xml:space="preserve">  </w:t>
      </w:r>
      <w:r w:rsidRPr="00B50F54">
        <w:rPr>
          <w:rFonts w:ascii="Garamond" w:eastAsia="Times New Roman" w:hAnsi="Garamond" w:cs="Times New Roman"/>
          <w:b/>
          <w:sz w:val="24"/>
          <w:szCs w:val="24"/>
          <w:lang w:val="pl-PL"/>
        </w:rPr>
        <w:t>Usporedni prikaz Proračuna za 202</w:t>
      </w:r>
      <w:r w:rsidR="00B41E0B">
        <w:rPr>
          <w:rFonts w:ascii="Garamond" w:eastAsia="Times New Roman" w:hAnsi="Garamond" w:cs="Times New Roman"/>
          <w:b/>
          <w:sz w:val="24"/>
          <w:szCs w:val="24"/>
          <w:lang w:val="pl-PL"/>
        </w:rPr>
        <w:t>6</w:t>
      </w:r>
      <w:r w:rsidRPr="00B50F54">
        <w:rPr>
          <w:rFonts w:ascii="Garamond" w:eastAsia="Times New Roman" w:hAnsi="Garamond" w:cs="Times New Roman"/>
          <w:b/>
          <w:sz w:val="24"/>
          <w:szCs w:val="24"/>
          <w:lang w:val="pl-PL"/>
        </w:rPr>
        <w:t>. god. u odnosu na prethodnu godinu prema vrstama prihoda i primitaka</w:t>
      </w:r>
      <w:r w:rsidRPr="00795358">
        <w:rPr>
          <w:rFonts w:ascii="Garamond" w:eastAsia="Times New Roman" w:hAnsi="Garamond" w:cs="Times New Roman"/>
          <w:b/>
          <w:sz w:val="24"/>
          <w:szCs w:val="24"/>
          <w:lang w:val="pl-PL"/>
        </w:rPr>
        <w:t xml:space="preserve"> </w:t>
      </w:r>
    </w:p>
    <w:p w14:paraId="70AB210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01F7364" w14:textId="427A194C" w:rsidR="009C20B4" w:rsidRPr="00795358" w:rsidRDefault="001A75BB"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61295332" wp14:editId="468BCFB7">
            <wp:extent cx="5760720" cy="3306445"/>
            <wp:effectExtent l="0" t="0" r="11430" b="8255"/>
            <wp:docPr id="86742421" name="Chart 1">
              <a:extLst xmlns:a="http://schemas.openxmlformats.org/drawingml/2006/main">
                <a:ext uri="{FF2B5EF4-FFF2-40B4-BE49-F238E27FC236}">
                  <a16:creationId xmlns:a16="http://schemas.microsoft.com/office/drawing/2014/main" id="{81778331-EBD8-5504-69B8-01589A5A0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9ABFCA" w14:textId="40E4469A" w:rsidR="009C20B4" w:rsidRDefault="009C20B4" w:rsidP="009C20B4">
      <w:pPr>
        <w:spacing w:after="0" w:line="240" w:lineRule="auto"/>
        <w:jc w:val="both"/>
        <w:rPr>
          <w:rFonts w:ascii="Garamond" w:eastAsia="Times New Roman" w:hAnsi="Garamond" w:cs="Times New Roman"/>
          <w:b/>
          <w:sz w:val="24"/>
          <w:szCs w:val="24"/>
          <w:lang w:val="pl-PL"/>
        </w:rPr>
      </w:pPr>
    </w:p>
    <w:p w14:paraId="23879FDF" w14:textId="03194769" w:rsidR="003E658D" w:rsidRDefault="00AF6A6D" w:rsidP="00AF6A6D">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28BC509F" w14:textId="035D0807" w:rsidR="009C20B4" w:rsidRDefault="006F2B42"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lastRenderedPageBreak/>
        <w:t>■</w:t>
      </w:r>
      <w:r>
        <w:rPr>
          <w:rFonts w:ascii="Garamond" w:eastAsia="Times New Roman" w:hAnsi="Garamond" w:cs="Times New Roman"/>
          <w:b/>
          <w:sz w:val="24"/>
          <w:szCs w:val="24"/>
          <w:lang w:val="pl-PL"/>
        </w:rPr>
        <w:t xml:space="preserve">   PRENESENI VIŠAK IZ PRETHODNE GODINE</w:t>
      </w:r>
    </w:p>
    <w:p w14:paraId="2309B4AF" w14:textId="466563A2" w:rsidR="006F2B42" w:rsidRDefault="006F2B42" w:rsidP="009C20B4">
      <w:pPr>
        <w:spacing w:after="0" w:line="240" w:lineRule="auto"/>
        <w:jc w:val="both"/>
        <w:rPr>
          <w:rFonts w:ascii="Garamond" w:eastAsia="Times New Roman" w:hAnsi="Garamond" w:cs="Times New Roman"/>
          <w:b/>
          <w:sz w:val="24"/>
          <w:szCs w:val="24"/>
          <w:lang w:val="pl-PL"/>
        </w:rPr>
      </w:pPr>
    </w:p>
    <w:p w14:paraId="3AAC1153" w14:textId="6CE68D4D" w:rsidR="006F2B42" w:rsidRDefault="004B73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Planirano je </w:t>
      </w:r>
      <w:r w:rsidR="00256188">
        <w:rPr>
          <w:rFonts w:ascii="Garamond" w:eastAsia="Times New Roman" w:hAnsi="Garamond" w:cs="Times New Roman"/>
          <w:bCs/>
          <w:sz w:val="24"/>
          <w:szCs w:val="24"/>
          <w:lang w:val="pl-PL"/>
        </w:rPr>
        <w:t>1.</w:t>
      </w:r>
      <w:r w:rsidR="004E36F5">
        <w:rPr>
          <w:rFonts w:ascii="Garamond" w:eastAsia="Times New Roman" w:hAnsi="Garamond" w:cs="Times New Roman"/>
          <w:bCs/>
          <w:sz w:val="24"/>
          <w:szCs w:val="24"/>
          <w:lang w:val="pl-PL"/>
        </w:rPr>
        <w:t>517.859</w:t>
      </w:r>
      <w:r w:rsidR="00256188">
        <w:rPr>
          <w:rFonts w:ascii="Garamond" w:eastAsia="Times New Roman" w:hAnsi="Garamond" w:cs="Times New Roman"/>
          <w:bCs/>
          <w:sz w:val="24"/>
          <w:szCs w:val="24"/>
          <w:lang w:val="pl-PL"/>
        </w:rPr>
        <w:t xml:space="preserve"> </w:t>
      </w:r>
      <w:r>
        <w:rPr>
          <w:rFonts w:ascii="Garamond" w:eastAsia="Times New Roman" w:hAnsi="Garamond" w:cs="Times New Roman"/>
          <w:bCs/>
          <w:sz w:val="24"/>
          <w:szCs w:val="24"/>
          <w:lang w:val="pl-PL"/>
        </w:rPr>
        <w:t>eura viška prihoda iz 202</w:t>
      </w:r>
      <w:r w:rsidR="004E36F5">
        <w:rPr>
          <w:rFonts w:ascii="Garamond" w:eastAsia="Times New Roman" w:hAnsi="Garamond" w:cs="Times New Roman"/>
          <w:bCs/>
          <w:sz w:val="24"/>
          <w:szCs w:val="24"/>
          <w:lang w:val="pl-PL"/>
        </w:rPr>
        <w:t>5</w:t>
      </w:r>
      <w:r>
        <w:rPr>
          <w:rFonts w:ascii="Garamond" w:eastAsia="Times New Roman" w:hAnsi="Garamond" w:cs="Times New Roman"/>
          <w:bCs/>
          <w:sz w:val="24"/>
          <w:szCs w:val="24"/>
          <w:lang w:val="pl-PL"/>
        </w:rPr>
        <w:t>. godine koji će biti prenesen u 202</w:t>
      </w:r>
      <w:r w:rsidR="004E36F5">
        <w:rPr>
          <w:rFonts w:ascii="Garamond" w:eastAsia="Times New Roman" w:hAnsi="Garamond" w:cs="Times New Roman"/>
          <w:bCs/>
          <w:sz w:val="24"/>
          <w:szCs w:val="24"/>
          <w:lang w:val="pl-PL"/>
        </w:rPr>
        <w:t>6</w:t>
      </w:r>
      <w:r>
        <w:rPr>
          <w:rFonts w:ascii="Garamond" w:eastAsia="Times New Roman" w:hAnsi="Garamond" w:cs="Times New Roman"/>
          <w:bCs/>
          <w:sz w:val="24"/>
          <w:szCs w:val="24"/>
          <w:lang w:val="pl-PL"/>
        </w:rPr>
        <w:t>. godinu</w:t>
      </w:r>
      <w:r w:rsidR="009112B1">
        <w:rPr>
          <w:rFonts w:ascii="Garamond" w:eastAsia="Times New Roman" w:hAnsi="Garamond" w:cs="Times New Roman"/>
          <w:bCs/>
          <w:sz w:val="24"/>
          <w:szCs w:val="24"/>
          <w:lang w:val="pl-PL"/>
        </w:rPr>
        <w:t xml:space="preserve">. </w:t>
      </w:r>
      <w:r w:rsidR="009D1F14">
        <w:rPr>
          <w:rFonts w:ascii="Garamond" w:eastAsia="Times New Roman" w:hAnsi="Garamond" w:cs="Times New Roman"/>
          <w:bCs/>
          <w:sz w:val="24"/>
          <w:szCs w:val="24"/>
          <w:lang w:val="pl-PL"/>
        </w:rPr>
        <w:t>Planirani v</w:t>
      </w:r>
      <w:r w:rsidR="009112B1">
        <w:rPr>
          <w:rFonts w:ascii="Garamond" w:eastAsia="Times New Roman" w:hAnsi="Garamond" w:cs="Times New Roman"/>
          <w:bCs/>
          <w:sz w:val="24"/>
          <w:szCs w:val="24"/>
          <w:lang w:val="pl-PL"/>
        </w:rPr>
        <w:t xml:space="preserve">išak </w:t>
      </w:r>
      <w:r w:rsidR="009D1F14">
        <w:rPr>
          <w:rFonts w:ascii="Garamond" w:eastAsia="Times New Roman" w:hAnsi="Garamond" w:cs="Times New Roman"/>
          <w:bCs/>
          <w:sz w:val="24"/>
          <w:szCs w:val="24"/>
          <w:lang w:val="pl-PL"/>
        </w:rPr>
        <w:t>prihoda prema izvorima financiranja sastoji se iz:</w:t>
      </w:r>
    </w:p>
    <w:p w14:paraId="3F6D9EC2" w14:textId="77777777" w:rsidR="00E407B6" w:rsidRDefault="00E407B6" w:rsidP="009C20B4">
      <w:pPr>
        <w:spacing w:after="0" w:line="240" w:lineRule="auto"/>
        <w:jc w:val="both"/>
        <w:rPr>
          <w:rFonts w:ascii="Garamond" w:eastAsia="Times New Roman" w:hAnsi="Garamond" w:cs="Times New Roman"/>
          <w:bCs/>
          <w:sz w:val="24"/>
          <w:szCs w:val="24"/>
          <w:lang w:val="pl-PL"/>
        </w:rPr>
      </w:pPr>
    </w:p>
    <w:p w14:paraId="5DA6FBA3" w14:textId="2F2EF9F3"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B734AE">
        <w:rPr>
          <w:rFonts w:ascii="Garamond" w:eastAsia="Times New Roman" w:hAnsi="Garamond" w:cs="Times New Roman"/>
          <w:b/>
          <w:i/>
          <w:iCs/>
          <w:sz w:val="24"/>
          <w:szCs w:val="24"/>
          <w:lang w:val="pl-PL"/>
        </w:rPr>
        <w:t>izvora općih prihoda i poreza</w:t>
      </w:r>
      <w:r>
        <w:rPr>
          <w:rFonts w:ascii="Garamond" w:eastAsia="Times New Roman" w:hAnsi="Garamond" w:cs="Times New Roman"/>
          <w:bCs/>
          <w:sz w:val="24"/>
          <w:szCs w:val="24"/>
          <w:lang w:val="pl-PL"/>
        </w:rPr>
        <w:t xml:space="preserve"> u iznosu od </w:t>
      </w:r>
      <w:r w:rsidR="00256188">
        <w:rPr>
          <w:rFonts w:ascii="Garamond" w:eastAsia="Times New Roman" w:hAnsi="Garamond" w:cs="Times New Roman"/>
          <w:bCs/>
          <w:sz w:val="24"/>
          <w:szCs w:val="24"/>
          <w:lang w:val="pl-PL"/>
        </w:rPr>
        <w:t>1.</w:t>
      </w:r>
      <w:r w:rsidR="004E36F5">
        <w:rPr>
          <w:rFonts w:ascii="Garamond" w:eastAsia="Times New Roman" w:hAnsi="Garamond" w:cs="Times New Roman"/>
          <w:bCs/>
          <w:sz w:val="24"/>
          <w:szCs w:val="24"/>
          <w:lang w:val="pl-PL"/>
        </w:rPr>
        <w:t>500</w:t>
      </w:r>
      <w:r>
        <w:rPr>
          <w:rFonts w:ascii="Garamond" w:eastAsia="Times New Roman" w:hAnsi="Garamond" w:cs="Times New Roman"/>
          <w:bCs/>
          <w:sz w:val="24"/>
          <w:szCs w:val="24"/>
          <w:lang w:val="pl-PL"/>
        </w:rPr>
        <w:t>.000 eura i</w:t>
      </w:r>
    </w:p>
    <w:p w14:paraId="33805781" w14:textId="2A650577" w:rsidR="009D1F14" w:rsidRDefault="009D1F14"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Pr="00B734AE">
        <w:rPr>
          <w:rFonts w:ascii="Garamond" w:eastAsia="Times New Roman" w:hAnsi="Garamond" w:cs="Times New Roman"/>
          <w:b/>
          <w:i/>
          <w:iCs/>
          <w:sz w:val="24"/>
          <w:szCs w:val="24"/>
          <w:lang w:val="pl-PL"/>
        </w:rPr>
        <w:t>izvora pomoći</w:t>
      </w:r>
      <w:r>
        <w:rPr>
          <w:rFonts w:ascii="Garamond" w:eastAsia="Times New Roman" w:hAnsi="Garamond" w:cs="Times New Roman"/>
          <w:bCs/>
          <w:sz w:val="24"/>
          <w:szCs w:val="24"/>
          <w:lang w:val="pl-PL"/>
        </w:rPr>
        <w:t xml:space="preserve"> u iznosu od </w:t>
      </w:r>
      <w:r w:rsidR="004E36F5">
        <w:rPr>
          <w:rFonts w:ascii="Garamond" w:eastAsia="Times New Roman" w:hAnsi="Garamond" w:cs="Times New Roman"/>
          <w:bCs/>
          <w:sz w:val="24"/>
          <w:szCs w:val="24"/>
          <w:lang w:val="pl-PL"/>
        </w:rPr>
        <w:t>17.859</w:t>
      </w:r>
      <w:r>
        <w:rPr>
          <w:rFonts w:ascii="Garamond" w:eastAsia="Times New Roman" w:hAnsi="Garamond" w:cs="Times New Roman"/>
          <w:bCs/>
          <w:sz w:val="24"/>
          <w:szCs w:val="24"/>
          <w:lang w:val="pl-PL"/>
        </w:rPr>
        <w:t xml:space="preserve"> eura.</w:t>
      </w:r>
    </w:p>
    <w:p w14:paraId="397B0394" w14:textId="77777777" w:rsidR="000E028B" w:rsidRDefault="000E028B" w:rsidP="009C20B4">
      <w:pPr>
        <w:spacing w:after="0" w:line="240" w:lineRule="auto"/>
        <w:jc w:val="both"/>
        <w:rPr>
          <w:rFonts w:ascii="Garamond" w:eastAsia="Times New Roman" w:hAnsi="Garamond" w:cs="Times New Roman"/>
          <w:bCs/>
          <w:sz w:val="24"/>
          <w:szCs w:val="24"/>
          <w:lang w:val="pl-PL"/>
        </w:rPr>
      </w:pPr>
    </w:p>
    <w:p w14:paraId="760EA50B" w14:textId="54472641" w:rsidR="000E028B" w:rsidRDefault="009258A1"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Višak izvora </w:t>
      </w:r>
      <w:r w:rsidRPr="00EE75F9">
        <w:rPr>
          <w:rFonts w:ascii="Garamond" w:eastAsia="Times New Roman" w:hAnsi="Garamond" w:cs="Times New Roman"/>
          <w:bCs/>
          <w:i/>
          <w:iCs/>
          <w:sz w:val="24"/>
          <w:szCs w:val="24"/>
          <w:lang w:val="pl-PL"/>
        </w:rPr>
        <w:t>općih prihoda i poreza</w:t>
      </w:r>
      <w:r>
        <w:rPr>
          <w:rFonts w:ascii="Garamond" w:eastAsia="Times New Roman" w:hAnsi="Garamond" w:cs="Times New Roman"/>
          <w:bCs/>
          <w:sz w:val="24"/>
          <w:szCs w:val="24"/>
          <w:lang w:val="pl-PL"/>
        </w:rPr>
        <w:t xml:space="preserve"> </w:t>
      </w:r>
      <w:r w:rsidR="00420A8A">
        <w:rPr>
          <w:rFonts w:ascii="Garamond" w:eastAsia="Times New Roman" w:hAnsi="Garamond" w:cs="Times New Roman"/>
          <w:bCs/>
          <w:sz w:val="24"/>
          <w:szCs w:val="24"/>
          <w:lang w:val="pl-PL"/>
        </w:rPr>
        <w:t xml:space="preserve">planira se </w:t>
      </w:r>
      <w:r>
        <w:rPr>
          <w:rFonts w:ascii="Garamond" w:eastAsia="Times New Roman" w:hAnsi="Garamond" w:cs="Times New Roman"/>
          <w:bCs/>
          <w:sz w:val="24"/>
          <w:szCs w:val="24"/>
          <w:lang w:val="pl-PL"/>
        </w:rPr>
        <w:t xml:space="preserve">koristiti za realizaciju </w:t>
      </w:r>
      <w:r w:rsidR="00874675">
        <w:rPr>
          <w:rFonts w:ascii="Garamond" w:eastAsia="Times New Roman" w:hAnsi="Garamond" w:cs="Times New Roman"/>
          <w:bCs/>
          <w:sz w:val="24"/>
          <w:szCs w:val="24"/>
          <w:lang w:val="pl-PL"/>
        </w:rPr>
        <w:t xml:space="preserve">kapitalnih </w:t>
      </w:r>
      <w:r>
        <w:rPr>
          <w:rFonts w:ascii="Garamond" w:eastAsia="Times New Roman" w:hAnsi="Garamond" w:cs="Times New Roman"/>
          <w:bCs/>
          <w:sz w:val="24"/>
          <w:szCs w:val="24"/>
          <w:lang w:val="pl-PL"/>
        </w:rPr>
        <w:t>projekata</w:t>
      </w:r>
      <w:r w:rsidR="000E028B">
        <w:rPr>
          <w:rFonts w:ascii="Garamond" w:eastAsia="Times New Roman" w:hAnsi="Garamond" w:cs="Times New Roman"/>
          <w:bCs/>
          <w:sz w:val="24"/>
          <w:szCs w:val="24"/>
          <w:lang w:val="pl-PL"/>
        </w:rPr>
        <w:t>:</w:t>
      </w:r>
      <w:r>
        <w:rPr>
          <w:rFonts w:ascii="Garamond" w:eastAsia="Times New Roman" w:hAnsi="Garamond" w:cs="Times New Roman"/>
          <w:bCs/>
          <w:sz w:val="24"/>
          <w:szCs w:val="24"/>
          <w:lang w:val="pl-PL"/>
        </w:rPr>
        <w:t xml:space="preserve"> </w:t>
      </w:r>
    </w:p>
    <w:p w14:paraId="11C37ADE" w14:textId="77777777" w:rsidR="00EE75F9" w:rsidRDefault="00EE75F9" w:rsidP="009C20B4">
      <w:pPr>
        <w:spacing w:after="0" w:line="240" w:lineRule="auto"/>
        <w:jc w:val="both"/>
        <w:rPr>
          <w:rFonts w:ascii="Garamond" w:eastAsia="Times New Roman" w:hAnsi="Garamond" w:cs="Times New Roman"/>
          <w:bCs/>
          <w:sz w:val="24"/>
          <w:szCs w:val="24"/>
          <w:lang w:val="pl-PL"/>
        </w:rPr>
      </w:pPr>
    </w:p>
    <w:p w14:paraId="5DF9F795" w14:textId="3605F0AB" w:rsidR="000E028B" w:rsidRDefault="000E028B" w:rsidP="009C20B4">
      <w:pPr>
        <w:spacing w:after="0" w:line="240" w:lineRule="auto"/>
        <w:jc w:val="both"/>
        <w:rPr>
          <w:rFonts w:ascii="Garamond" w:eastAsia="Times New Roman" w:hAnsi="Garamond" w:cs="Times New Roman"/>
          <w:bCs/>
          <w:sz w:val="24"/>
          <w:szCs w:val="24"/>
          <w:lang w:val="pl-PL"/>
        </w:rPr>
      </w:pPr>
      <w:bookmarkStart w:id="7" w:name="_Hlk181781173"/>
      <w:r>
        <w:rPr>
          <w:rFonts w:ascii="Garamond" w:eastAsia="Times New Roman" w:hAnsi="Garamond" w:cs="Times New Roman"/>
          <w:bCs/>
          <w:sz w:val="24"/>
          <w:szCs w:val="24"/>
          <w:lang w:val="pl-PL"/>
        </w:rPr>
        <w:t>→</w:t>
      </w:r>
      <w:bookmarkEnd w:id="7"/>
      <w:r>
        <w:rPr>
          <w:rFonts w:ascii="Garamond" w:eastAsia="Times New Roman" w:hAnsi="Garamond" w:cs="Times New Roman"/>
          <w:bCs/>
          <w:sz w:val="24"/>
          <w:szCs w:val="24"/>
          <w:lang w:val="pl-PL"/>
        </w:rPr>
        <w:t xml:space="preserve">  K160987 Dječji vrtić Njivice: </w:t>
      </w:r>
      <w:r w:rsidR="000039E5">
        <w:rPr>
          <w:rFonts w:ascii="Garamond" w:eastAsia="Times New Roman" w:hAnsi="Garamond" w:cs="Times New Roman"/>
          <w:bCs/>
          <w:sz w:val="24"/>
          <w:szCs w:val="24"/>
          <w:lang w:val="pl-PL"/>
        </w:rPr>
        <w:t>945.305</w:t>
      </w:r>
      <w:r>
        <w:rPr>
          <w:rFonts w:ascii="Garamond" w:eastAsia="Times New Roman" w:hAnsi="Garamond" w:cs="Times New Roman"/>
          <w:bCs/>
          <w:sz w:val="24"/>
          <w:szCs w:val="24"/>
          <w:lang w:val="pl-PL"/>
        </w:rPr>
        <w:t xml:space="preserve"> eura</w:t>
      </w:r>
    </w:p>
    <w:p w14:paraId="2C89AD3D" w14:textId="77777777" w:rsidR="00910D73" w:rsidRDefault="00910D73" w:rsidP="00910D73">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K160691 Nabava opreme: 100.000 eura</w:t>
      </w:r>
    </w:p>
    <w:p w14:paraId="6145DE13" w14:textId="20104C3F" w:rsidR="00910D73" w:rsidRDefault="00910D73" w:rsidP="00910D73">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K160692 Gradnja javne rasvjete: 66.000 eura</w:t>
      </w:r>
    </w:p>
    <w:p w14:paraId="7578637E" w14:textId="7E05A032" w:rsidR="00615E04" w:rsidRDefault="00615E04" w:rsidP="00615E0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K170181 Nogometno igralište Pušća: 116.400 eura</w:t>
      </w:r>
    </w:p>
    <w:p w14:paraId="4334A938" w14:textId="4E1E8229" w:rsidR="002A2F96" w:rsidRDefault="002A2F96" w:rsidP="002A2F96">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K160988 Prostori u vlasništvu Općine – gradnja i dodatna ulaganja: 100.000 eura</w:t>
      </w:r>
    </w:p>
    <w:p w14:paraId="2DA60B88" w14:textId="440EEB22" w:rsidR="00D04FD0" w:rsidRDefault="00D04FD0" w:rsidP="00D04FD0">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K160871 Projekt prikupljanja, odvodnje i pročišćavanja otpadnih voda: 107.691 eura</w:t>
      </w:r>
    </w:p>
    <w:p w14:paraId="78F6E497" w14:textId="1949356B" w:rsidR="003C20E5" w:rsidRDefault="000E02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  </w:t>
      </w:r>
      <w:r w:rsidR="003C20E5">
        <w:rPr>
          <w:rFonts w:ascii="Garamond" w:eastAsia="Times New Roman" w:hAnsi="Garamond" w:cs="Times New Roman"/>
          <w:bCs/>
          <w:sz w:val="24"/>
          <w:szCs w:val="24"/>
          <w:lang w:val="pl-PL"/>
        </w:rPr>
        <w:t>K170</w:t>
      </w:r>
      <w:r w:rsidR="00A46CF6">
        <w:rPr>
          <w:rFonts w:ascii="Garamond" w:eastAsia="Times New Roman" w:hAnsi="Garamond" w:cs="Times New Roman"/>
          <w:bCs/>
          <w:sz w:val="24"/>
          <w:szCs w:val="24"/>
          <w:lang w:val="pl-PL"/>
        </w:rPr>
        <w:t>185</w:t>
      </w:r>
      <w:r w:rsidR="003C20E5">
        <w:rPr>
          <w:rFonts w:ascii="Garamond" w:eastAsia="Times New Roman" w:hAnsi="Garamond" w:cs="Times New Roman"/>
          <w:bCs/>
          <w:sz w:val="24"/>
          <w:szCs w:val="24"/>
          <w:lang w:val="pl-PL"/>
        </w:rPr>
        <w:t xml:space="preserve"> </w:t>
      </w:r>
      <w:r w:rsidR="00A46CF6">
        <w:rPr>
          <w:rFonts w:ascii="Garamond" w:eastAsia="Times New Roman" w:hAnsi="Garamond" w:cs="Times New Roman"/>
          <w:bCs/>
          <w:sz w:val="24"/>
          <w:szCs w:val="24"/>
          <w:lang w:val="pl-PL"/>
        </w:rPr>
        <w:t>Multifunkcionalna sportska dvorana</w:t>
      </w:r>
      <w:r w:rsidR="003C20E5">
        <w:rPr>
          <w:rFonts w:ascii="Garamond" w:eastAsia="Times New Roman" w:hAnsi="Garamond" w:cs="Times New Roman"/>
          <w:bCs/>
          <w:sz w:val="24"/>
          <w:szCs w:val="24"/>
          <w:lang w:val="pl-PL"/>
        </w:rPr>
        <w:t xml:space="preserve">: </w:t>
      </w:r>
      <w:r w:rsidR="00A46CF6">
        <w:rPr>
          <w:rFonts w:ascii="Garamond" w:eastAsia="Times New Roman" w:hAnsi="Garamond" w:cs="Times New Roman"/>
          <w:bCs/>
          <w:sz w:val="24"/>
          <w:szCs w:val="24"/>
          <w:lang w:val="pl-PL"/>
        </w:rPr>
        <w:t>30.000</w:t>
      </w:r>
      <w:r w:rsidR="003C20E5">
        <w:rPr>
          <w:rFonts w:ascii="Garamond" w:eastAsia="Times New Roman" w:hAnsi="Garamond" w:cs="Times New Roman"/>
          <w:bCs/>
          <w:sz w:val="24"/>
          <w:szCs w:val="24"/>
          <w:lang w:val="pl-PL"/>
        </w:rPr>
        <w:t xml:space="preserve"> eura</w:t>
      </w:r>
    </w:p>
    <w:p w14:paraId="202B9593" w14:textId="572D161E" w:rsidR="007115DC" w:rsidRDefault="007115DC" w:rsidP="007115DC">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K170184 Interreg projekt Archaeodigit: 27.500 eura</w:t>
      </w:r>
    </w:p>
    <w:p w14:paraId="0F097689" w14:textId="5EE8CD17" w:rsidR="000E028B" w:rsidRDefault="000E028B"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w:t>
      </w:r>
      <w:r w:rsidR="003C20E5">
        <w:rPr>
          <w:rFonts w:ascii="Garamond" w:eastAsia="Times New Roman" w:hAnsi="Garamond" w:cs="Times New Roman"/>
          <w:bCs/>
          <w:sz w:val="24"/>
          <w:szCs w:val="24"/>
          <w:lang w:val="pl-PL"/>
        </w:rPr>
        <w:t xml:space="preserve">  K</w:t>
      </w:r>
      <w:r w:rsidR="00E23E1E">
        <w:rPr>
          <w:rFonts w:ascii="Garamond" w:eastAsia="Times New Roman" w:hAnsi="Garamond" w:cs="Times New Roman"/>
          <w:bCs/>
          <w:sz w:val="24"/>
          <w:szCs w:val="24"/>
          <w:lang w:val="pl-PL"/>
        </w:rPr>
        <w:t>170027</w:t>
      </w:r>
      <w:r w:rsidR="003C20E5">
        <w:rPr>
          <w:rFonts w:ascii="Garamond" w:eastAsia="Times New Roman" w:hAnsi="Garamond" w:cs="Times New Roman"/>
          <w:bCs/>
          <w:sz w:val="24"/>
          <w:szCs w:val="24"/>
          <w:lang w:val="pl-PL"/>
        </w:rPr>
        <w:t xml:space="preserve"> </w:t>
      </w:r>
      <w:r w:rsidR="00E23E1E">
        <w:rPr>
          <w:rFonts w:ascii="Garamond" w:eastAsia="Times New Roman" w:hAnsi="Garamond" w:cs="Times New Roman"/>
          <w:bCs/>
          <w:sz w:val="24"/>
          <w:szCs w:val="24"/>
          <w:lang w:val="pl-PL"/>
        </w:rPr>
        <w:t>Uređenje obalne šetnice - Riva</w:t>
      </w:r>
      <w:r w:rsidR="003C20E5">
        <w:rPr>
          <w:rFonts w:ascii="Garamond" w:eastAsia="Times New Roman" w:hAnsi="Garamond" w:cs="Times New Roman"/>
          <w:bCs/>
          <w:sz w:val="24"/>
          <w:szCs w:val="24"/>
          <w:lang w:val="pl-PL"/>
        </w:rPr>
        <w:t xml:space="preserve">: </w:t>
      </w:r>
      <w:r w:rsidR="00E23E1E">
        <w:rPr>
          <w:rFonts w:ascii="Garamond" w:eastAsia="Times New Roman" w:hAnsi="Garamond" w:cs="Times New Roman"/>
          <w:bCs/>
          <w:sz w:val="24"/>
          <w:szCs w:val="24"/>
          <w:lang w:val="pl-PL"/>
        </w:rPr>
        <w:t>7.104</w:t>
      </w:r>
      <w:r w:rsidR="003C20E5">
        <w:rPr>
          <w:rFonts w:ascii="Garamond" w:eastAsia="Times New Roman" w:hAnsi="Garamond" w:cs="Times New Roman"/>
          <w:bCs/>
          <w:sz w:val="24"/>
          <w:szCs w:val="24"/>
          <w:lang w:val="pl-PL"/>
        </w:rPr>
        <w:t xml:space="preserve"> eura</w:t>
      </w:r>
    </w:p>
    <w:p w14:paraId="7012A0DC" w14:textId="77777777" w:rsidR="000E028B" w:rsidRDefault="000E028B" w:rsidP="009C20B4">
      <w:pPr>
        <w:spacing w:after="0" w:line="240" w:lineRule="auto"/>
        <w:jc w:val="both"/>
        <w:rPr>
          <w:rFonts w:ascii="Garamond" w:eastAsia="Times New Roman" w:hAnsi="Garamond" w:cs="Times New Roman"/>
          <w:bCs/>
          <w:sz w:val="24"/>
          <w:szCs w:val="24"/>
          <w:lang w:val="pl-PL"/>
        </w:rPr>
      </w:pPr>
    </w:p>
    <w:p w14:paraId="791EAB23" w14:textId="433A67F5" w:rsidR="006F2B42" w:rsidRDefault="00B2508D" w:rsidP="009C20B4">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 xml:space="preserve">Višak izvora </w:t>
      </w:r>
      <w:r w:rsidRPr="00EE75F9">
        <w:rPr>
          <w:rFonts w:ascii="Garamond" w:eastAsia="Times New Roman" w:hAnsi="Garamond" w:cs="Times New Roman"/>
          <w:bCs/>
          <w:i/>
          <w:iCs/>
          <w:sz w:val="24"/>
          <w:szCs w:val="24"/>
          <w:lang w:val="pl-PL"/>
        </w:rPr>
        <w:t>pomoći</w:t>
      </w:r>
      <w:r w:rsidR="00124AE5">
        <w:rPr>
          <w:rFonts w:ascii="Garamond" w:eastAsia="Times New Roman" w:hAnsi="Garamond" w:cs="Times New Roman"/>
          <w:bCs/>
          <w:sz w:val="24"/>
          <w:szCs w:val="24"/>
          <w:lang w:val="pl-PL"/>
        </w:rPr>
        <w:t>,</w:t>
      </w:r>
      <w:r>
        <w:rPr>
          <w:rFonts w:ascii="Garamond" w:eastAsia="Times New Roman" w:hAnsi="Garamond" w:cs="Times New Roman"/>
          <w:bCs/>
          <w:sz w:val="24"/>
          <w:szCs w:val="24"/>
          <w:lang w:val="pl-PL"/>
        </w:rPr>
        <w:t xml:space="preserve"> </w:t>
      </w:r>
      <w:r w:rsidR="00945912">
        <w:rPr>
          <w:rFonts w:ascii="Garamond" w:eastAsia="Times New Roman" w:hAnsi="Garamond" w:cs="Times New Roman"/>
          <w:bCs/>
          <w:sz w:val="24"/>
          <w:szCs w:val="24"/>
          <w:lang w:val="pl-PL"/>
        </w:rPr>
        <w:t>primljenih od MRRFEU</w:t>
      </w:r>
      <w:r w:rsidR="00124AE5">
        <w:rPr>
          <w:rFonts w:ascii="Garamond" w:eastAsia="Times New Roman" w:hAnsi="Garamond" w:cs="Times New Roman"/>
          <w:bCs/>
          <w:sz w:val="24"/>
          <w:szCs w:val="24"/>
          <w:lang w:val="pl-PL"/>
        </w:rPr>
        <w:t>,</w:t>
      </w:r>
      <w:r w:rsidR="00945912">
        <w:rPr>
          <w:rFonts w:ascii="Garamond" w:eastAsia="Times New Roman" w:hAnsi="Garamond" w:cs="Times New Roman"/>
          <w:bCs/>
          <w:sz w:val="24"/>
          <w:szCs w:val="24"/>
          <w:lang w:val="pl-PL"/>
        </w:rPr>
        <w:t xml:space="preserve"> </w:t>
      </w:r>
      <w:r>
        <w:rPr>
          <w:rFonts w:ascii="Garamond" w:eastAsia="Times New Roman" w:hAnsi="Garamond" w:cs="Times New Roman"/>
          <w:bCs/>
          <w:sz w:val="24"/>
          <w:szCs w:val="24"/>
          <w:lang w:val="pl-PL"/>
        </w:rPr>
        <w:t xml:space="preserve">koristiti će se za otplatu glavnice kredita </w:t>
      </w:r>
      <w:r w:rsidR="00390B77">
        <w:rPr>
          <w:rFonts w:ascii="Garamond" w:eastAsia="Times New Roman" w:hAnsi="Garamond" w:cs="Times New Roman"/>
          <w:bCs/>
          <w:sz w:val="24"/>
          <w:szCs w:val="24"/>
          <w:lang w:val="pl-PL"/>
        </w:rPr>
        <w:t>kapitalnog projekta K160871 Projekt prikupljanja, odvodnje i pričišćavanja otpadnih voda na području otoka Krka</w:t>
      </w:r>
      <w:r w:rsidR="00945912">
        <w:rPr>
          <w:rFonts w:ascii="Garamond" w:eastAsia="Times New Roman" w:hAnsi="Garamond" w:cs="Times New Roman"/>
          <w:bCs/>
          <w:sz w:val="24"/>
          <w:szCs w:val="24"/>
          <w:lang w:val="pl-PL"/>
        </w:rPr>
        <w:t>.</w:t>
      </w:r>
    </w:p>
    <w:p w14:paraId="1910BEE0" w14:textId="77777777" w:rsidR="00922BFE" w:rsidRDefault="00922BFE" w:rsidP="009C20B4">
      <w:pPr>
        <w:spacing w:after="0" w:line="240" w:lineRule="auto"/>
        <w:jc w:val="both"/>
        <w:rPr>
          <w:rFonts w:ascii="Garamond" w:eastAsia="Times New Roman" w:hAnsi="Garamond" w:cs="Times New Roman"/>
          <w:bCs/>
          <w:sz w:val="24"/>
          <w:szCs w:val="24"/>
          <w:lang w:val="pl-PL"/>
        </w:rPr>
      </w:pPr>
    </w:p>
    <w:p w14:paraId="5B6DABFE"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96C1883"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F016B">
        <w:rPr>
          <w:rFonts w:ascii="Garamond" w:eastAsia="Times New Roman" w:hAnsi="Garamond" w:cs="Times New Roman"/>
          <w:b/>
          <w:sz w:val="24"/>
          <w:szCs w:val="24"/>
          <w:lang w:val="pl-PL"/>
        </w:rPr>
        <w:t>IV.  RASHODI I IZDACI PRORAČUNA – OPĆI DIO</w:t>
      </w:r>
    </w:p>
    <w:p w14:paraId="62F524AB"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718C8E1B" w14:textId="2666C636" w:rsidR="009C20B4"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 xml:space="preserve">Planiranje rashoda i izdataka proračuna Općine Omišalj usklađeno je s realnim procjenama prihoda i primitaka, stoga će javna potrošnja biti dozvoljena sukladno raspoloživim prihodima iz </w:t>
      </w:r>
      <w:r w:rsidR="007B1A2B" w:rsidRPr="00795358">
        <w:rPr>
          <w:rFonts w:ascii="Garamond" w:eastAsia="Times New Roman" w:hAnsi="Garamond" w:cs="Times New Roman"/>
          <w:bCs/>
          <w:sz w:val="24"/>
          <w:szCs w:val="24"/>
          <w:lang w:val="pl-PL"/>
        </w:rPr>
        <w:t>pr</w:t>
      </w:r>
      <w:r w:rsidRPr="00795358">
        <w:rPr>
          <w:rFonts w:ascii="Garamond" w:eastAsia="Times New Roman" w:hAnsi="Garamond" w:cs="Times New Roman"/>
          <w:bCs/>
          <w:sz w:val="24"/>
          <w:szCs w:val="24"/>
          <w:lang w:val="pl-PL"/>
        </w:rPr>
        <w:t>ocjene Računa prihoda i rashoda te Računa financiranja proračuna u slijedeće tri godine, vodeći računa o prioritetima u financiranju.</w:t>
      </w:r>
    </w:p>
    <w:p w14:paraId="7C892F2E" w14:textId="77777777" w:rsidR="003E658D" w:rsidRPr="00795358" w:rsidRDefault="003E658D" w:rsidP="009C20B4">
      <w:pPr>
        <w:spacing w:after="0" w:line="240" w:lineRule="auto"/>
        <w:jc w:val="both"/>
        <w:rPr>
          <w:rFonts w:ascii="Garamond" w:eastAsia="Times New Roman" w:hAnsi="Garamond" w:cs="Times New Roman"/>
          <w:bCs/>
          <w:sz w:val="24"/>
          <w:szCs w:val="24"/>
          <w:lang w:val="pl-PL"/>
        </w:rPr>
      </w:pPr>
    </w:p>
    <w:p w14:paraId="571574CD" w14:textId="3D9F5694" w:rsidR="009C20B4" w:rsidRDefault="009C20B4" w:rsidP="009C20B4">
      <w:pPr>
        <w:spacing w:after="0" w:line="240" w:lineRule="auto"/>
        <w:jc w:val="both"/>
        <w:rPr>
          <w:rFonts w:ascii="Garamond" w:eastAsia="Times New Roman" w:hAnsi="Garamond" w:cs="Times New Roman"/>
          <w:bCs/>
          <w:sz w:val="24"/>
          <w:szCs w:val="24"/>
          <w:lang w:val="pl-PL"/>
        </w:rPr>
      </w:pPr>
      <w:r w:rsidRPr="00795358">
        <w:rPr>
          <w:rFonts w:ascii="Garamond" w:eastAsia="Times New Roman" w:hAnsi="Garamond" w:cs="Times New Roman"/>
          <w:bCs/>
          <w:sz w:val="24"/>
          <w:szCs w:val="24"/>
          <w:lang w:val="pl-PL"/>
        </w:rPr>
        <w:t>Prilikom planiranja rashoda i izdataka primjenjivalo se načelo procjene rashoda iz tekuće godine i re</w:t>
      </w:r>
      <w:r w:rsidR="007A3605" w:rsidRPr="00795358">
        <w:rPr>
          <w:rFonts w:ascii="Garamond" w:eastAsia="Times New Roman" w:hAnsi="Garamond" w:cs="Times New Roman"/>
          <w:bCs/>
          <w:sz w:val="24"/>
          <w:szCs w:val="24"/>
          <w:lang w:val="pl-PL"/>
        </w:rPr>
        <w:t>a</w:t>
      </w:r>
      <w:r w:rsidRPr="00795358">
        <w:rPr>
          <w:rFonts w:ascii="Garamond" w:eastAsia="Times New Roman" w:hAnsi="Garamond" w:cs="Times New Roman"/>
          <w:bCs/>
          <w:sz w:val="24"/>
          <w:szCs w:val="24"/>
          <w:lang w:val="pl-PL"/>
        </w:rPr>
        <w:t>lnog utvrđivanja prioritetnih proračunskih rashoda u skladu sa programima, aktivnostima i projektima u tijeku.</w:t>
      </w:r>
    </w:p>
    <w:p w14:paraId="039F754C" w14:textId="77777777" w:rsidR="003E658D" w:rsidRPr="00795358" w:rsidRDefault="003E658D" w:rsidP="009C20B4">
      <w:pPr>
        <w:spacing w:after="0" w:line="240" w:lineRule="auto"/>
        <w:jc w:val="both"/>
        <w:rPr>
          <w:rFonts w:ascii="Garamond" w:eastAsia="Times New Roman" w:hAnsi="Garamond" w:cs="Times New Roman"/>
          <w:bCs/>
          <w:sz w:val="24"/>
          <w:szCs w:val="24"/>
          <w:lang w:val="pl-PL"/>
        </w:rPr>
      </w:pPr>
    </w:p>
    <w:p w14:paraId="3833DD46" w14:textId="4A92B0EE"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bCs/>
          <w:sz w:val="24"/>
          <w:szCs w:val="24"/>
          <w:lang w:val="pl-PL"/>
        </w:rPr>
        <w:t>Ukupni rashodi i izdaci proračuna za 202</w:t>
      </w:r>
      <w:r w:rsidR="004651AB">
        <w:rPr>
          <w:rFonts w:ascii="Garamond" w:eastAsia="Times New Roman" w:hAnsi="Garamond" w:cs="Times New Roman"/>
          <w:bCs/>
          <w:sz w:val="24"/>
          <w:szCs w:val="24"/>
          <w:lang w:val="pl-PL"/>
        </w:rPr>
        <w:t>6</w:t>
      </w:r>
      <w:r w:rsidRPr="00795358">
        <w:rPr>
          <w:rFonts w:ascii="Garamond" w:eastAsia="Times New Roman" w:hAnsi="Garamond" w:cs="Times New Roman"/>
          <w:bCs/>
          <w:sz w:val="24"/>
          <w:szCs w:val="24"/>
          <w:lang w:val="pl-PL"/>
        </w:rPr>
        <w:t xml:space="preserve">. godinu planirani su u visini od </w:t>
      </w:r>
      <w:r w:rsidR="00703426">
        <w:rPr>
          <w:rFonts w:ascii="Garamond" w:eastAsia="Times New Roman" w:hAnsi="Garamond" w:cs="Times New Roman"/>
          <w:bCs/>
          <w:sz w:val="24"/>
          <w:szCs w:val="24"/>
          <w:lang w:val="pl-PL"/>
        </w:rPr>
        <w:t>9.</w:t>
      </w:r>
      <w:r w:rsidR="004651AB">
        <w:rPr>
          <w:rFonts w:ascii="Garamond" w:eastAsia="Times New Roman" w:hAnsi="Garamond" w:cs="Times New Roman"/>
          <w:bCs/>
          <w:sz w:val="24"/>
          <w:szCs w:val="24"/>
          <w:lang w:val="pl-PL"/>
        </w:rPr>
        <w:t>565.427</w:t>
      </w:r>
      <w:r w:rsidRPr="00795358">
        <w:rPr>
          <w:rFonts w:ascii="Garamond" w:eastAsia="Times New Roman" w:hAnsi="Garamond" w:cs="Times New Roman"/>
          <w:bCs/>
          <w:sz w:val="24"/>
          <w:szCs w:val="24"/>
          <w:lang w:val="pl-PL"/>
        </w:rPr>
        <w:t xml:space="preserve"> </w:t>
      </w:r>
      <w:r w:rsidR="006C3ED6">
        <w:rPr>
          <w:rFonts w:ascii="Garamond" w:eastAsia="Times New Roman" w:hAnsi="Garamond" w:cs="Times New Roman"/>
          <w:bCs/>
          <w:sz w:val="24"/>
          <w:szCs w:val="24"/>
          <w:lang w:val="pl-PL"/>
        </w:rPr>
        <w:t>eura</w:t>
      </w:r>
      <w:r w:rsidRPr="00795358">
        <w:rPr>
          <w:rFonts w:ascii="Garamond" w:eastAsia="Times New Roman" w:hAnsi="Garamond" w:cs="Times New Roman"/>
          <w:bCs/>
          <w:sz w:val="24"/>
          <w:szCs w:val="24"/>
          <w:lang w:val="pl-PL"/>
        </w:rPr>
        <w:t xml:space="preserve"> i </w:t>
      </w:r>
      <w:r w:rsidR="006C3ED6">
        <w:rPr>
          <w:rFonts w:ascii="Garamond" w:eastAsia="Times New Roman" w:hAnsi="Garamond" w:cs="Times New Roman"/>
          <w:bCs/>
          <w:sz w:val="24"/>
          <w:szCs w:val="24"/>
          <w:lang w:val="pl-PL"/>
        </w:rPr>
        <w:t>veći</w:t>
      </w:r>
      <w:r w:rsidRPr="00795358">
        <w:rPr>
          <w:rFonts w:ascii="Garamond" w:eastAsia="Times New Roman" w:hAnsi="Garamond" w:cs="Times New Roman"/>
          <w:bCs/>
          <w:sz w:val="24"/>
          <w:szCs w:val="24"/>
          <w:lang w:val="pl-PL"/>
        </w:rPr>
        <w:t xml:space="preserve"> su u odnosu na plan za 20</w:t>
      </w:r>
      <w:r w:rsidR="002E45C3" w:rsidRPr="00795358">
        <w:rPr>
          <w:rFonts w:ascii="Garamond" w:eastAsia="Times New Roman" w:hAnsi="Garamond" w:cs="Times New Roman"/>
          <w:bCs/>
          <w:sz w:val="24"/>
          <w:szCs w:val="24"/>
          <w:lang w:val="pl-PL"/>
        </w:rPr>
        <w:t>2</w:t>
      </w:r>
      <w:r w:rsidR="004651AB">
        <w:rPr>
          <w:rFonts w:ascii="Garamond" w:eastAsia="Times New Roman" w:hAnsi="Garamond" w:cs="Times New Roman"/>
          <w:bCs/>
          <w:sz w:val="24"/>
          <w:szCs w:val="24"/>
          <w:lang w:val="pl-PL"/>
        </w:rPr>
        <w:t>5</w:t>
      </w:r>
      <w:r w:rsidRPr="00795358">
        <w:rPr>
          <w:rFonts w:ascii="Garamond" w:eastAsia="Times New Roman" w:hAnsi="Garamond" w:cs="Times New Roman"/>
          <w:bCs/>
          <w:sz w:val="24"/>
          <w:szCs w:val="24"/>
          <w:lang w:val="pl-PL"/>
        </w:rPr>
        <w:t xml:space="preserve">. godinu za </w:t>
      </w:r>
      <w:r w:rsidR="00703426">
        <w:rPr>
          <w:rFonts w:ascii="Garamond" w:eastAsia="Times New Roman" w:hAnsi="Garamond" w:cs="Times New Roman"/>
          <w:bCs/>
          <w:sz w:val="24"/>
          <w:szCs w:val="24"/>
          <w:lang w:val="pl-PL"/>
        </w:rPr>
        <w:t>1</w:t>
      </w:r>
      <w:r w:rsidR="004651AB">
        <w:rPr>
          <w:rFonts w:ascii="Garamond" w:eastAsia="Times New Roman" w:hAnsi="Garamond" w:cs="Times New Roman"/>
          <w:bCs/>
          <w:sz w:val="24"/>
          <w:szCs w:val="24"/>
          <w:lang w:val="pl-PL"/>
        </w:rPr>
        <w:t>1</w:t>
      </w:r>
      <w:r w:rsidR="006C3ED6">
        <w:rPr>
          <w:rFonts w:ascii="Garamond" w:eastAsia="Times New Roman" w:hAnsi="Garamond" w:cs="Times New Roman"/>
          <w:bCs/>
          <w:sz w:val="24"/>
          <w:szCs w:val="24"/>
          <w:lang w:val="pl-PL"/>
        </w:rPr>
        <w:t>%</w:t>
      </w:r>
      <w:r w:rsidRPr="00795358">
        <w:rPr>
          <w:rFonts w:ascii="Garamond" w:eastAsia="Times New Roman" w:hAnsi="Garamond" w:cs="Times New Roman"/>
          <w:bCs/>
          <w:sz w:val="24"/>
          <w:szCs w:val="24"/>
          <w:lang w:val="pl-PL"/>
        </w:rPr>
        <w:t xml:space="preserve">, dok se </w:t>
      </w:r>
      <w:r w:rsidRPr="00795358">
        <w:rPr>
          <w:rFonts w:ascii="Garamond" w:eastAsia="Times New Roman" w:hAnsi="Garamond" w:cs="Times New Roman"/>
          <w:sz w:val="24"/>
          <w:szCs w:val="24"/>
          <w:lang w:val="pl-PL"/>
        </w:rPr>
        <w:t>za 202</w:t>
      </w:r>
      <w:r w:rsidR="004651AB">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4651AB">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planiraju u iznosu od </w:t>
      </w:r>
      <w:r w:rsidR="004651AB">
        <w:rPr>
          <w:rFonts w:ascii="Garamond" w:eastAsia="Times New Roman" w:hAnsi="Garamond" w:cs="Times New Roman"/>
          <w:sz w:val="24"/>
          <w:szCs w:val="24"/>
          <w:lang w:val="pl-PL"/>
        </w:rPr>
        <w:t>10.795.935</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4651AB">
        <w:rPr>
          <w:rFonts w:ascii="Garamond" w:eastAsia="Times New Roman" w:hAnsi="Garamond" w:cs="Times New Roman"/>
          <w:sz w:val="24"/>
          <w:szCs w:val="24"/>
          <w:lang w:val="pl-PL"/>
        </w:rPr>
        <w:t>10.035.333</w:t>
      </w:r>
      <w:r w:rsidR="006C3ED6">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p w14:paraId="61334828"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34DF2573" w14:textId="65DFCEC9"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se daje prikaz rashoda prema ekonomskoj klasifikaciji odnosno prema osnovnim skupinama rashoda i izdataka kroz razdoblje 20</w:t>
      </w:r>
      <w:r w:rsidR="00444425" w:rsidRPr="00795358">
        <w:rPr>
          <w:rFonts w:ascii="Garamond" w:eastAsia="Times New Roman" w:hAnsi="Garamond" w:cs="Times New Roman"/>
          <w:sz w:val="24"/>
          <w:szCs w:val="24"/>
          <w:lang w:val="pl-PL"/>
        </w:rPr>
        <w:t>2</w:t>
      </w:r>
      <w:r w:rsidR="00005BFE">
        <w:rPr>
          <w:rFonts w:ascii="Garamond" w:eastAsia="Times New Roman" w:hAnsi="Garamond" w:cs="Times New Roman"/>
          <w:sz w:val="24"/>
          <w:szCs w:val="24"/>
          <w:lang w:val="pl-PL"/>
        </w:rPr>
        <w:t>5</w:t>
      </w:r>
      <w:r w:rsidRPr="00795358">
        <w:rPr>
          <w:rFonts w:ascii="Garamond" w:eastAsia="Times New Roman" w:hAnsi="Garamond" w:cs="Times New Roman"/>
          <w:sz w:val="24"/>
          <w:szCs w:val="24"/>
          <w:lang w:val="pl-PL"/>
        </w:rPr>
        <w:t>. – 202</w:t>
      </w:r>
      <w:r w:rsidR="00005BFE">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godine.</w:t>
      </w:r>
    </w:p>
    <w:p w14:paraId="50EE715F"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7A951BB9"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79BE7F96"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34ACBC4F"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419CC336"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4D074598"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15F9CAB3"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399E37A5" w14:textId="77777777" w:rsidR="00787CFB" w:rsidRDefault="00787CFB" w:rsidP="009C20B4">
      <w:pPr>
        <w:spacing w:after="0" w:line="240" w:lineRule="auto"/>
        <w:jc w:val="both"/>
        <w:rPr>
          <w:rFonts w:ascii="Garamond" w:eastAsia="Times New Roman" w:hAnsi="Garamond" w:cs="Times New Roman"/>
          <w:sz w:val="24"/>
          <w:szCs w:val="24"/>
          <w:lang w:val="pl-PL"/>
        </w:rPr>
      </w:pPr>
    </w:p>
    <w:p w14:paraId="20520203" w14:textId="77777777" w:rsidR="00787CFB" w:rsidRPr="00795358" w:rsidRDefault="00787CFB" w:rsidP="009C20B4">
      <w:pPr>
        <w:spacing w:after="0" w:line="240" w:lineRule="auto"/>
        <w:jc w:val="both"/>
        <w:rPr>
          <w:rFonts w:ascii="Garamond" w:eastAsia="Times New Roman" w:hAnsi="Garamond" w:cs="Times New Roman"/>
          <w:sz w:val="24"/>
          <w:szCs w:val="24"/>
          <w:lang w:val="pl-PL"/>
        </w:rPr>
      </w:pPr>
    </w:p>
    <w:p w14:paraId="24719709" w14:textId="77777777" w:rsidR="003E658D" w:rsidRPr="00795358" w:rsidRDefault="003E658D" w:rsidP="009C20B4">
      <w:pPr>
        <w:spacing w:after="0" w:line="240" w:lineRule="auto"/>
        <w:jc w:val="both"/>
        <w:rPr>
          <w:rFonts w:ascii="Garamond" w:eastAsia="Times New Roman" w:hAnsi="Garamond" w:cs="Times New Roman"/>
          <w:sz w:val="24"/>
          <w:szCs w:val="24"/>
          <w:lang w:val="pl-PL"/>
        </w:rPr>
      </w:pPr>
    </w:p>
    <w:p w14:paraId="62EC3F99" w14:textId="7E84AE74" w:rsidR="0001430B" w:rsidRPr="00795358" w:rsidRDefault="009C20B4" w:rsidP="0001430B">
      <w:pPr>
        <w:spacing w:after="0" w:line="240" w:lineRule="auto"/>
        <w:jc w:val="both"/>
        <w:rPr>
          <w:rFonts w:ascii="Garamond" w:eastAsia="Times New Roman" w:hAnsi="Garamond" w:cs="Times New Roman"/>
          <w:b/>
          <w:sz w:val="24"/>
          <w:szCs w:val="24"/>
          <w:lang w:val="pl-PL"/>
        </w:rPr>
      </w:pPr>
      <w:r w:rsidRPr="00173F5C">
        <w:rPr>
          <w:rFonts w:ascii="Garamond" w:eastAsia="Times New Roman" w:hAnsi="Garamond" w:cs="Times New Roman"/>
          <w:b/>
          <w:sz w:val="24"/>
          <w:szCs w:val="24"/>
          <w:lang w:val="pl-PL"/>
        </w:rPr>
        <w:lastRenderedPageBreak/>
        <w:t xml:space="preserve">Tablica 3 </w:t>
      </w:r>
      <w:r w:rsidRPr="001A1073">
        <w:rPr>
          <w:rFonts w:ascii="Garamond" w:eastAsia="Times New Roman" w:hAnsi="Garamond" w:cs="Times New Roman"/>
          <w:b/>
          <w:sz w:val="24"/>
          <w:szCs w:val="24"/>
          <w:lang w:val="pl-PL"/>
        </w:rPr>
        <w:t>: Prikaz planiranih rashoda i izdataka u razdoblju 20</w:t>
      </w:r>
      <w:r w:rsidR="009277B9" w:rsidRPr="001A1073">
        <w:rPr>
          <w:rFonts w:ascii="Garamond" w:eastAsia="Times New Roman" w:hAnsi="Garamond" w:cs="Times New Roman"/>
          <w:b/>
          <w:sz w:val="24"/>
          <w:szCs w:val="24"/>
          <w:lang w:val="pl-PL"/>
        </w:rPr>
        <w:t>2</w:t>
      </w:r>
      <w:r w:rsidR="00D96ECA">
        <w:rPr>
          <w:rFonts w:ascii="Garamond" w:eastAsia="Times New Roman" w:hAnsi="Garamond" w:cs="Times New Roman"/>
          <w:b/>
          <w:sz w:val="24"/>
          <w:szCs w:val="24"/>
          <w:lang w:val="pl-PL"/>
        </w:rPr>
        <w:t>6</w:t>
      </w:r>
      <w:r w:rsidRPr="001A1073">
        <w:rPr>
          <w:rFonts w:ascii="Garamond" w:eastAsia="Times New Roman" w:hAnsi="Garamond" w:cs="Times New Roman"/>
          <w:b/>
          <w:sz w:val="24"/>
          <w:szCs w:val="24"/>
          <w:lang w:val="pl-PL"/>
        </w:rPr>
        <w:t>.</w:t>
      </w:r>
      <w:r w:rsidR="008C0E80">
        <w:rPr>
          <w:rFonts w:ascii="Garamond" w:eastAsia="Times New Roman" w:hAnsi="Garamond" w:cs="Times New Roman"/>
          <w:b/>
          <w:sz w:val="24"/>
          <w:szCs w:val="24"/>
          <w:lang w:val="pl-PL"/>
        </w:rPr>
        <w:t xml:space="preserve"> </w:t>
      </w:r>
      <w:r w:rsidRPr="001A1073">
        <w:rPr>
          <w:rFonts w:ascii="Garamond" w:eastAsia="Times New Roman" w:hAnsi="Garamond" w:cs="Times New Roman"/>
          <w:b/>
          <w:sz w:val="24"/>
          <w:szCs w:val="24"/>
          <w:lang w:val="pl-PL"/>
        </w:rPr>
        <w:t>-</w:t>
      </w:r>
      <w:r w:rsidR="008C0E80">
        <w:rPr>
          <w:rFonts w:ascii="Garamond" w:eastAsia="Times New Roman" w:hAnsi="Garamond" w:cs="Times New Roman"/>
          <w:b/>
          <w:sz w:val="24"/>
          <w:szCs w:val="24"/>
          <w:lang w:val="pl-PL"/>
        </w:rPr>
        <w:t xml:space="preserve"> </w:t>
      </w:r>
      <w:r w:rsidRPr="001A1073">
        <w:rPr>
          <w:rFonts w:ascii="Garamond" w:eastAsia="Times New Roman" w:hAnsi="Garamond" w:cs="Times New Roman"/>
          <w:b/>
          <w:sz w:val="24"/>
          <w:szCs w:val="24"/>
          <w:lang w:val="pl-PL"/>
        </w:rPr>
        <w:t>202</w:t>
      </w:r>
      <w:r w:rsidR="00D96ECA">
        <w:rPr>
          <w:rFonts w:ascii="Garamond" w:eastAsia="Times New Roman" w:hAnsi="Garamond" w:cs="Times New Roman"/>
          <w:b/>
          <w:sz w:val="24"/>
          <w:szCs w:val="24"/>
          <w:lang w:val="pl-PL"/>
        </w:rPr>
        <w:t>8</w:t>
      </w:r>
      <w:r w:rsidRPr="001A1073">
        <w:rPr>
          <w:rFonts w:ascii="Garamond" w:eastAsia="Times New Roman" w:hAnsi="Garamond" w:cs="Times New Roman"/>
          <w:b/>
          <w:sz w:val="24"/>
          <w:szCs w:val="24"/>
          <w:lang w:val="pl-PL"/>
        </w:rPr>
        <w:t>. godine prema osnovnim vrstama</w:t>
      </w:r>
      <w:r w:rsidR="0001430B" w:rsidRPr="001A1073">
        <w:rPr>
          <w:rFonts w:ascii="Garamond" w:eastAsia="Times New Roman" w:hAnsi="Garamond" w:cs="Times New Roman"/>
          <w:b/>
          <w:sz w:val="24"/>
          <w:szCs w:val="24"/>
          <w:lang w:val="pl-PL"/>
        </w:rPr>
        <w:t xml:space="preserve"> i usporedba sa važećim Proračunom za 202</w:t>
      </w:r>
      <w:r w:rsidR="00D96ECA">
        <w:rPr>
          <w:rFonts w:ascii="Garamond" w:eastAsia="Times New Roman" w:hAnsi="Garamond" w:cs="Times New Roman"/>
          <w:b/>
          <w:sz w:val="24"/>
          <w:szCs w:val="24"/>
          <w:lang w:val="pl-PL"/>
        </w:rPr>
        <w:t>5</w:t>
      </w:r>
      <w:r w:rsidR="0001430B" w:rsidRPr="001A1073">
        <w:rPr>
          <w:rFonts w:ascii="Garamond" w:eastAsia="Times New Roman" w:hAnsi="Garamond" w:cs="Times New Roman"/>
          <w:b/>
          <w:sz w:val="24"/>
          <w:szCs w:val="24"/>
          <w:lang w:val="pl-PL"/>
        </w:rPr>
        <w:t>. godinu</w:t>
      </w:r>
    </w:p>
    <w:p w14:paraId="63063278" w14:textId="202F9596" w:rsidR="00EE75F9"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p w14:paraId="30AD1469" w14:textId="77777777" w:rsidR="00495C2E"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492"/>
        <w:gridCol w:w="1389"/>
        <w:gridCol w:w="1575"/>
        <w:gridCol w:w="754"/>
        <w:gridCol w:w="1461"/>
        <w:gridCol w:w="1535"/>
      </w:tblGrid>
      <w:tr w:rsidR="00495C2E" w:rsidRPr="00795358" w14:paraId="79B10F5B" w14:textId="77777777" w:rsidTr="00CB6520">
        <w:tc>
          <w:tcPr>
            <w:tcW w:w="606" w:type="dxa"/>
            <w:tcBorders>
              <w:top w:val="double" w:sz="4" w:space="0" w:color="auto"/>
              <w:bottom w:val="thinThickSmallGap" w:sz="24" w:space="0" w:color="auto"/>
            </w:tcBorders>
          </w:tcPr>
          <w:p w14:paraId="7AF4DB97"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Rač</w:t>
            </w:r>
          </w:p>
        </w:tc>
        <w:tc>
          <w:tcPr>
            <w:tcW w:w="2492" w:type="dxa"/>
            <w:tcBorders>
              <w:top w:val="double" w:sz="4" w:space="0" w:color="auto"/>
              <w:bottom w:val="thinThickSmallGap" w:sz="24" w:space="0" w:color="auto"/>
            </w:tcBorders>
          </w:tcPr>
          <w:p w14:paraId="1E993771"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 xml:space="preserve">O P I S </w:t>
            </w:r>
          </w:p>
          <w:p w14:paraId="76F0A46B"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p>
        </w:tc>
        <w:tc>
          <w:tcPr>
            <w:tcW w:w="1389" w:type="dxa"/>
            <w:tcBorders>
              <w:top w:val="double" w:sz="4" w:space="0" w:color="auto"/>
              <w:bottom w:val="thinThickSmallGap" w:sz="24" w:space="0" w:color="auto"/>
            </w:tcBorders>
          </w:tcPr>
          <w:p w14:paraId="08E089D2" w14:textId="77777777"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 xml:space="preserve">PRORAČUN </w:t>
            </w:r>
          </w:p>
          <w:p w14:paraId="2913F4F6" w14:textId="1194D946"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287E63">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5</w:t>
            </w:r>
            <w:r w:rsidRPr="00287E63">
              <w:rPr>
                <w:rFonts w:ascii="Garamond" w:eastAsia="Times New Roman" w:hAnsi="Garamond" w:cs="Times New Roman"/>
                <w:b/>
                <w:sz w:val="20"/>
                <w:szCs w:val="20"/>
                <w:lang w:val="pl-PL"/>
              </w:rPr>
              <w:t>/</w:t>
            </w:r>
            <w:r>
              <w:rPr>
                <w:rFonts w:ascii="Garamond" w:eastAsia="Times New Roman" w:hAnsi="Garamond" w:cs="Times New Roman"/>
                <w:b/>
                <w:sz w:val="20"/>
                <w:szCs w:val="20"/>
                <w:lang w:val="pl-PL"/>
              </w:rPr>
              <w:t>4</w:t>
            </w:r>
          </w:p>
        </w:tc>
        <w:tc>
          <w:tcPr>
            <w:tcW w:w="1575" w:type="dxa"/>
            <w:tcBorders>
              <w:top w:val="double" w:sz="4" w:space="0" w:color="auto"/>
              <w:bottom w:val="thinThickSmallGap" w:sz="24" w:space="0" w:color="auto"/>
            </w:tcBorders>
          </w:tcPr>
          <w:p w14:paraId="7DA959A1" w14:textId="77777777" w:rsidR="00495C2E" w:rsidRPr="00B92A36" w:rsidRDefault="00495C2E" w:rsidP="00CB6520">
            <w:pPr>
              <w:spacing w:after="0" w:line="240" w:lineRule="auto"/>
              <w:jc w:val="center"/>
              <w:rPr>
                <w:rFonts w:ascii="Garamond" w:eastAsia="Times New Roman" w:hAnsi="Garamond" w:cs="Times New Roman"/>
                <w:b/>
                <w:sz w:val="20"/>
                <w:szCs w:val="20"/>
                <w:lang w:val="pl-PL"/>
              </w:rPr>
            </w:pPr>
            <w:r w:rsidRPr="00B92A36">
              <w:rPr>
                <w:rFonts w:ascii="Garamond" w:eastAsia="Times New Roman" w:hAnsi="Garamond" w:cs="Times New Roman"/>
                <w:b/>
                <w:sz w:val="20"/>
                <w:szCs w:val="20"/>
                <w:lang w:val="pl-PL"/>
              </w:rPr>
              <w:t>PRORAČUN</w:t>
            </w:r>
          </w:p>
          <w:p w14:paraId="64E074A4" w14:textId="7EFFEDBB" w:rsidR="00495C2E" w:rsidRPr="00287E63" w:rsidRDefault="00495C2E" w:rsidP="00CB6520">
            <w:pPr>
              <w:spacing w:after="0" w:line="240" w:lineRule="auto"/>
              <w:jc w:val="center"/>
              <w:rPr>
                <w:rFonts w:ascii="Garamond" w:eastAsia="Times New Roman" w:hAnsi="Garamond" w:cs="Times New Roman"/>
                <w:b/>
                <w:sz w:val="20"/>
                <w:szCs w:val="20"/>
                <w:lang w:val="pl-PL"/>
              </w:rPr>
            </w:pPr>
            <w:r w:rsidRPr="00B92A36">
              <w:rPr>
                <w:rFonts w:ascii="Garamond" w:eastAsia="Times New Roman" w:hAnsi="Garamond" w:cs="Times New Roman"/>
                <w:b/>
                <w:sz w:val="20"/>
                <w:szCs w:val="20"/>
                <w:lang w:val="pl-PL"/>
              </w:rPr>
              <w:t>202</w:t>
            </w:r>
            <w:r w:rsidR="00D96ECA" w:rsidRPr="00B92A36">
              <w:rPr>
                <w:rFonts w:ascii="Garamond" w:eastAsia="Times New Roman" w:hAnsi="Garamond" w:cs="Times New Roman"/>
                <w:b/>
                <w:sz w:val="20"/>
                <w:szCs w:val="20"/>
                <w:lang w:val="pl-PL"/>
              </w:rPr>
              <w:t>6</w:t>
            </w:r>
            <w:r w:rsidRPr="00B92A36">
              <w:rPr>
                <w:rFonts w:ascii="Garamond" w:eastAsia="Times New Roman" w:hAnsi="Garamond" w:cs="Times New Roman"/>
                <w:b/>
                <w:sz w:val="20"/>
                <w:szCs w:val="20"/>
                <w:lang w:val="pl-PL"/>
              </w:rPr>
              <w:t>.</w:t>
            </w:r>
          </w:p>
        </w:tc>
        <w:tc>
          <w:tcPr>
            <w:tcW w:w="754" w:type="dxa"/>
            <w:tcBorders>
              <w:top w:val="double" w:sz="4" w:space="0" w:color="auto"/>
              <w:bottom w:val="thinThickSmallGap" w:sz="24" w:space="0" w:color="auto"/>
            </w:tcBorders>
          </w:tcPr>
          <w:p w14:paraId="11E79AD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Index</w:t>
            </w:r>
          </w:p>
          <w:p w14:paraId="7D2CB73F" w14:textId="2A2CC38B"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w:t>
            </w:r>
            <w:r w:rsidR="00D96ECA">
              <w:rPr>
                <w:rFonts w:ascii="Garamond" w:eastAsia="Times New Roman" w:hAnsi="Garamond" w:cs="Times New Roman"/>
                <w:b/>
                <w:sz w:val="20"/>
                <w:szCs w:val="20"/>
                <w:lang w:val="pl-PL"/>
              </w:rPr>
              <w:t>6</w:t>
            </w:r>
            <w:r w:rsidRPr="00AE5F96">
              <w:rPr>
                <w:rFonts w:ascii="Garamond" w:eastAsia="Times New Roman" w:hAnsi="Garamond" w:cs="Times New Roman"/>
                <w:b/>
                <w:sz w:val="20"/>
                <w:szCs w:val="20"/>
                <w:lang w:val="pl-PL"/>
              </w:rPr>
              <w:t>/2</w:t>
            </w:r>
            <w:r w:rsidR="00D96ECA">
              <w:rPr>
                <w:rFonts w:ascii="Garamond" w:eastAsia="Times New Roman" w:hAnsi="Garamond" w:cs="Times New Roman"/>
                <w:b/>
                <w:sz w:val="20"/>
                <w:szCs w:val="20"/>
                <w:lang w:val="pl-PL"/>
              </w:rPr>
              <w:t>5</w:t>
            </w:r>
          </w:p>
        </w:tc>
        <w:tc>
          <w:tcPr>
            <w:tcW w:w="1461" w:type="dxa"/>
            <w:tcBorders>
              <w:top w:val="double" w:sz="4" w:space="0" w:color="auto"/>
              <w:bottom w:val="thinThickSmallGap" w:sz="24" w:space="0" w:color="auto"/>
            </w:tcBorders>
          </w:tcPr>
          <w:p w14:paraId="377ED71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80F2451" w14:textId="1A93F972"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7</w:t>
            </w:r>
            <w:r w:rsidRPr="00AE5F96">
              <w:rPr>
                <w:rFonts w:ascii="Garamond" w:eastAsia="Times New Roman" w:hAnsi="Garamond" w:cs="Times New Roman"/>
                <w:b/>
                <w:sz w:val="20"/>
                <w:szCs w:val="20"/>
                <w:lang w:val="pl-PL"/>
              </w:rPr>
              <w:t>.</w:t>
            </w:r>
          </w:p>
        </w:tc>
        <w:tc>
          <w:tcPr>
            <w:tcW w:w="1535" w:type="dxa"/>
            <w:tcBorders>
              <w:top w:val="double" w:sz="4" w:space="0" w:color="auto"/>
              <w:bottom w:val="thinThickSmallGap" w:sz="24" w:space="0" w:color="auto"/>
            </w:tcBorders>
          </w:tcPr>
          <w:p w14:paraId="17F0F46C" w14:textId="77777777"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PRORAČUN</w:t>
            </w:r>
          </w:p>
          <w:p w14:paraId="11DD812B" w14:textId="45E7B7A9" w:rsidR="00495C2E" w:rsidRPr="00AE5F96" w:rsidRDefault="00495C2E" w:rsidP="00CB6520">
            <w:pPr>
              <w:spacing w:after="0" w:line="240" w:lineRule="auto"/>
              <w:jc w:val="center"/>
              <w:rPr>
                <w:rFonts w:ascii="Garamond" w:eastAsia="Times New Roman" w:hAnsi="Garamond" w:cs="Times New Roman"/>
                <w:b/>
                <w:sz w:val="20"/>
                <w:szCs w:val="20"/>
                <w:lang w:val="pl-PL"/>
              </w:rPr>
            </w:pPr>
            <w:r w:rsidRPr="00AE5F96">
              <w:rPr>
                <w:rFonts w:ascii="Garamond" w:eastAsia="Times New Roman" w:hAnsi="Garamond" w:cs="Times New Roman"/>
                <w:b/>
                <w:sz w:val="20"/>
                <w:szCs w:val="20"/>
                <w:lang w:val="pl-PL"/>
              </w:rPr>
              <w:t>202</w:t>
            </w:r>
            <w:r w:rsidR="00D96ECA">
              <w:rPr>
                <w:rFonts w:ascii="Garamond" w:eastAsia="Times New Roman" w:hAnsi="Garamond" w:cs="Times New Roman"/>
                <w:b/>
                <w:sz w:val="20"/>
                <w:szCs w:val="20"/>
                <w:lang w:val="pl-PL"/>
              </w:rPr>
              <w:t>8</w:t>
            </w:r>
            <w:r w:rsidRPr="00AE5F96">
              <w:rPr>
                <w:rFonts w:ascii="Garamond" w:eastAsia="Times New Roman" w:hAnsi="Garamond" w:cs="Times New Roman"/>
                <w:b/>
                <w:sz w:val="20"/>
                <w:szCs w:val="20"/>
                <w:lang w:val="pl-PL"/>
              </w:rPr>
              <w:t>.</w:t>
            </w:r>
          </w:p>
        </w:tc>
      </w:tr>
      <w:tr w:rsidR="00495C2E" w:rsidRPr="00795358" w14:paraId="6522D084" w14:textId="77777777" w:rsidTr="00CB6520">
        <w:tc>
          <w:tcPr>
            <w:tcW w:w="606" w:type="dxa"/>
            <w:tcBorders>
              <w:top w:val="thinThickSmallGap" w:sz="24" w:space="0" w:color="auto"/>
              <w:left w:val="thinThickSmallGap" w:sz="24" w:space="0" w:color="auto"/>
              <w:bottom w:val="thickThinSmallGap" w:sz="24" w:space="0" w:color="auto"/>
            </w:tcBorders>
          </w:tcPr>
          <w:p w14:paraId="18A713DE"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3.</w:t>
            </w:r>
          </w:p>
        </w:tc>
        <w:tc>
          <w:tcPr>
            <w:tcW w:w="2492" w:type="dxa"/>
            <w:tcBorders>
              <w:top w:val="thinThickSmallGap" w:sz="24" w:space="0" w:color="auto"/>
              <w:bottom w:val="thickThinSmallGap" w:sz="24" w:space="0" w:color="auto"/>
            </w:tcBorders>
          </w:tcPr>
          <w:p w14:paraId="5CB1DE39" w14:textId="77777777" w:rsidR="00495C2E" w:rsidRPr="006B6055" w:rsidRDefault="00495C2E" w:rsidP="00CB6520">
            <w:pPr>
              <w:spacing w:after="0" w:line="240" w:lineRule="auto"/>
              <w:jc w:val="both"/>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RASHODI  POSLOVANJA</w:t>
            </w:r>
          </w:p>
        </w:tc>
        <w:tc>
          <w:tcPr>
            <w:tcW w:w="1389" w:type="dxa"/>
            <w:tcBorders>
              <w:top w:val="thinThickSmallGap" w:sz="24" w:space="0" w:color="auto"/>
              <w:bottom w:val="thickThinSmallGap" w:sz="24" w:space="0" w:color="auto"/>
            </w:tcBorders>
          </w:tcPr>
          <w:p w14:paraId="2EA721DA" w14:textId="212BAD8A" w:rsidR="00495C2E" w:rsidRPr="00560710" w:rsidRDefault="004B2C1D"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6.062.031</w:t>
            </w:r>
          </w:p>
        </w:tc>
        <w:tc>
          <w:tcPr>
            <w:tcW w:w="1575" w:type="dxa"/>
            <w:tcBorders>
              <w:top w:val="thinThickSmallGap" w:sz="24" w:space="0" w:color="auto"/>
              <w:bottom w:val="thickThinSmallGap" w:sz="24" w:space="0" w:color="auto"/>
            </w:tcBorders>
          </w:tcPr>
          <w:p w14:paraId="5CCA664F" w14:textId="156B16B0" w:rsidR="00495C2E" w:rsidRPr="00875B0F" w:rsidRDefault="0012236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6.195.504</w:t>
            </w:r>
          </w:p>
        </w:tc>
        <w:tc>
          <w:tcPr>
            <w:tcW w:w="754" w:type="dxa"/>
            <w:tcBorders>
              <w:top w:val="thinThickSmallGap" w:sz="24" w:space="0" w:color="auto"/>
              <w:bottom w:val="thickThinSmallGap" w:sz="24" w:space="0" w:color="auto"/>
              <w:right w:val="thickThinSmallGap" w:sz="24" w:space="0" w:color="auto"/>
            </w:tcBorders>
          </w:tcPr>
          <w:p w14:paraId="5BC3D4CA" w14:textId="0D0A9C82" w:rsidR="00495C2E" w:rsidRPr="00875B0F" w:rsidRDefault="00495C2E" w:rsidP="00CB6520">
            <w:pPr>
              <w:spacing w:after="0" w:line="240" w:lineRule="auto"/>
              <w:jc w:val="center"/>
              <w:rPr>
                <w:rFonts w:ascii="Garamond" w:eastAsia="Times New Roman" w:hAnsi="Garamond" w:cs="Times New Roman"/>
                <w:b/>
                <w:sz w:val="20"/>
                <w:szCs w:val="20"/>
                <w:lang w:val="pl-PL"/>
              </w:rPr>
            </w:pPr>
            <w:r w:rsidRPr="00875B0F">
              <w:rPr>
                <w:rFonts w:ascii="Garamond" w:eastAsia="Times New Roman" w:hAnsi="Garamond" w:cs="Times New Roman"/>
                <w:b/>
                <w:sz w:val="20"/>
                <w:szCs w:val="20"/>
                <w:lang w:val="pl-PL"/>
              </w:rPr>
              <w:t>10</w:t>
            </w:r>
            <w:r w:rsidR="00AC28D0">
              <w:rPr>
                <w:rFonts w:ascii="Garamond" w:eastAsia="Times New Roman" w:hAnsi="Garamond" w:cs="Times New Roman"/>
                <w:b/>
                <w:sz w:val="20"/>
                <w:szCs w:val="20"/>
                <w:lang w:val="pl-PL"/>
              </w:rPr>
              <w:t>2</w:t>
            </w:r>
          </w:p>
        </w:tc>
        <w:tc>
          <w:tcPr>
            <w:tcW w:w="1461" w:type="dxa"/>
            <w:tcBorders>
              <w:top w:val="thinThickSmallGap" w:sz="24" w:space="0" w:color="auto"/>
              <w:bottom w:val="thickThinSmallGap" w:sz="24" w:space="0" w:color="auto"/>
              <w:right w:val="thickThinSmallGap" w:sz="24" w:space="0" w:color="auto"/>
            </w:tcBorders>
          </w:tcPr>
          <w:p w14:paraId="02C73F66" w14:textId="73C06C59" w:rsidR="00495C2E" w:rsidRPr="00875B0F" w:rsidRDefault="0064775F"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6.079.160</w:t>
            </w:r>
          </w:p>
        </w:tc>
        <w:tc>
          <w:tcPr>
            <w:tcW w:w="1535" w:type="dxa"/>
            <w:tcBorders>
              <w:top w:val="thinThickSmallGap" w:sz="24" w:space="0" w:color="auto"/>
              <w:bottom w:val="thickThinSmallGap" w:sz="24" w:space="0" w:color="auto"/>
              <w:right w:val="thickThinSmallGap" w:sz="24" w:space="0" w:color="auto"/>
            </w:tcBorders>
          </w:tcPr>
          <w:p w14:paraId="30D7E2C1" w14:textId="2AE77344" w:rsidR="00495C2E" w:rsidRPr="00875B0F" w:rsidRDefault="00E503B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6.021.510</w:t>
            </w:r>
          </w:p>
        </w:tc>
      </w:tr>
      <w:tr w:rsidR="00495C2E" w:rsidRPr="00795358" w14:paraId="46D4B1BC" w14:textId="77777777" w:rsidTr="00CB6520">
        <w:tc>
          <w:tcPr>
            <w:tcW w:w="606" w:type="dxa"/>
            <w:tcBorders>
              <w:top w:val="thickThinSmallGap" w:sz="24" w:space="0" w:color="auto"/>
            </w:tcBorders>
          </w:tcPr>
          <w:p w14:paraId="03A656F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31</w:t>
            </w:r>
          </w:p>
        </w:tc>
        <w:tc>
          <w:tcPr>
            <w:tcW w:w="2492" w:type="dxa"/>
            <w:tcBorders>
              <w:top w:val="thickThinSmallGap" w:sz="24" w:space="0" w:color="auto"/>
            </w:tcBorders>
          </w:tcPr>
          <w:p w14:paraId="1F62CA46"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Rashodi za zaposlene</w:t>
            </w:r>
          </w:p>
        </w:tc>
        <w:tc>
          <w:tcPr>
            <w:tcW w:w="1389" w:type="dxa"/>
            <w:tcBorders>
              <w:top w:val="thickThinSmallGap" w:sz="24" w:space="0" w:color="auto"/>
            </w:tcBorders>
          </w:tcPr>
          <w:p w14:paraId="2BF6AE08" w14:textId="7201F3B9" w:rsidR="00495C2E" w:rsidRPr="006C67F3"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599.100</w:t>
            </w:r>
          </w:p>
        </w:tc>
        <w:tc>
          <w:tcPr>
            <w:tcW w:w="1575" w:type="dxa"/>
            <w:tcBorders>
              <w:top w:val="thickThinSmallGap" w:sz="24" w:space="0" w:color="auto"/>
            </w:tcBorders>
          </w:tcPr>
          <w:p w14:paraId="317F3123" w14:textId="02EDDA9D" w:rsidR="00495C2E" w:rsidRPr="006C67F3"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796.000</w:t>
            </w:r>
          </w:p>
        </w:tc>
        <w:tc>
          <w:tcPr>
            <w:tcW w:w="754" w:type="dxa"/>
            <w:tcBorders>
              <w:top w:val="thickThinSmallGap" w:sz="24" w:space="0" w:color="auto"/>
            </w:tcBorders>
          </w:tcPr>
          <w:p w14:paraId="778CE972" w14:textId="4D1A4F9B" w:rsidR="00495C2E" w:rsidRPr="006C67F3" w:rsidRDefault="00495C2E" w:rsidP="00CB6520">
            <w:pPr>
              <w:spacing w:after="0" w:line="240" w:lineRule="auto"/>
              <w:jc w:val="center"/>
              <w:rPr>
                <w:rFonts w:ascii="Garamond" w:eastAsia="Times New Roman" w:hAnsi="Garamond" w:cs="Times New Roman"/>
                <w:sz w:val="20"/>
                <w:szCs w:val="20"/>
                <w:lang w:val="pl-PL"/>
              </w:rPr>
            </w:pPr>
            <w:r w:rsidRPr="006C67F3">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33</w:t>
            </w:r>
          </w:p>
        </w:tc>
        <w:tc>
          <w:tcPr>
            <w:tcW w:w="1461" w:type="dxa"/>
            <w:tcBorders>
              <w:top w:val="thickThinSmallGap" w:sz="24" w:space="0" w:color="auto"/>
            </w:tcBorders>
          </w:tcPr>
          <w:p w14:paraId="73E4C388" w14:textId="4E078079" w:rsidR="00495C2E" w:rsidRPr="009E0FFA"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795.000</w:t>
            </w:r>
          </w:p>
        </w:tc>
        <w:tc>
          <w:tcPr>
            <w:tcW w:w="1535" w:type="dxa"/>
            <w:tcBorders>
              <w:top w:val="thickThinSmallGap" w:sz="24" w:space="0" w:color="auto"/>
            </w:tcBorders>
          </w:tcPr>
          <w:p w14:paraId="2A2E21D5" w14:textId="37408E84" w:rsidR="00495C2E" w:rsidRPr="009E0FFA" w:rsidRDefault="00E503B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795.000</w:t>
            </w:r>
          </w:p>
        </w:tc>
      </w:tr>
      <w:tr w:rsidR="00495C2E" w:rsidRPr="00795358" w14:paraId="37E781E7" w14:textId="77777777" w:rsidTr="00CB6520">
        <w:tc>
          <w:tcPr>
            <w:tcW w:w="606" w:type="dxa"/>
          </w:tcPr>
          <w:p w14:paraId="68B34C77"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32</w:t>
            </w:r>
          </w:p>
        </w:tc>
        <w:tc>
          <w:tcPr>
            <w:tcW w:w="2492" w:type="dxa"/>
          </w:tcPr>
          <w:p w14:paraId="418962E6"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Materijalni rashodi</w:t>
            </w:r>
          </w:p>
        </w:tc>
        <w:tc>
          <w:tcPr>
            <w:tcW w:w="1389" w:type="dxa"/>
          </w:tcPr>
          <w:p w14:paraId="4EA3DA16" w14:textId="5A75DA32" w:rsidR="00495C2E" w:rsidRPr="00D51639"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3.149.125</w:t>
            </w:r>
          </w:p>
        </w:tc>
        <w:tc>
          <w:tcPr>
            <w:tcW w:w="1575" w:type="dxa"/>
          </w:tcPr>
          <w:p w14:paraId="7EF2513C" w14:textId="0B1B14BC" w:rsidR="00495C2E" w:rsidRPr="00D51639"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3.058.225</w:t>
            </w:r>
          </w:p>
        </w:tc>
        <w:tc>
          <w:tcPr>
            <w:tcW w:w="754" w:type="dxa"/>
          </w:tcPr>
          <w:p w14:paraId="3123636F" w14:textId="65F27B41" w:rsidR="00495C2E" w:rsidRPr="00D5163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97</w:t>
            </w:r>
          </w:p>
        </w:tc>
        <w:tc>
          <w:tcPr>
            <w:tcW w:w="1461" w:type="dxa"/>
          </w:tcPr>
          <w:p w14:paraId="35AA5DE2" w14:textId="359DCFDD" w:rsidR="00495C2E" w:rsidRPr="00D51639"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3.049.750</w:t>
            </w:r>
          </w:p>
        </w:tc>
        <w:tc>
          <w:tcPr>
            <w:tcW w:w="1535" w:type="dxa"/>
          </w:tcPr>
          <w:p w14:paraId="63E088A8" w14:textId="4DDF9288"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2.</w:t>
            </w:r>
            <w:r w:rsidR="00E503BB">
              <w:rPr>
                <w:rFonts w:ascii="Garamond" w:eastAsia="Times New Roman" w:hAnsi="Garamond" w:cs="Times New Roman"/>
                <w:sz w:val="20"/>
                <w:szCs w:val="20"/>
                <w:lang w:val="pl-PL"/>
              </w:rPr>
              <w:t>994.600</w:t>
            </w:r>
          </w:p>
        </w:tc>
      </w:tr>
      <w:tr w:rsidR="00495C2E" w:rsidRPr="00795358" w14:paraId="14D6A752" w14:textId="77777777" w:rsidTr="00CB6520">
        <w:tc>
          <w:tcPr>
            <w:tcW w:w="606" w:type="dxa"/>
          </w:tcPr>
          <w:p w14:paraId="476F51D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34</w:t>
            </w:r>
          </w:p>
        </w:tc>
        <w:tc>
          <w:tcPr>
            <w:tcW w:w="2492" w:type="dxa"/>
          </w:tcPr>
          <w:p w14:paraId="14A34D32"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Financijski rashodi</w:t>
            </w:r>
          </w:p>
        </w:tc>
        <w:tc>
          <w:tcPr>
            <w:tcW w:w="1389" w:type="dxa"/>
          </w:tcPr>
          <w:p w14:paraId="57D53175" w14:textId="1CE2FA91"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15.000</w:t>
            </w:r>
          </w:p>
        </w:tc>
        <w:tc>
          <w:tcPr>
            <w:tcW w:w="1575" w:type="dxa"/>
          </w:tcPr>
          <w:p w14:paraId="28D73B7C" w14:textId="2F62EF3A"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12236B">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c>
          <w:tcPr>
            <w:tcW w:w="754" w:type="dxa"/>
          </w:tcPr>
          <w:p w14:paraId="6411BFB0" w14:textId="33EEC076" w:rsidR="00495C2E" w:rsidRPr="00D5163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67</w:t>
            </w:r>
          </w:p>
        </w:tc>
        <w:tc>
          <w:tcPr>
            <w:tcW w:w="1461" w:type="dxa"/>
          </w:tcPr>
          <w:p w14:paraId="17F3B342" w14:textId="585247AD"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64775F">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c>
          <w:tcPr>
            <w:tcW w:w="1535" w:type="dxa"/>
          </w:tcPr>
          <w:p w14:paraId="7B30A92A" w14:textId="075806E3"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E503BB">
              <w:rPr>
                <w:rFonts w:ascii="Garamond" w:eastAsia="Times New Roman" w:hAnsi="Garamond" w:cs="Times New Roman"/>
                <w:sz w:val="20"/>
                <w:szCs w:val="20"/>
                <w:lang w:val="pl-PL"/>
              </w:rPr>
              <w:t>0</w:t>
            </w:r>
            <w:r w:rsidRPr="00D51639">
              <w:rPr>
                <w:rFonts w:ascii="Garamond" w:eastAsia="Times New Roman" w:hAnsi="Garamond" w:cs="Times New Roman"/>
                <w:sz w:val="20"/>
                <w:szCs w:val="20"/>
                <w:lang w:val="pl-PL"/>
              </w:rPr>
              <w:t>.000</w:t>
            </w:r>
          </w:p>
        </w:tc>
      </w:tr>
      <w:tr w:rsidR="00495C2E" w:rsidRPr="00795358" w14:paraId="7FC3784B" w14:textId="77777777" w:rsidTr="00CB6520">
        <w:tc>
          <w:tcPr>
            <w:tcW w:w="606" w:type="dxa"/>
          </w:tcPr>
          <w:p w14:paraId="09DDC065"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36</w:t>
            </w:r>
          </w:p>
        </w:tc>
        <w:tc>
          <w:tcPr>
            <w:tcW w:w="2492" w:type="dxa"/>
          </w:tcPr>
          <w:p w14:paraId="1B2AA0BC"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Pomoći</w:t>
            </w:r>
          </w:p>
        </w:tc>
        <w:tc>
          <w:tcPr>
            <w:tcW w:w="1389" w:type="dxa"/>
          </w:tcPr>
          <w:p w14:paraId="4D650F0F" w14:textId="0E24382A" w:rsidR="00495C2E" w:rsidRPr="00D51639" w:rsidRDefault="000221BD" w:rsidP="000221BD">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1.138.292</w:t>
            </w:r>
          </w:p>
        </w:tc>
        <w:tc>
          <w:tcPr>
            <w:tcW w:w="1575" w:type="dxa"/>
          </w:tcPr>
          <w:p w14:paraId="38FF8638" w14:textId="56464B41" w:rsidR="00495C2E" w:rsidRPr="00D51639" w:rsidRDefault="00495C2E" w:rsidP="00CB6520">
            <w:pPr>
              <w:spacing w:after="0" w:line="240" w:lineRule="auto"/>
              <w:jc w:val="right"/>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1.1</w:t>
            </w:r>
            <w:r w:rsidR="0012236B">
              <w:rPr>
                <w:rFonts w:ascii="Garamond" w:eastAsia="Times New Roman" w:hAnsi="Garamond" w:cs="Times New Roman"/>
                <w:sz w:val="20"/>
                <w:szCs w:val="20"/>
                <w:lang w:val="pl-PL"/>
              </w:rPr>
              <w:t>70.930</w:t>
            </w:r>
          </w:p>
        </w:tc>
        <w:tc>
          <w:tcPr>
            <w:tcW w:w="754" w:type="dxa"/>
          </w:tcPr>
          <w:p w14:paraId="3DCCEF08" w14:textId="0FC9D328" w:rsidR="00495C2E" w:rsidRPr="00D51639" w:rsidRDefault="00495C2E" w:rsidP="00CB6520">
            <w:pPr>
              <w:spacing w:after="0" w:line="240" w:lineRule="auto"/>
              <w:jc w:val="center"/>
              <w:rPr>
                <w:rFonts w:ascii="Garamond" w:eastAsia="Times New Roman" w:hAnsi="Garamond" w:cs="Times New Roman"/>
                <w:sz w:val="20"/>
                <w:szCs w:val="20"/>
                <w:lang w:val="pl-PL"/>
              </w:rPr>
            </w:pPr>
            <w:r w:rsidRPr="00D51639">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03</w:t>
            </w:r>
          </w:p>
        </w:tc>
        <w:tc>
          <w:tcPr>
            <w:tcW w:w="1461" w:type="dxa"/>
          </w:tcPr>
          <w:p w14:paraId="79FAD3D4" w14:textId="6ABBC2A4" w:rsidR="00495C2E" w:rsidRPr="002E16FB" w:rsidRDefault="00495C2E" w:rsidP="00CB6520">
            <w:pPr>
              <w:spacing w:after="0" w:line="240" w:lineRule="auto"/>
              <w:jc w:val="right"/>
              <w:rPr>
                <w:rFonts w:ascii="Garamond" w:eastAsia="Times New Roman" w:hAnsi="Garamond" w:cs="Times New Roman"/>
                <w:sz w:val="20"/>
                <w:szCs w:val="20"/>
                <w:lang w:val="pl-PL"/>
              </w:rPr>
            </w:pPr>
            <w:r w:rsidRPr="002E16FB">
              <w:rPr>
                <w:rFonts w:ascii="Garamond" w:eastAsia="Times New Roman" w:hAnsi="Garamond" w:cs="Times New Roman"/>
                <w:sz w:val="20"/>
                <w:szCs w:val="20"/>
                <w:lang w:val="pl-PL"/>
              </w:rPr>
              <w:t>1.15</w:t>
            </w:r>
            <w:r w:rsidR="0064775F">
              <w:rPr>
                <w:rFonts w:ascii="Garamond" w:eastAsia="Times New Roman" w:hAnsi="Garamond" w:cs="Times New Roman"/>
                <w:sz w:val="20"/>
                <w:szCs w:val="20"/>
                <w:lang w:val="pl-PL"/>
              </w:rPr>
              <w:t>7.415</w:t>
            </w:r>
          </w:p>
        </w:tc>
        <w:tc>
          <w:tcPr>
            <w:tcW w:w="1535" w:type="dxa"/>
          </w:tcPr>
          <w:p w14:paraId="269D68A0" w14:textId="6C4E0AEA" w:rsidR="00495C2E" w:rsidRPr="002E16FB" w:rsidRDefault="00495C2E" w:rsidP="00CB6520">
            <w:pPr>
              <w:spacing w:after="0" w:line="240" w:lineRule="auto"/>
              <w:jc w:val="right"/>
              <w:rPr>
                <w:rFonts w:ascii="Garamond" w:eastAsia="Times New Roman" w:hAnsi="Garamond" w:cs="Times New Roman"/>
                <w:sz w:val="20"/>
                <w:szCs w:val="20"/>
                <w:lang w:val="pl-PL"/>
              </w:rPr>
            </w:pPr>
            <w:r w:rsidRPr="002E16FB">
              <w:rPr>
                <w:rFonts w:ascii="Garamond" w:eastAsia="Times New Roman" w:hAnsi="Garamond" w:cs="Times New Roman"/>
                <w:sz w:val="20"/>
                <w:szCs w:val="20"/>
                <w:lang w:val="pl-PL"/>
              </w:rPr>
              <w:t>1.15</w:t>
            </w:r>
            <w:r w:rsidR="00E503BB">
              <w:rPr>
                <w:rFonts w:ascii="Garamond" w:eastAsia="Times New Roman" w:hAnsi="Garamond" w:cs="Times New Roman"/>
                <w:sz w:val="20"/>
                <w:szCs w:val="20"/>
                <w:lang w:val="pl-PL"/>
              </w:rPr>
              <w:t>7.415</w:t>
            </w:r>
          </w:p>
        </w:tc>
      </w:tr>
      <w:tr w:rsidR="00495C2E" w:rsidRPr="00795358" w14:paraId="1EF85B2E" w14:textId="77777777" w:rsidTr="00CB6520">
        <w:tc>
          <w:tcPr>
            <w:tcW w:w="606" w:type="dxa"/>
          </w:tcPr>
          <w:p w14:paraId="08EAE1F7"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37</w:t>
            </w:r>
          </w:p>
        </w:tc>
        <w:tc>
          <w:tcPr>
            <w:tcW w:w="2492" w:type="dxa"/>
          </w:tcPr>
          <w:p w14:paraId="35EB7901"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Naknade građ. i kućanstv.</w:t>
            </w:r>
          </w:p>
        </w:tc>
        <w:tc>
          <w:tcPr>
            <w:tcW w:w="1389" w:type="dxa"/>
          </w:tcPr>
          <w:p w14:paraId="258DDEA7" w14:textId="53605A78" w:rsidR="00495C2E" w:rsidRPr="00110E79"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400.450</w:t>
            </w:r>
          </w:p>
        </w:tc>
        <w:tc>
          <w:tcPr>
            <w:tcW w:w="1575" w:type="dxa"/>
          </w:tcPr>
          <w:p w14:paraId="4EA3647D" w14:textId="39582B57" w:rsidR="00495C2E" w:rsidRPr="00110E79" w:rsidRDefault="00495C2E" w:rsidP="00CB6520">
            <w:pPr>
              <w:spacing w:after="0" w:line="240" w:lineRule="auto"/>
              <w:jc w:val="right"/>
              <w:rPr>
                <w:rFonts w:ascii="Garamond" w:eastAsia="Times New Roman" w:hAnsi="Garamond" w:cs="Times New Roman"/>
                <w:sz w:val="20"/>
                <w:szCs w:val="20"/>
                <w:lang w:val="pl-PL"/>
              </w:rPr>
            </w:pPr>
            <w:r w:rsidRPr="00110E79">
              <w:rPr>
                <w:rFonts w:ascii="Garamond" w:eastAsia="Times New Roman" w:hAnsi="Garamond" w:cs="Times New Roman"/>
                <w:sz w:val="20"/>
                <w:szCs w:val="20"/>
                <w:lang w:val="pl-PL"/>
              </w:rPr>
              <w:t>3</w:t>
            </w:r>
            <w:r w:rsidR="0012236B">
              <w:rPr>
                <w:rFonts w:ascii="Garamond" w:eastAsia="Times New Roman" w:hAnsi="Garamond" w:cs="Times New Roman"/>
                <w:sz w:val="20"/>
                <w:szCs w:val="20"/>
                <w:lang w:val="pl-PL"/>
              </w:rPr>
              <w:t>86.980</w:t>
            </w:r>
          </w:p>
        </w:tc>
        <w:tc>
          <w:tcPr>
            <w:tcW w:w="754" w:type="dxa"/>
          </w:tcPr>
          <w:p w14:paraId="6D52F59C" w14:textId="6D04564E" w:rsidR="00495C2E" w:rsidRPr="00110E79"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97</w:t>
            </w:r>
          </w:p>
        </w:tc>
        <w:tc>
          <w:tcPr>
            <w:tcW w:w="1461" w:type="dxa"/>
          </w:tcPr>
          <w:p w14:paraId="22A55896" w14:textId="320957DD" w:rsidR="00495C2E" w:rsidRPr="000832AC" w:rsidRDefault="00495C2E" w:rsidP="00CB6520">
            <w:pPr>
              <w:spacing w:after="0" w:line="240" w:lineRule="auto"/>
              <w:jc w:val="right"/>
              <w:rPr>
                <w:rFonts w:ascii="Garamond" w:eastAsia="Times New Roman" w:hAnsi="Garamond" w:cs="Times New Roman"/>
                <w:sz w:val="20"/>
                <w:szCs w:val="20"/>
                <w:lang w:val="pl-PL"/>
              </w:rPr>
            </w:pPr>
            <w:r w:rsidRPr="000832AC">
              <w:rPr>
                <w:rFonts w:ascii="Garamond" w:eastAsia="Times New Roman" w:hAnsi="Garamond" w:cs="Times New Roman"/>
                <w:sz w:val="20"/>
                <w:szCs w:val="20"/>
                <w:lang w:val="pl-PL"/>
              </w:rPr>
              <w:t>3</w:t>
            </w:r>
            <w:r w:rsidR="0064775F">
              <w:rPr>
                <w:rFonts w:ascii="Garamond" w:eastAsia="Times New Roman" w:hAnsi="Garamond" w:cs="Times New Roman"/>
                <w:sz w:val="20"/>
                <w:szCs w:val="20"/>
                <w:lang w:val="pl-PL"/>
              </w:rPr>
              <w:t>86.980</w:t>
            </w:r>
          </w:p>
        </w:tc>
        <w:tc>
          <w:tcPr>
            <w:tcW w:w="1535" w:type="dxa"/>
          </w:tcPr>
          <w:p w14:paraId="3C443029" w14:textId="51E39203" w:rsidR="00495C2E" w:rsidRPr="000832AC" w:rsidRDefault="00495C2E" w:rsidP="00CB6520">
            <w:pPr>
              <w:spacing w:after="0" w:line="240" w:lineRule="auto"/>
              <w:jc w:val="right"/>
              <w:rPr>
                <w:rFonts w:ascii="Garamond" w:eastAsia="Times New Roman" w:hAnsi="Garamond" w:cs="Times New Roman"/>
                <w:sz w:val="20"/>
                <w:szCs w:val="20"/>
                <w:lang w:val="pl-PL"/>
              </w:rPr>
            </w:pPr>
            <w:r w:rsidRPr="000832AC">
              <w:rPr>
                <w:rFonts w:ascii="Garamond" w:eastAsia="Times New Roman" w:hAnsi="Garamond" w:cs="Times New Roman"/>
                <w:sz w:val="20"/>
                <w:szCs w:val="20"/>
                <w:lang w:val="pl-PL"/>
              </w:rPr>
              <w:t>3</w:t>
            </w:r>
            <w:r w:rsidR="00E503BB">
              <w:rPr>
                <w:rFonts w:ascii="Garamond" w:eastAsia="Times New Roman" w:hAnsi="Garamond" w:cs="Times New Roman"/>
                <w:sz w:val="20"/>
                <w:szCs w:val="20"/>
                <w:lang w:val="pl-PL"/>
              </w:rPr>
              <w:t>86.980</w:t>
            </w:r>
          </w:p>
        </w:tc>
      </w:tr>
      <w:tr w:rsidR="00495C2E" w:rsidRPr="00795358" w14:paraId="558A6A93" w14:textId="77777777" w:rsidTr="00CB6520">
        <w:tc>
          <w:tcPr>
            <w:tcW w:w="606" w:type="dxa"/>
            <w:tcBorders>
              <w:bottom w:val="thinThickSmallGap" w:sz="24" w:space="0" w:color="auto"/>
            </w:tcBorders>
          </w:tcPr>
          <w:p w14:paraId="38CEB5B9"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38</w:t>
            </w:r>
          </w:p>
        </w:tc>
        <w:tc>
          <w:tcPr>
            <w:tcW w:w="2492" w:type="dxa"/>
            <w:tcBorders>
              <w:bottom w:val="thinThickSmallGap" w:sz="24" w:space="0" w:color="auto"/>
            </w:tcBorders>
          </w:tcPr>
          <w:p w14:paraId="6D1E5505"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Ostali rashodi</w:t>
            </w:r>
          </w:p>
        </w:tc>
        <w:tc>
          <w:tcPr>
            <w:tcW w:w="1389" w:type="dxa"/>
            <w:tcBorders>
              <w:bottom w:val="thinThickSmallGap" w:sz="24" w:space="0" w:color="auto"/>
            </w:tcBorders>
          </w:tcPr>
          <w:p w14:paraId="3FB0805A" w14:textId="16DF48CA"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7</w:t>
            </w:r>
            <w:r w:rsidR="000221BD">
              <w:rPr>
                <w:rFonts w:ascii="Garamond" w:eastAsia="Times New Roman" w:hAnsi="Garamond" w:cs="Times New Roman"/>
                <w:sz w:val="20"/>
                <w:szCs w:val="20"/>
                <w:lang w:val="pl-PL"/>
              </w:rPr>
              <w:t>60.064</w:t>
            </w:r>
          </w:p>
        </w:tc>
        <w:tc>
          <w:tcPr>
            <w:tcW w:w="1575" w:type="dxa"/>
            <w:tcBorders>
              <w:bottom w:val="thinThickSmallGap" w:sz="24" w:space="0" w:color="auto"/>
            </w:tcBorders>
          </w:tcPr>
          <w:p w14:paraId="7138C6F2" w14:textId="1512142C"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7</w:t>
            </w:r>
            <w:r w:rsidR="0012236B">
              <w:rPr>
                <w:rFonts w:ascii="Garamond" w:eastAsia="Times New Roman" w:hAnsi="Garamond" w:cs="Times New Roman"/>
                <w:sz w:val="20"/>
                <w:szCs w:val="20"/>
                <w:lang w:val="pl-PL"/>
              </w:rPr>
              <w:t>73.369</w:t>
            </w:r>
          </w:p>
        </w:tc>
        <w:tc>
          <w:tcPr>
            <w:tcW w:w="754" w:type="dxa"/>
            <w:tcBorders>
              <w:bottom w:val="thinThickSmallGap" w:sz="24" w:space="0" w:color="auto"/>
            </w:tcBorders>
          </w:tcPr>
          <w:p w14:paraId="2A353258" w14:textId="18352229" w:rsidR="00495C2E" w:rsidRPr="00456DE3"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102</w:t>
            </w:r>
          </w:p>
        </w:tc>
        <w:tc>
          <w:tcPr>
            <w:tcW w:w="1461" w:type="dxa"/>
            <w:tcBorders>
              <w:bottom w:val="thinThickSmallGap" w:sz="24" w:space="0" w:color="auto"/>
            </w:tcBorders>
          </w:tcPr>
          <w:p w14:paraId="55D91A55" w14:textId="1B3DF80F" w:rsidR="00495C2E" w:rsidRPr="00456DE3"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680.015</w:t>
            </w:r>
          </w:p>
        </w:tc>
        <w:tc>
          <w:tcPr>
            <w:tcW w:w="1535" w:type="dxa"/>
            <w:tcBorders>
              <w:bottom w:val="thinThickSmallGap" w:sz="24" w:space="0" w:color="auto"/>
            </w:tcBorders>
          </w:tcPr>
          <w:p w14:paraId="04D409D9" w14:textId="3242FCB1" w:rsidR="00495C2E" w:rsidRPr="00456DE3" w:rsidRDefault="00495C2E" w:rsidP="00CB6520">
            <w:pPr>
              <w:spacing w:after="0" w:line="240" w:lineRule="auto"/>
              <w:jc w:val="right"/>
              <w:rPr>
                <w:rFonts w:ascii="Garamond" w:eastAsia="Times New Roman" w:hAnsi="Garamond" w:cs="Times New Roman"/>
                <w:sz w:val="20"/>
                <w:szCs w:val="20"/>
                <w:lang w:val="pl-PL"/>
              </w:rPr>
            </w:pPr>
            <w:r w:rsidRPr="00456DE3">
              <w:rPr>
                <w:rFonts w:ascii="Garamond" w:eastAsia="Times New Roman" w:hAnsi="Garamond" w:cs="Times New Roman"/>
                <w:sz w:val="20"/>
                <w:szCs w:val="20"/>
                <w:lang w:val="pl-PL"/>
              </w:rPr>
              <w:t>6</w:t>
            </w:r>
            <w:r w:rsidR="00E503BB">
              <w:rPr>
                <w:rFonts w:ascii="Garamond" w:eastAsia="Times New Roman" w:hAnsi="Garamond" w:cs="Times New Roman"/>
                <w:sz w:val="20"/>
                <w:szCs w:val="20"/>
                <w:lang w:val="pl-PL"/>
              </w:rPr>
              <w:t>77.515</w:t>
            </w:r>
          </w:p>
        </w:tc>
      </w:tr>
      <w:tr w:rsidR="00495C2E" w:rsidRPr="00795358" w14:paraId="5C2F8BBE" w14:textId="77777777" w:rsidTr="00CB6520">
        <w:tc>
          <w:tcPr>
            <w:tcW w:w="606" w:type="dxa"/>
            <w:tcBorders>
              <w:top w:val="thinThickSmallGap" w:sz="24" w:space="0" w:color="auto"/>
              <w:left w:val="thinThickSmallGap" w:sz="24" w:space="0" w:color="auto"/>
              <w:bottom w:val="thickThinSmallGap" w:sz="24" w:space="0" w:color="auto"/>
            </w:tcBorders>
          </w:tcPr>
          <w:p w14:paraId="3A2771B4"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4.</w:t>
            </w:r>
          </w:p>
        </w:tc>
        <w:tc>
          <w:tcPr>
            <w:tcW w:w="2492" w:type="dxa"/>
            <w:tcBorders>
              <w:top w:val="thinThickSmallGap" w:sz="24" w:space="0" w:color="auto"/>
              <w:bottom w:val="thickThinSmallGap" w:sz="24" w:space="0" w:color="auto"/>
            </w:tcBorders>
          </w:tcPr>
          <w:p w14:paraId="1641DA3D" w14:textId="77777777" w:rsidR="00495C2E" w:rsidRPr="006B6055" w:rsidRDefault="00495C2E" w:rsidP="00CB6520">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NABAVA NEF. IMOVINE</w:t>
            </w:r>
          </w:p>
        </w:tc>
        <w:tc>
          <w:tcPr>
            <w:tcW w:w="1389" w:type="dxa"/>
            <w:tcBorders>
              <w:top w:val="thinThickSmallGap" w:sz="24" w:space="0" w:color="auto"/>
              <w:bottom w:val="thickThinSmallGap" w:sz="24" w:space="0" w:color="auto"/>
            </w:tcBorders>
          </w:tcPr>
          <w:p w14:paraId="775E1373" w14:textId="6E334E3B" w:rsidR="00495C2E" w:rsidRPr="00536A16" w:rsidRDefault="00495C2E" w:rsidP="00CB6520">
            <w:pPr>
              <w:spacing w:after="0" w:line="240" w:lineRule="auto"/>
              <w:jc w:val="right"/>
              <w:rPr>
                <w:rFonts w:ascii="Garamond" w:eastAsia="Times New Roman" w:hAnsi="Garamond" w:cs="Times New Roman"/>
                <w:b/>
                <w:sz w:val="20"/>
                <w:szCs w:val="20"/>
                <w:lang w:val="pl-PL"/>
              </w:rPr>
            </w:pPr>
            <w:r w:rsidRPr="00536A16">
              <w:rPr>
                <w:rFonts w:ascii="Garamond" w:eastAsia="Times New Roman" w:hAnsi="Garamond" w:cs="Times New Roman"/>
                <w:b/>
                <w:sz w:val="20"/>
                <w:szCs w:val="20"/>
                <w:lang w:val="pl-PL"/>
              </w:rPr>
              <w:t>2.3</w:t>
            </w:r>
            <w:r w:rsidR="000221BD">
              <w:rPr>
                <w:rFonts w:ascii="Garamond" w:eastAsia="Times New Roman" w:hAnsi="Garamond" w:cs="Times New Roman"/>
                <w:b/>
                <w:sz w:val="20"/>
                <w:szCs w:val="20"/>
                <w:lang w:val="pl-PL"/>
              </w:rPr>
              <w:t>98.460</w:t>
            </w:r>
          </w:p>
        </w:tc>
        <w:tc>
          <w:tcPr>
            <w:tcW w:w="1575" w:type="dxa"/>
            <w:tcBorders>
              <w:top w:val="thinThickSmallGap" w:sz="24" w:space="0" w:color="auto"/>
              <w:bottom w:val="thickThinSmallGap" w:sz="24" w:space="0" w:color="auto"/>
            </w:tcBorders>
          </w:tcPr>
          <w:p w14:paraId="6F1D12F1" w14:textId="76290009" w:rsidR="00495C2E" w:rsidRPr="00536A16" w:rsidRDefault="00495C2E" w:rsidP="00CB6520">
            <w:pPr>
              <w:spacing w:after="0" w:line="240" w:lineRule="auto"/>
              <w:jc w:val="right"/>
              <w:rPr>
                <w:rFonts w:ascii="Garamond" w:eastAsia="Times New Roman" w:hAnsi="Garamond" w:cs="Times New Roman"/>
                <w:b/>
                <w:sz w:val="20"/>
                <w:szCs w:val="20"/>
                <w:lang w:val="pl-PL"/>
              </w:rPr>
            </w:pPr>
            <w:r w:rsidRPr="00536A16">
              <w:rPr>
                <w:rFonts w:ascii="Garamond" w:eastAsia="Times New Roman" w:hAnsi="Garamond" w:cs="Times New Roman"/>
                <w:b/>
                <w:sz w:val="20"/>
                <w:szCs w:val="20"/>
                <w:lang w:val="pl-PL"/>
              </w:rPr>
              <w:t>3.</w:t>
            </w:r>
            <w:r w:rsidR="0012236B">
              <w:rPr>
                <w:rFonts w:ascii="Garamond" w:eastAsia="Times New Roman" w:hAnsi="Garamond" w:cs="Times New Roman"/>
                <w:b/>
                <w:sz w:val="20"/>
                <w:szCs w:val="20"/>
                <w:lang w:val="pl-PL"/>
              </w:rPr>
              <w:t>173.550</w:t>
            </w:r>
          </w:p>
        </w:tc>
        <w:tc>
          <w:tcPr>
            <w:tcW w:w="754" w:type="dxa"/>
            <w:tcBorders>
              <w:top w:val="thinThickSmallGap" w:sz="24" w:space="0" w:color="auto"/>
              <w:bottom w:val="thickThinSmallGap" w:sz="24" w:space="0" w:color="auto"/>
              <w:right w:val="thickThinSmallGap" w:sz="24" w:space="0" w:color="auto"/>
            </w:tcBorders>
          </w:tcPr>
          <w:p w14:paraId="496CA49B" w14:textId="43FAC639" w:rsidR="00495C2E" w:rsidRPr="0098064B" w:rsidRDefault="00495C2E" w:rsidP="00CB6520">
            <w:pPr>
              <w:spacing w:after="0" w:line="240" w:lineRule="auto"/>
              <w:jc w:val="center"/>
              <w:rPr>
                <w:rFonts w:ascii="Garamond" w:eastAsia="Times New Roman" w:hAnsi="Garamond" w:cs="Times New Roman"/>
                <w:b/>
                <w:sz w:val="20"/>
                <w:szCs w:val="20"/>
                <w:lang w:val="pl-PL"/>
              </w:rPr>
            </w:pPr>
            <w:r w:rsidRPr="0098064B">
              <w:rPr>
                <w:rFonts w:ascii="Garamond" w:eastAsia="Times New Roman" w:hAnsi="Garamond" w:cs="Times New Roman"/>
                <w:b/>
                <w:sz w:val="20"/>
                <w:szCs w:val="20"/>
                <w:lang w:val="pl-PL"/>
              </w:rPr>
              <w:t>1</w:t>
            </w:r>
            <w:r w:rsidR="00AC28D0">
              <w:rPr>
                <w:rFonts w:ascii="Garamond" w:eastAsia="Times New Roman" w:hAnsi="Garamond" w:cs="Times New Roman"/>
                <w:b/>
                <w:sz w:val="20"/>
                <w:szCs w:val="20"/>
                <w:lang w:val="pl-PL"/>
              </w:rPr>
              <w:t>32</w:t>
            </w:r>
          </w:p>
        </w:tc>
        <w:tc>
          <w:tcPr>
            <w:tcW w:w="1461" w:type="dxa"/>
            <w:tcBorders>
              <w:top w:val="thinThickSmallGap" w:sz="24" w:space="0" w:color="auto"/>
              <w:bottom w:val="thickThinSmallGap" w:sz="24" w:space="0" w:color="auto"/>
              <w:right w:val="thickThinSmallGap" w:sz="24" w:space="0" w:color="auto"/>
            </w:tcBorders>
          </w:tcPr>
          <w:p w14:paraId="67F3AE4A" w14:textId="31207AA7" w:rsidR="00495C2E" w:rsidRPr="0098064B" w:rsidRDefault="0064775F"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4.619.652</w:t>
            </w:r>
          </w:p>
        </w:tc>
        <w:tc>
          <w:tcPr>
            <w:tcW w:w="1535" w:type="dxa"/>
            <w:tcBorders>
              <w:top w:val="thinThickSmallGap" w:sz="24" w:space="0" w:color="auto"/>
              <w:bottom w:val="thickThinSmallGap" w:sz="24" w:space="0" w:color="auto"/>
              <w:right w:val="thickThinSmallGap" w:sz="24" w:space="0" w:color="auto"/>
            </w:tcBorders>
          </w:tcPr>
          <w:p w14:paraId="0A7240E0" w14:textId="4B22225C" w:rsidR="00495C2E" w:rsidRPr="0098064B" w:rsidRDefault="00E503B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3.916.700</w:t>
            </w:r>
          </w:p>
        </w:tc>
      </w:tr>
      <w:tr w:rsidR="00495C2E" w:rsidRPr="00795358" w14:paraId="5731D6ED" w14:textId="77777777" w:rsidTr="00CB6520">
        <w:tc>
          <w:tcPr>
            <w:tcW w:w="606" w:type="dxa"/>
            <w:tcBorders>
              <w:top w:val="thickThinSmallGap" w:sz="24" w:space="0" w:color="auto"/>
              <w:bottom w:val="single" w:sz="4" w:space="0" w:color="auto"/>
            </w:tcBorders>
          </w:tcPr>
          <w:p w14:paraId="2710E4F9"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41</w:t>
            </w:r>
          </w:p>
        </w:tc>
        <w:tc>
          <w:tcPr>
            <w:tcW w:w="2492" w:type="dxa"/>
            <w:tcBorders>
              <w:top w:val="thickThinSmallGap" w:sz="24" w:space="0" w:color="auto"/>
              <w:bottom w:val="single" w:sz="4" w:space="0" w:color="auto"/>
            </w:tcBorders>
          </w:tcPr>
          <w:p w14:paraId="4E2CDBFA"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Neproizv.dugot.imovina</w:t>
            </w:r>
          </w:p>
        </w:tc>
        <w:tc>
          <w:tcPr>
            <w:tcW w:w="1389" w:type="dxa"/>
            <w:tcBorders>
              <w:top w:val="thickThinSmallGap" w:sz="24" w:space="0" w:color="auto"/>
              <w:bottom w:val="single" w:sz="4" w:space="0" w:color="auto"/>
            </w:tcBorders>
          </w:tcPr>
          <w:p w14:paraId="29FFF684" w14:textId="73BD10A0" w:rsidR="00495C2E" w:rsidRPr="00AF044E"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181.500</w:t>
            </w:r>
          </w:p>
        </w:tc>
        <w:tc>
          <w:tcPr>
            <w:tcW w:w="1575" w:type="dxa"/>
            <w:tcBorders>
              <w:top w:val="thickThinSmallGap" w:sz="24" w:space="0" w:color="auto"/>
              <w:bottom w:val="single" w:sz="4" w:space="0" w:color="auto"/>
            </w:tcBorders>
          </w:tcPr>
          <w:p w14:paraId="5BA0E09F" w14:textId="0FC7358A" w:rsidR="00495C2E" w:rsidRPr="00AF044E" w:rsidRDefault="0012236B" w:rsidP="00CB6520">
            <w:pPr>
              <w:tabs>
                <w:tab w:val="center" w:pos="679"/>
                <w:tab w:val="right" w:pos="1359"/>
              </w:tabs>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90</w:t>
            </w:r>
            <w:r w:rsidR="00495C2E" w:rsidRPr="00AF044E">
              <w:rPr>
                <w:rFonts w:ascii="Garamond" w:eastAsia="Times New Roman" w:hAnsi="Garamond" w:cs="Times New Roman"/>
                <w:sz w:val="20"/>
                <w:szCs w:val="20"/>
                <w:lang w:val="pl-PL"/>
              </w:rPr>
              <w:t>.000</w:t>
            </w:r>
          </w:p>
        </w:tc>
        <w:tc>
          <w:tcPr>
            <w:tcW w:w="754" w:type="dxa"/>
            <w:tcBorders>
              <w:top w:val="thickThinSmallGap" w:sz="24" w:space="0" w:color="auto"/>
              <w:bottom w:val="single" w:sz="4" w:space="0" w:color="auto"/>
            </w:tcBorders>
          </w:tcPr>
          <w:p w14:paraId="45D61638" w14:textId="7E3A5E5C" w:rsidR="00495C2E" w:rsidRPr="00AF044E"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50</w:t>
            </w:r>
          </w:p>
        </w:tc>
        <w:tc>
          <w:tcPr>
            <w:tcW w:w="1461" w:type="dxa"/>
            <w:tcBorders>
              <w:top w:val="thickThinSmallGap" w:sz="24" w:space="0" w:color="auto"/>
              <w:bottom w:val="single" w:sz="4" w:space="0" w:color="auto"/>
            </w:tcBorders>
          </w:tcPr>
          <w:p w14:paraId="411F2FBF" w14:textId="47DD7049" w:rsidR="00495C2E" w:rsidRPr="00AF044E" w:rsidRDefault="00495C2E" w:rsidP="00CB6520">
            <w:pPr>
              <w:spacing w:after="0" w:line="240" w:lineRule="auto"/>
              <w:jc w:val="right"/>
              <w:rPr>
                <w:rFonts w:ascii="Garamond" w:eastAsia="Times New Roman" w:hAnsi="Garamond" w:cs="Times New Roman"/>
                <w:sz w:val="20"/>
                <w:szCs w:val="20"/>
                <w:lang w:val="pl-PL"/>
              </w:rPr>
            </w:pPr>
            <w:r w:rsidRPr="00AF044E">
              <w:rPr>
                <w:rFonts w:ascii="Garamond" w:eastAsia="Times New Roman" w:hAnsi="Garamond" w:cs="Times New Roman"/>
                <w:sz w:val="20"/>
                <w:szCs w:val="20"/>
                <w:lang w:val="pl-PL"/>
              </w:rPr>
              <w:t>30.000</w:t>
            </w:r>
          </w:p>
        </w:tc>
        <w:tc>
          <w:tcPr>
            <w:tcW w:w="1535" w:type="dxa"/>
            <w:tcBorders>
              <w:top w:val="thickThinSmallGap" w:sz="24" w:space="0" w:color="auto"/>
              <w:bottom w:val="single" w:sz="4" w:space="0" w:color="auto"/>
            </w:tcBorders>
          </w:tcPr>
          <w:p w14:paraId="64777E36" w14:textId="10D1F2B8" w:rsidR="00495C2E" w:rsidRPr="00AF044E" w:rsidRDefault="00495C2E" w:rsidP="00CB6520">
            <w:pPr>
              <w:spacing w:after="0" w:line="240" w:lineRule="auto"/>
              <w:jc w:val="right"/>
              <w:rPr>
                <w:rFonts w:ascii="Garamond" w:eastAsia="Times New Roman" w:hAnsi="Garamond" w:cs="Times New Roman"/>
                <w:sz w:val="20"/>
                <w:szCs w:val="20"/>
                <w:lang w:val="pl-PL"/>
              </w:rPr>
            </w:pPr>
            <w:r w:rsidRPr="00AF044E">
              <w:rPr>
                <w:rFonts w:ascii="Garamond" w:eastAsia="Times New Roman" w:hAnsi="Garamond" w:cs="Times New Roman"/>
                <w:sz w:val="20"/>
                <w:szCs w:val="20"/>
                <w:lang w:val="pl-PL"/>
              </w:rPr>
              <w:t>30.000</w:t>
            </w:r>
          </w:p>
        </w:tc>
      </w:tr>
      <w:tr w:rsidR="00495C2E" w:rsidRPr="00FE3C93" w14:paraId="257C304D" w14:textId="77777777" w:rsidTr="00CB6520">
        <w:tc>
          <w:tcPr>
            <w:tcW w:w="606" w:type="dxa"/>
            <w:tcBorders>
              <w:bottom w:val="single" w:sz="4" w:space="0" w:color="auto"/>
            </w:tcBorders>
          </w:tcPr>
          <w:p w14:paraId="2E0F1EDC" w14:textId="77777777" w:rsidR="00495C2E" w:rsidRPr="00FE3C93" w:rsidRDefault="00495C2E" w:rsidP="00CB6520">
            <w:pPr>
              <w:spacing w:after="0" w:line="240" w:lineRule="auto"/>
              <w:jc w:val="center"/>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42</w:t>
            </w:r>
          </w:p>
        </w:tc>
        <w:tc>
          <w:tcPr>
            <w:tcW w:w="2492" w:type="dxa"/>
            <w:tcBorders>
              <w:bottom w:val="single" w:sz="4" w:space="0" w:color="auto"/>
            </w:tcBorders>
          </w:tcPr>
          <w:p w14:paraId="151FB2D2" w14:textId="77777777" w:rsidR="00495C2E" w:rsidRPr="00FE3C93" w:rsidRDefault="00495C2E" w:rsidP="00CB6520">
            <w:pPr>
              <w:spacing w:after="0" w:line="240" w:lineRule="auto"/>
              <w:jc w:val="both"/>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Proizvedena dugot.imovina</w:t>
            </w:r>
          </w:p>
        </w:tc>
        <w:tc>
          <w:tcPr>
            <w:tcW w:w="1389" w:type="dxa"/>
            <w:tcBorders>
              <w:bottom w:val="single" w:sz="4" w:space="0" w:color="auto"/>
            </w:tcBorders>
          </w:tcPr>
          <w:p w14:paraId="7C1BCE0B" w14:textId="3A055989" w:rsidR="00495C2E" w:rsidRPr="00FE3C93"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2.041.960</w:t>
            </w:r>
          </w:p>
        </w:tc>
        <w:tc>
          <w:tcPr>
            <w:tcW w:w="1575" w:type="dxa"/>
            <w:tcBorders>
              <w:bottom w:val="single" w:sz="4" w:space="0" w:color="auto"/>
            </w:tcBorders>
          </w:tcPr>
          <w:p w14:paraId="51BC7F32" w14:textId="5C45B357" w:rsidR="00495C2E" w:rsidRPr="00FE3C93"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2.983.550</w:t>
            </w:r>
          </w:p>
        </w:tc>
        <w:tc>
          <w:tcPr>
            <w:tcW w:w="754" w:type="dxa"/>
            <w:tcBorders>
              <w:bottom w:val="single" w:sz="4" w:space="0" w:color="auto"/>
            </w:tcBorders>
          </w:tcPr>
          <w:p w14:paraId="47687D1A" w14:textId="4C650DE7" w:rsidR="00495C2E" w:rsidRPr="00FE3C93" w:rsidRDefault="00495C2E" w:rsidP="00CB6520">
            <w:pPr>
              <w:spacing w:after="0" w:line="240" w:lineRule="auto"/>
              <w:jc w:val="center"/>
              <w:rPr>
                <w:rFonts w:ascii="Garamond" w:eastAsia="Times New Roman" w:hAnsi="Garamond" w:cs="Times New Roman"/>
                <w:sz w:val="20"/>
                <w:szCs w:val="20"/>
                <w:lang w:val="pl-PL"/>
              </w:rPr>
            </w:pPr>
            <w:r w:rsidRPr="00FE3C93">
              <w:rPr>
                <w:rFonts w:ascii="Garamond" w:eastAsia="Times New Roman" w:hAnsi="Garamond" w:cs="Times New Roman"/>
                <w:sz w:val="20"/>
                <w:szCs w:val="20"/>
                <w:lang w:val="pl-PL"/>
              </w:rPr>
              <w:t>1</w:t>
            </w:r>
            <w:r w:rsidR="00AC28D0">
              <w:rPr>
                <w:rFonts w:ascii="Garamond" w:eastAsia="Times New Roman" w:hAnsi="Garamond" w:cs="Times New Roman"/>
                <w:sz w:val="20"/>
                <w:szCs w:val="20"/>
                <w:lang w:val="pl-PL"/>
              </w:rPr>
              <w:t>46</w:t>
            </w:r>
          </w:p>
        </w:tc>
        <w:tc>
          <w:tcPr>
            <w:tcW w:w="1461" w:type="dxa"/>
            <w:tcBorders>
              <w:bottom w:val="single" w:sz="4" w:space="0" w:color="auto"/>
            </w:tcBorders>
          </w:tcPr>
          <w:p w14:paraId="0E94236B" w14:textId="47F409AB" w:rsidR="00495C2E" w:rsidRPr="00FE3C93"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4.508.750</w:t>
            </w:r>
          </w:p>
        </w:tc>
        <w:tc>
          <w:tcPr>
            <w:tcW w:w="1535" w:type="dxa"/>
            <w:tcBorders>
              <w:bottom w:val="single" w:sz="4" w:space="0" w:color="auto"/>
            </w:tcBorders>
          </w:tcPr>
          <w:p w14:paraId="641F7298" w14:textId="3412E819" w:rsidR="00495C2E" w:rsidRPr="00FE3C93" w:rsidRDefault="00E503B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3.826.250</w:t>
            </w:r>
          </w:p>
        </w:tc>
      </w:tr>
      <w:tr w:rsidR="00495C2E" w:rsidRPr="001E4986" w14:paraId="269459C0" w14:textId="77777777" w:rsidTr="00CB6520">
        <w:tc>
          <w:tcPr>
            <w:tcW w:w="606" w:type="dxa"/>
            <w:tcBorders>
              <w:bottom w:val="thinThickSmallGap" w:sz="24" w:space="0" w:color="auto"/>
            </w:tcBorders>
          </w:tcPr>
          <w:p w14:paraId="2855AFD9" w14:textId="77777777" w:rsidR="00495C2E" w:rsidRPr="001E4986" w:rsidRDefault="00495C2E" w:rsidP="00CB6520">
            <w:pPr>
              <w:spacing w:after="0" w:line="240" w:lineRule="auto"/>
              <w:jc w:val="center"/>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45</w:t>
            </w:r>
          </w:p>
        </w:tc>
        <w:tc>
          <w:tcPr>
            <w:tcW w:w="2492" w:type="dxa"/>
            <w:tcBorders>
              <w:bottom w:val="thinThickSmallGap" w:sz="24" w:space="0" w:color="auto"/>
            </w:tcBorders>
          </w:tcPr>
          <w:p w14:paraId="7A47E24F" w14:textId="77777777" w:rsidR="00495C2E" w:rsidRPr="001E4986" w:rsidRDefault="00495C2E" w:rsidP="00CB6520">
            <w:pPr>
              <w:spacing w:after="0" w:line="240" w:lineRule="auto"/>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Dodatna ulaganja na nefinancijskoj imovini</w:t>
            </w:r>
          </w:p>
        </w:tc>
        <w:tc>
          <w:tcPr>
            <w:tcW w:w="1389" w:type="dxa"/>
            <w:tcBorders>
              <w:bottom w:val="thinThickSmallGap" w:sz="24" w:space="0" w:color="auto"/>
            </w:tcBorders>
          </w:tcPr>
          <w:p w14:paraId="32C1DFAB" w14:textId="2145C211" w:rsidR="00495C2E" w:rsidRPr="001E4986" w:rsidRDefault="000221BD"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175</w:t>
            </w:r>
            <w:r w:rsidR="00495C2E" w:rsidRPr="001E4986">
              <w:rPr>
                <w:rFonts w:ascii="Garamond" w:eastAsia="Times New Roman" w:hAnsi="Garamond" w:cs="Times New Roman"/>
                <w:sz w:val="20"/>
                <w:szCs w:val="20"/>
                <w:lang w:val="pl-PL"/>
              </w:rPr>
              <w:t>.000</w:t>
            </w:r>
          </w:p>
        </w:tc>
        <w:tc>
          <w:tcPr>
            <w:tcW w:w="1575" w:type="dxa"/>
            <w:tcBorders>
              <w:bottom w:val="thinThickSmallGap" w:sz="24" w:space="0" w:color="auto"/>
            </w:tcBorders>
          </w:tcPr>
          <w:p w14:paraId="52AE7D69" w14:textId="41205D30" w:rsidR="00495C2E" w:rsidRPr="001E4986" w:rsidRDefault="00495C2E" w:rsidP="00CB6520">
            <w:pPr>
              <w:spacing w:after="0" w:line="240" w:lineRule="auto"/>
              <w:jc w:val="right"/>
              <w:rPr>
                <w:rFonts w:ascii="Garamond" w:eastAsia="Times New Roman" w:hAnsi="Garamond" w:cs="Times New Roman"/>
                <w:sz w:val="20"/>
                <w:szCs w:val="20"/>
                <w:lang w:val="pl-PL"/>
              </w:rPr>
            </w:pPr>
            <w:r w:rsidRPr="001E4986">
              <w:rPr>
                <w:rFonts w:ascii="Garamond" w:eastAsia="Times New Roman" w:hAnsi="Garamond" w:cs="Times New Roman"/>
                <w:sz w:val="20"/>
                <w:szCs w:val="20"/>
                <w:lang w:val="pl-PL"/>
              </w:rPr>
              <w:t>1</w:t>
            </w:r>
            <w:r w:rsidR="0012236B">
              <w:rPr>
                <w:rFonts w:ascii="Garamond" w:eastAsia="Times New Roman" w:hAnsi="Garamond" w:cs="Times New Roman"/>
                <w:sz w:val="20"/>
                <w:szCs w:val="20"/>
                <w:lang w:val="pl-PL"/>
              </w:rPr>
              <w:t>0</w:t>
            </w:r>
            <w:r w:rsidRPr="001E4986">
              <w:rPr>
                <w:rFonts w:ascii="Garamond" w:eastAsia="Times New Roman" w:hAnsi="Garamond" w:cs="Times New Roman"/>
                <w:sz w:val="20"/>
                <w:szCs w:val="20"/>
                <w:lang w:val="pl-PL"/>
              </w:rPr>
              <w:t>0.000</w:t>
            </w:r>
          </w:p>
        </w:tc>
        <w:tc>
          <w:tcPr>
            <w:tcW w:w="754" w:type="dxa"/>
            <w:tcBorders>
              <w:bottom w:val="thinThickSmallGap" w:sz="24" w:space="0" w:color="auto"/>
            </w:tcBorders>
          </w:tcPr>
          <w:p w14:paraId="0B0DFA44" w14:textId="7148BDD4" w:rsidR="00495C2E" w:rsidRPr="001E4986" w:rsidRDefault="00AC28D0"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57</w:t>
            </w:r>
          </w:p>
        </w:tc>
        <w:tc>
          <w:tcPr>
            <w:tcW w:w="1461" w:type="dxa"/>
            <w:tcBorders>
              <w:bottom w:val="thinThickSmallGap" w:sz="24" w:space="0" w:color="auto"/>
            </w:tcBorders>
          </w:tcPr>
          <w:p w14:paraId="3246C35E" w14:textId="6DD55625" w:rsidR="00495C2E" w:rsidRPr="001E4986" w:rsidRDefault="0064775F"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80.902</w:t>
            </w:r>
          </w:p>
        </w:tc>
        <w:tc>
          <w:tcPr>
            <w:tcW w:w="1535" w:type="dxa"/>
            <w:tcBorders>
              <w:bottom w:val="thinThickSmallGap" w:sz="24" w:space="0" w:color="auto"/>
            </w:tcBorders>
          </w:tcPr>
          <w:p w14:paraId="5FC1BD9F" w14:textId="2310921A" w:rsidR="00495C2E" w:rsidRPr="001E4986" w:rsidRDefault="004C4AF2"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60.450</w:t>
            </w:r>
          </w:p>
        </w:tc>
      </w:tr>
      <w:tr w:rsidR="00495C2E" w:rsidRPr="00795358" w14:paraId="1B2EDECA" w14:textId="77777777" w:rsidTr="00CB6520">
        <w:tc>
          <w:tcPr>
            <w:tcW w:w="606" w:type="dxa"/>
            <w:tcBorders>
              <w:top w:val="thinThickSmallGap" w:sz="24" w:space="0" w:color="auto"/>
              <w:left w:val="thinThickSmallGap" w:sz="24" w:space="0" w:color="auto"/>
              <w:bottom w:val="thickThinSmallGap" w:sz="24" w:space="0" w:color="auto"/>
            </w:tcBorders>
          </w:tcPr>
          <w:p w14:paraId="2443DE30"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5.</w:t>
            </w:r>
          </w:p>
        </w:tc>
        <w:tc>
          <w:tcPr>
            <w:tcW w:w="2492" w:type="dxa"/>
            <w:tcBorders>
              <w:top w:val="thinThickSmallGap" w:sz="24" w:space="0" w:color="auto"/>
              <w:bottom w:val="thickThinSmallGap" w:sz="24" w:space="0" w:color="auto"/>
            </w:tcBorders>
          </w:tcPr>
          <w:p w14:paraId="5AAF9D32" w14:textId="77777777" w:rsidR="00495C2E" w:rsidRPr="006B6055" w:rsidRDefault="00495C2E" w:rsidP="00CB6520">
            <w:pPr>
              <w:spacing w:after="0" w:line="240" w:lineRule="auto"/>
              <w:rPr>
                <w:rFonts w:ascii="Garamond" w:eastAsia="Times New Roman" w:hAnsi="Garamond" w:cs="Times New Roman"/>
                <w:b/>
                <w:sz w:val="20"/>
                <w:szCs w:val="20"/>
                <w:lang w:val="pl-PL"/>
              </w:rPr>
            </w:pPr>
            <w:r w:rsidRPr="006B6055">
              <w:rPr>
                <w:rFonts w:ascii="Garamond" w:eastAsia="Times New Roman" w:hAnsi="Garamond" w:cs="Times New Roman"/>
                <w:b/>
                <w:sz w:val="20"/>
                <w:szCs w:val="20"/>
                <w:lang w:val="pl-PL"/>
              </w:rPr>
              <w:t>IZDACI ZA FIN. IMOVINU</w:t>
            </w:r>
          </w:p>
        </w:tc>
        <w:tc>
          <w:tcPr>
            <w:tcW w:w="1389" w:type="dxa"/>
            <w:tcBorders>
              <w:top w:val="thinThickSmallGap" w:sz="24" w:space="0" w:color="auto"/>
              <w:bottom w:val="thickThinSmallGap" w:sz="24" w:space="0" w:color="auto"/>
            </w:tcBorders>
          </w:tcPr>
          <w:p w14:paraId="1E2E6520" w14:textId="724CA4A6"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1</w:t>
            </w:r>
            <w:r w:rsidR="00E325F3">
              <w:rPr>
                <w:rFonts w:ascii="Garamond" w:eastAsia="Times New Roman" w:hAnsi="Garamond" w:cs="Times New Roman"/>
                <w:b/>
                <w:sz w:val="20"/>
                <w:szCs w:val="20"/>
                <w:lang w:val="pl-PL"/>
              </w:rPr>
              <w:t>56.483</w:t>
            </w:r>
          </w:p>
        </w:tc>
        <w:tc>
          <w:tcPr>
            <w:tcW w:w="1575" w:type="dxa"/>
            <w:tcBorders>
              <w:top w:val="thinThickSmallGap" w:sz="24" w:space="0" w:color="auto"/>
              <w:bottom w:val="thickThinSmallGap" w:sz="24" w:space="0" w:color="auto"/>
            </w:tcBorders>
          </w:tcPr>
          <w:p w14:paraId="74EA4DEB" w14:textId="0A22DC1B" w:rsidR="00495C2E" w:rsidRPr="008672F6" w:rsidRDefault="0012236B" w:rsidP="00CB6520">
            <w:pPr>
              <w:spacing w:after="0" w:line="240" w:lineRule="auto"/>
              <w:jc w:val="right"/>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196.373</w:t>
            </w:r>
          </w:p>
        </w:tc>
        <w:tc>
          <w:tcPr>
            <w:tcW w:w="754" w:type="dxa"/>
            <w:tcBorders>
              <w:top w:val="thinThickSmallGap" w:sz="24" w:space="0" w:color="auto"/>
              <w:bottom w:val="thickThinSmallGap" w:sz="24" w:space="0" w:color="auto"/>
              <w:right w:val="thickThinSmallGap" w:sz="24" w:space="0" w:color="auto"/>
            </w:tcBorders>
          </w:tcPr>
          <w:p w14:paraId="5BBC33A5" w14:textId="799D5A8C" w:rsidR="00495C2E" w:rsidRPr="008672F6" w:rsidRDefault="006C01BB" w:rsidP="00CB6520">
            <w:pPr>
              <w:spacing w:after="0" w:line="240" w:lineRule="auto"/>
              <w:jc w:val="center"/>
              <w:rPr>
                <w:rFonts w:ascii="Garamond" w:eastAsia="Times New Roman" w:hAnsi="Garamond" w:cs="Times New Roman"/>
                <w:b/>
                <w:sz w:val="20"/>
                <w:szCs w:val="20"/>
                <w:lang w:val="pl-PL"/>
              </w:rPr>
            </w:pPr>
            <w:r>
              <w:rPr>
                <w:rFonts w:ascii="Garamond" w:eastAsia="Times New Roman" w:hAnsi="Garamond" w:cs="Times New Roman"/>
                <w:b/>
                <w:sz w:val="20"/>
                <w:szCs w:val="20"/>
                <w:lang w:val="pl-PL"/>
              </w:rPr>
              <w:t>125</w:t>
            </w:r>
          </w:p>
        </w:tc>
        <w:tc>
          <w:tcPr>
            <w:tcW w:w="1461" w:type="dxa"/>
            <w:tcBorders>
              <w:top w:val="thinThickSmallGap" w:sz="24" w:space="0" w:color="auto"/>
              <w:bottom w:val="thickThinSmallGap" w:sz="24" w:space="0" w:color="auto"/>
              <w:right w:val="thickThinSmallGap" w:sz="24" w:space="0" w:color="auto"/>
            </w:tcBorders>
          </w:tcPr>
          <w:p w14:paraId="5E1623C5" w14:textId="1D9BE472"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97.123</w:t>
            </w:r>
          </w:p>
        </w:tc>
        <w:tc>
          <w:tcPr>
            <w:tcW w:w="1535" w:type="dxa"/>
            <w:tcBorders>
              <w:top w:val="thinThickSmallGap" w:sz="24" w:space="0" w:color="auto"/>
              <w:bottom w:val="thickThinSmallGap" w:sz="24" w:space="0" w:color="auto"/>
              <w:right w:val="thickThinSmallGap" w:sz="24" w:space="0" w:color="auto"/>
            </w:tcBorders>
          </w:tcPr>
          <w:p w14:paraId="12672CD0" w14:textId="4CF3A0A7" w:rsidR="00495C2E" w:rsidRPr="008672F6" w:rsidRDefault="00495C2E" w:rsidP="00CB6520">
            <w:pPr>
              <w:spacing w:after="0" w:line="240" w:lineRule="auto"/>
              <w:jc w:val="right"/>
              <w:rPr>
                <w:rFonts w:ascii="Garamond" w:eastAsia="Times New Roman" w:hAnsi="Garamond" w:cs="Times New Roman"/>
                <w:b/>
                <w:sz w:val="20"/>
                <w:szCs w:val="20"/>
                <w:lang w:val="pl-PL"/>
              </w:rPr>
            </w:pPr>
            <w:r w:rsidRPr="008672F6">
              <w:rPr>
                <w:rFonts w:ascii="Garamond" w:eastAsia="Times New Roman" w:hAnsi="Garamond" w:cs="Times New Roman"/>
                <w:b/>
                <w:sz w:val="20"/>
                <w:szCs w:val="20"/>
                <w:lang w:val="pl-PL"/>
              </w:rPr>
              <w:t>97.123</w:t>
            </w:r>
          </w:p>
        </w:tc>
      </w:tr>
      <w:tr w:rsidR="00495C2E" w:rsidRPr="00795358" w14:paraId="7CFBD1BF" w14:textId="77777777" w:rsidTr="00CB6520">
        <w:tc>
          <w:tcPr>
            <w:tcW w:w="606" w:type="dxa"/>
            <w:tcBorders>
              <w:top w:val="thickThinSmallGap" w:sz="24" w:space="0" w:color="auto"/>
            </w:tcBorders>
          </w:tcPr>
          <w:p w14:paraId="702599D6" w14:textId="77777777" w:rsidR="00495C2E" w:rsidRPr="006B6055" w:rsidRDefault="00495C2E" w:rsidP="00CB6520">
            <w:pPr>
              <w:spacing w:after="0" w:line="240" w:lineRule="auto"/>
              <w:jc w:val="center"/>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53</w:t>
            </w:r>
          </w:p>
        </w:tc>
        <w:tc>
          <w:tcPr>
            <w:tcW w:w="2492" w:type="dxa"/>
            <w:tcBorders>
              <w:top w:val="thickThinSmallGap" w:sz="24" w:space="0" w:color="auto"/>
            </w:tcBorders>
          </w:tcPr>
          <w:p w14:paraId="6D8B9842"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r w:rsidRPr="006B6055">
              <w:rPr>
                <w:rFonts w:ascii="Garamond" w:eastAsia="Times New Roman" w:hAnsi="Garamond" w:cs="Times New Roman"/>
                <w:sz w:val="20"/>
                <w:szCs w:val="20"/>
                <w:lang w:val="pl-PL"/>
              </w:rPr>
              <w:t>Dionice i udjeli u glavnici</w:t>
            </w:r>
          </w:p>
        </w:tc>
        <w:tc>
          <w:tcPr>
            <w:tcW w:w="1389" w:type="dxa"/>
            <w:tcBorders>
              <w:top w:val="thickThinSmallGap" w:sz="24" w:space="0" w:color="auto"/>
            </w:tcBorders>
          </w:tcPr>
          <w:p w14:paraId="1F5CFD03" w14:textId="0C58DF57" w:rsidR="00495C2E" w:rsidRPr="002A29EE" w:rsidRDefault="00495C2E" w:rsidP="00CB6520">
            <w:pPr>
              <w:spacing w:after="0" w:line="240" w:lineRule="auto"/>
              <w:jc w:val="right"/>
              <w:rPr>
                <w:rFonts w:ascii="Garamond" w:eastAsia="Times New Roman" w:hAnsi="Garamond" w:cs="Times New Roman"/>
                <w:sz w:val="20"/>
                <w:szCs w:val="20"/>
                <w:lang w:val="pl-PL"/>
              </w:rPr>
            </w:pPr>
            <w:r w:rsidRPr="002A29EE">
              <w:rPr>
                <w:rFonts w:ascii="Garamond" w:eastAsia="Times New Roman" w:hAnsi="Garamond" w:cs="Times New Roman"/>
                <w:sz w:val="20"/>
                <w:szCs w:val="20"/>
                <w:lang w:val="pl-PL"/>
              </w:rPr>
              <w:t>1</w:t>
            </w:r>
            <w:r w:rsidR="00E325F3">
              <w:rPr>
                <w:rFonts w:ascii="Garamond" w:eastAsia="Times New Roman" w:hAnsi="Garamond" w:cs="Times New Roman"/>
                <w:sz w:val="20"/>
                <w:szCs w:val="20"/>
                <w:lang w:val="pl-PL"/>
              </w:rPr>
              <w:t>56.483</w:t>
            </w:r>
          </w:p>
        </w:tc>
        <w:tc>
          <w:tcPr>
            <w:tcW w:w="1575" w:type="dxa"/>
            <w:tcBorders>
              <w:top w:val="thickThinSmallGap" w:sz="24" w:space="0" w:color="auto"/>
            </w:tcBorders>
          </w:tcPr>
          <w:p w14:paraId="4D631842" w14:textId="0269516C" w:rsidR="00495C2E" w:rsidRPr="002A29EE" w:rsidRDefault="0012236B" w:rsidP="00CB6520">
            <w:pPr>
              <w:spacing w:after="0" w:line="240" w:lineRule="auto"/>
              <w:jc w:val="right"/>
              <w:rPr>
                <w:rFonts w:ascii="Garamond" w:eastAsia="Times New Roman" w:hAnsi="Garamond" w:cs="Times New Roman"/>
                <w:sz w:val="20"/>
                <w:szCs w:val="20"/>
                <w:lang w:val="pl-PL"/>
              </w:rPr>
            </w:pPr>
            <w:r>
              <w:rPr>
                <w:rFonts w:ascii="Garamond" w:eastAsia="Times New Roman" w:hAnsi="Garamond" w:cs="Times New Roman"/>
                <w:sz w:val="20"/>
                <w:szCs w:val="20"/>
                <w:lang w:val="pl-PL"/>
              </w:rPr>
              <w:t>196.373</w:t>
            </w:r>
          </w:p>
        </w:tc>
        <w:tc>
          <w:tcPr>
            <w:tcW w:w="754" w:type="dxa"/>
            <w:tcBorders>
              <w:top w:val="thickThinSmallGap" w:sz="24" w:space="0" w:color="auto"/>
            </w:tcBorders>
          </w:tcPr>
          <w:p w14:paraId="6DA67058" w14:textId="50AB5538" w:rsidR="00495C2E" w:rsidRPr="002A29EE" w:rsidRDefault="006C01BB" w:rsidP="00CB6520">
            <w:pPr>
              <w:spacing w:after="0" w:line="240" w:lineRule="auto"/>
              <w:jc w:val="center"/>
              <w:rPr>
                <w:rFonts w:ascii="Garamond" w:eastAsia="Times New Roman" w:hAnsi="Garamond" w:cs="Times New Roman"/>
                <w:sz w:val="20"/>
                <w:szCs w:val="20"/>
                <w:lang w:val="pl-PL"/>
              </w:rPr>
            </w:pPr>
            <w:r>
              <w:rPr>
                <w:rFonts w:ascii="Garamond" w:eastAsia="Times New Roman" w:hAnsi="Garamond" w:cs="Times New Roman"/>
                <w:sz w:val="20"/>
                <w:szCs w:val="20"/>
                <w:lang w:val="pl-PL"/>
              </w:rPr>
              <w:t>125</w:t>
            </w:r>
          </w:p>
        </w:tc>
        <w:tc>
          <w:tcPr>
            <w:tcW w:w="1461" w:type="dxa"/>
            <w:tcBorders>
              <w:top w:val="thickThinSmallGap" w:sz="24" w:space="0" w:color="auto"/>
            </w:tcBorders>
          </w:tcPr>
          <w:p w14:paraId="2530CE0A" w14:textId="68DDCC5D"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r w:rsidRPr="002A29EE">
              <w:rPr>
                <w:rFonts w:ascii="Garamond" w:eastAsia="Times New Roman" w:hAnsi="Garamond" w:cs="Times New Roman"/>
                <w:sz w:val="20"/>
                <w:szCs w:val="20"/>
                <w:lang w:val="pl-PL"/>
              </w:rPr>
              <w:t>97.123</w:t>
            </w:r>
          </w:p>
        </w:tc>
        <w:tc>
          <w:tcPr>
            <w:tcW w:w="1535" w:type="dxa"/>
            <w:tcBorders>
              <w:top w:val="thickThinSmallGap" w:sz="24" w:space="0" w:color="auto"/>
            </w:tcBorders>
          </w:tcPr>
          <w:p w14:paraId="5C5D2907" w14:textId="6F4F0EA0"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r w:rsidRPr="002A29EE">
              <w:rPr>
                <w:rFonts w:ascii="Garamond" w:eastAsia="Times New Roman" w:hAnsi="Garamond" w:cs="Times New Roman"/>
                <w:sz w:val="20"/>
                <w:szCs w:val="20"/>
                <w:lang w:val="pl-PL"/>
              </w:rPr>
              <w:t>97.123</w:t>
            </w:r>
          </w:p>
        </w:tc>
      </w:tr>
      <w:tr w:rsidR="00495C2E" w:rsidRPr="00795358" w14:paraId="20FF6A07" w14:textId="77777777" w:rsidTr="00CB6520">
        <w:tc>
          <w:tcPr>
            <w:tcW w:w="606" w:type="dxa"/>
            <w:tcBorders>
              <w:bottom w:val="thinThickSmallGap" w:sz="24" w:space="0" w:color="auto"/>
            </w:tcBorders>
          </w:tcPr>
          <w:p w14:paraId="63AA9547" w14:textId="77777777" w:rsidR="00495C2E" w:rsidRPr="006B6055" w:rsidRDefault="00495C2E" w:rsidP="00CB6520">
            <w:pPr>
              <w:spacing w:after="0" w:line="240" w:lineRule="auto"/>
              <w:jc w:val="center"/>
              <w:rPr>
                <w:rFonts w:ascii="Garamond" w:eastAsia="Times New Roman" w:hAnsi="Garamond" w:cs="Times New Roman"/>
                <w:b/>
                <w:sz w:val="20"/>
                <w:szCs w:val="20"/>
                <w:lang w:val="pl-PL"/>
              </w:rPr>
            </w:pPr>
          </w:p>
        </w:tc>
        <w:tc>
          <w:tcPr>
            <w:tcW w:w="2492" w:type="dxa"/>
            <w:tcBorders>
              <w:bottom w:val="thinThickSmallGap" w:sz="24" w:space="0" w:color="auto"/>
            </w:tcBorders>
          </w:tcPr>
          <w:p w14:paraId="222DBF9A" w14:textId="77777777" w:rsidR="00495C2E" w:rsidRPr="006B6055" w:rsidRDefault="00495C2E" w:rsidP="00CB6520">
            <w:pPr>
              <w:spacing w:after="0" w:line="240" w:lineRule="auto"/>
              <w:jc w:val="both"/>
              <w:rPr>
                <w:rFonts w:ascii="Garamond" w:eastAsia="Times New Roman" w:hAnsi="Garamond" w:cs="Times New Roman"/>
                <w:sz w:val="20"/>
                <w:szCs w:val="20"/>
                <w:lang w:val="pl-PL"/>
              </w:rPr>
            </w:pPr>
          </w:p>
        </w:tc>
        <w:tc>
          <w:tcPr>
            <w:tcW w:w="1389" w:type="dxa"/>
            <w:tcBorders>
              <w:bottom w:val="thinThickSmallGap" w:sz="24" w:space="0" w:color="auto"/>
            </w:tcBorders>
          </w:tcPr>
          <w:p w14:paraId="501C459F" w14:textId="77777777"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p>
        </w:tc>
        <w:tc>
          <w:tcPr>
            <w:tcW w:w="1575" w:type="dxa"/>
            <w:tcBorders>
              <w:bottom w:val="thinThickSmallGap" w:sz="24" w:space="0" w:color="auto"/>
            </w:tcBorders>
          </w:tcPr>
          <w:p w14:paraId="67A7B3F5" w14:textId="77777777" w:rsidR="00495C2E" w:rsidRPr="00560710" w:rsidRDefault="00495C2E" w:rsidP="00CB6520">
            <w:pPr>
              <w:spacing w:after="0" w:line="240" w:lineRule="auto"/>
              <w:jc w:val="right"/>
              <w:rPr>
                <w:rFonts w:ascii="Garamond" w:eastAsia="Times New Roman" w:hAnsi="Garamond" w:cs="Times New Roman"/>
                <w:color w:val="FF0000"/>
                <w:sz w:val="20"/>
                <w:szCs w:val="20"/>
                <w:lang w:val="pl-PL"/>
              </w:rPr>
            </w:pPr>
          </w:p>
        </w:tc>
        <w:tc>
          <w:tcPr>
            <w:tcW w:w="754" w:type="dxa"/>
            <w:tcBorders>
              <w:bottom w:val="thinThickSmallGap" w:sz="24" w:space="0" w:color="auto"/>
            </w:tcBorders>
          </w:tcPr>
          <w:p w14:paraId="27AFBDFC"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c>
          <w:tcPr>
            <w:tcW w:w="1461" w:type="dxa"/>
            <w:tcBorders>
              <w:bottom w:val="thinThickSmallGap" w:sz="24" w:space="0" w:color="auto"/>
            </w:tcBorders>
          </w:tcPr>
          <w:p w14:paraId="1C182951"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c>
          <w:tcPr>
            <w:tcW w:w="1535" w:type="dxa"/>
            <w:tcBorders>
              <w:bottom w:val="thinThickSmallGap" w:sz="24" w:space="0" w:color="auto"/>
            </w:tcBorders>
          </w:tcPr>
          <w:p w14:paraId="65F5C7D0" w14:textId="77777777" w:rsidR="00495C2E" w:rsidRPr="00560710" w:rsidRDefault="00495C2E" w:rsidP="00CB6520">
            <w:pPr>
              <w:spacing w:after="0" w:line="240" w:lineRule="auto"/>
              <w:jc w:val="center"/>
              <w:rPr>
                <w:rFonts w:ascii="Garamond" w:eastAsia="Times New Roman" w:hAnsi="Garamond" w:cs="Times New Roman"/>
                <w:color w:val="FF0000"/>
                <w:sz w:val="20"/>
                <w:szCs w:val="20"/>
                <w:lang w:val="pl-PL"/>
              </w:rPr>
            </w:pPr>
          </w:p>
        </w:tc>
      </w:tr>
      <w:tr w:rsidR="00495C2E" w:rsidRPr="006152C8" w14:paraId="51C0D781" w14:textId="77777777" w:rsidTr="00CB6520">
        <w:tc>
          <w:tcPr>
            <w:tcW w:w="606" w:type="dxa"/>
            <w:tcBorders>
              <w:top w:val="thinThickSmallGap" w:sz="24" w:space="0" w:color="auto"/>
              <w:left w:val="thinThickSmallGap" w:sz="24" w:space="0" w:color="auto"/>
              <w:bottom w:val="thickThinSmallGap" w:sz="24" w:space="0" w:color="auto"/>
            </w:tcBorders>
          </w:tcPr>
          <w:p w14:paraId="019364DD" w14:textId="77777777" w:rsidR="00495C2E" w:rsidRPr="006152C8" w:rsidRDefault="00495C2E" w:rsidP="00CB6520">
            <w:pPr>
              <w:spacing w:after="0" w:line="240" w:lineRule="auto"/>
              <w:jc w:val="center"/>
              <w:rPr>
                <w:rFonts w:ascii="Garamond" w:eastAsia="Times New Roman" w:hAnsi="Garamond" w:cs="Times New Roman"/>
                <w:b/>
                <w:lang w:val="pl-PL"/>
              </w:rPr>
            </w:pPr>
          </w:p>
        </w:tc>
        <w:tc>
          <w:tcPr>
            <w:tcW w:w="2492" w:type="dxa"/>
            <w:tcBorders>
              <w:top w:val="thinThickSmallGap" w:sz="24" w:space="0" w:color="auto"/>
              <w:bottom w:val="thickThinSmallGap" w:sz="24" w:space="0" w:color="auto"/>
            </w:tcBorders>
          </w:tcPr>
          <w:p w14:paraId="0E912F5B" w14:textId="77777777" w:rsidR="00495C2E" w:rsidRPr="006152C8" w:rsidRDefault="00495C2E" w:rsidP="00CB6520">
            <w:pPr>
              <w:spacing w:after="0" w:line="240" w:lineRule="auto"/>
              <w:jc w:val="both"/>
              <w:rPr>
                <w:rFonts w:ascii="Garamond" w:eastAsia="Times New Roman" w:hAnsi="Garamond" w:cs="Times New Roman"/>
                <w:b/>
                <w:lang w:val="pl-PL"/>
              </w:rPr>
            </w:pPr>
            <w:r w:rsidRPr="006152C8">
              <w:rPr>
                <w:rFonts w:ascii="Garamond" w:eastAsia="Times New Roman" w:hAnsi="Garamond" w:cs="Times New Roman"/>
                <w:b/>
                <w:lang w:val="pl-PL"/>
              </w:rPr>
              <w:t>UKUPNO</w:t>
            </w:r>
          </w:p>
        </w:tc>
        <w:tc>
          <w:tcPr>
            <w:tcW w:w="1389" w:type="dxa"/>
            <w:tcBorders>
              <w:top w:val="thinThickSmallGap" w:sz="24" w:space="0" w:color="auto"/>
              <w:bottom w:val="thickThinSmallGap" w:sz="24" w:space="0" w:color="auto"/>
            </w:tcBorders>
          </w:tcPr>
          <w:p w14:paraId="72D26AF5" w14:textId="6CB4A885" w:rsidR="00495C2E" w:rsidRPr="006152C8" w:rsidRDefault="00E325F3"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8.616.974</w:t>
            </w:r>
          </w:p>
        </w:tc>
        <w:tc>
          <w:tcPr>
            <w:tcW w:w="1575" w:type="dxa"/>
            <w:tcBorders>
              <w:top w:val="thinThickSmallGap" w:sz="24" w:space="0" w:color="auto"/>
              <w:bottom w:val="thickThinSmallGap" w:sz="24" w:space="0" w:color="auto"/>
            </w:tcBorders>
          </w:tcPr>
          <w:p w14:paraId="0D5E277D" w14:textId="3EFA4DB3" w:rsidR="00495C2E" w:rsidRPr="006152C8" w:rsidRDefault="00495C2E" w:rsidP="00CB6520">
            <w:pPr>
              <w:spacing w:after="0" w:line="240" w:lineRule="auto"/>
              <w:jc w:val="right"/>
              <w:rPr>
                <w:rFonts w:ascii="Garamond" w:eastAsia="Times New Roman" w:hAnsi="Garamond" w:cs="Times New Roman"/>
                <w:b/>
                <w:lang w:val="pl-PL"/>
              </w:rPr>
            </w:pPr>
            <w:r w:rsidRPr="006152C8">
              <w:rPr>
                <w:rFonts w:ascii="Garamond" w:eastAsia="Times New Roman" w:hAnsi="Garamond" w:cs="Times New Roman"/>
                <w:b/>
                <w:lang w:val="pl-PL"/>
              </w:rPr>
              <w:t>9.</w:t>
            </w:r>
            <w:r w:rsidR="0012236B">
              <w:rPr>
                <w:rFonts w:ascii="Garamond" w:eastAsia="Times New Roman" w:hAnsi="Garamond" w:cs="Times New Roman"/>
                <w:b/>
                <w:lang w:val="pl-PL"/>
              </w:rPr>
              <w:t>565.427</w:t>
            </w:r>
          </w:p>
        </w:tc>
        <w:tc>
          <w:tcPr>
            <w:tcW w:w="754" w:type="dxa"/>
            <w:tcBorders>
              <w:top w:val="thinThickSmallGap" w:sz="24" w:space="0" w:color="auto"/>
              <w:bottom w:val="thickThinSmallGap" w:sz="24" w:space="0" w:color="auto"/>
              <w:right w:val="thickThinSmallGap" w:sz="24" w:space="0" w:color="auto"/>
            </w:tcBorders>
          </w:tcPr>
          <w:p w14:paraId="701DA69F" w14:textId="5B317E1F" w:rsidR="00495C2E" w:rsidRPr="006152C8" w:rsidRDefault="00495C2E" w:rsidP="00CB6520">
            <w:pPr>
              <w:spacing w:after="0" w:line="240" w:lineRule="auto"/>
              <w:jc w:val="center"/>
              <w:rPr>
                <w:rFonts w:ascii="Garamond" w:eastAsia="Times New Roman" w:hAnsi="Garamond" w:cs="Times New Roman"/>
                <w:b/>
                <w:lang w:val="pl-PL"/>
              </w:rPr>
            </w:pPr>
            <w:r w:rsidRPr="006152C8">
              <w:rPr>
                <w:rFonts w:ascii="Garamond" w:eastAsia="Times New Roman" w:hAnsi="Garamond" w:cs="Times New Roman"/>
                <w:b/>
                <w:lang w:val="pl-PL"/>
              </w:rPr>
              <w:t>11</w:t>
            </w:r>
            <w:r w:rsidR="006C01BB">
              <w:rPr>
                <w:rFonts w:ascii="Garamond" w:eastAsia="Times New Roman" w:hAnsi="Garamond" w:cs="Times New Roman"/>
                <w:b/>
                <w:lang w:val="pl-PL"/>
              </w:rPr>
              <w:t>1</w:t>
            </w:r>
          </w:p>
        </w:tc>
        <w:tc>
          <w:tcPr>
            <w:tcW w:w="1461" w:type="dxa"/>
            <w:tcBorders>
              <w:top w:val="thinThickSmallGap" w:sz="24" w:space="0" w:color="auto"/>
              <w:bottom w:val="thickThinSmallGap" w:sz="24" w:space="0" w:color="auto"/>
              <w:right w:val="thickThinSmallGap" w:sz="24" w:space="0" w:color="auto"/>
            </w:tcBorders>
          </w:tcPr>
          <w:p w14:paraId="3C8E1527" w14:textId="7E96049D" w:rsidR="00495C2E" w:rsidRPr="006152C8" w:rsidRDefault="0064775F"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10.795.935</w:t>
            </w:r>
          </w:p>
        </w:tc>
        <w:tc>
          <w:tcPr>
            <w:tcW w:w="1535" w:type="dxa"/>
            <w:tcBorders>
              <w:top w:val="thinThickSmallGap" w:sz="24" w:space="0" w:color="auto"/>
              <w:bottom w:val="thickThinSmallGap" w:sz="24" w:space="0" w:color="auto"/>
              <w:right w:val="thickThinSmallGap" w:sz="24" w:space="0" w:color="auto"/>
            </w:tcBorders>
          </w:tcPr>
          <w:p w14:paraId="31CE4885" w14:textId="63273373" w:rsidR="00495C2E" w:rsidRPr="006152C8" w:rsidRDefault="004C4AF2" w:rsidP="00CB6520">
            <w:pPr>
              <w:spacing w:after="0" w:line="240" w:lineRule="auto"/>
              <w:jc w:val="right"/>
              <w:rPr>
                <w:rFonts w:ascii="Garamond" w:eastAsia="Times New Roman" w:hAnsi="Garamond" w:cs="Times New Roman"/>
                <w:b/>
                <w:lang w:val="pl-PL"/>
              </w:rPr>
            </w:pPr>
            <w:r>
              <w:rPr>
                <w:rFonts w:ascii="Garamond" w:eastAsia="Times New Roman" w:hAnsi="Garamond" w:cs="Times New Roman"/>
                <w:b/>
                <w:lang w:val="pl-PL"/>
              </w:rPr>
              <w:t>10.035.333</w:t>
            </w:r>
          </w:p>
        </w:tc>
      </w:tr>
    </w:tbl>
    <w:p w14:paraId="3F943AA0" w14:textId="77777777" w:rsidR="00015C12" w:rsidRDefault="009C20B4" w:rsidP="00015C12">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b/>
          <w:sz w:val="24"/>
          <w:szCs w:val="24"/>
          <w:lang w:val="pl-PL"/>
        </w:rPr>
        <w:t xml:space="preserve">      </w:t>
      </w:r>
    </w:p>
    <w:p w14:paraId="6945909D" w14:textId="01AC06F9" w:rsidR="00602B58" w:rsidRPr="00015C12" w:rsidRDefault="00602B58" w:rsidP="00015C12">
      <w:pPr>
        <w:spacing w:after="0" w:line="240" w:lineRule="auto"/>
        <w:jc w:val="both"/>
        <w:rPr>
          <w:rFonts w:ascii="Garamond" w:eastAsia="Times New Roman" w:hAnsi="Garamond" w:cs="Times New Roman"/>
          <w:b/>
          <w:sz w:val="24"/>
          <w:szCs w:val="24"/>
          <w:lang w:val="pl-PL"/>
        </w:rPr>
      </w:pPr>
      <w:r>
        <w:rPr>
          <w:rFonts w:ascii="Garamond" w:eastAsia="Times New Roman" w:hAnsi="Garamond" w:cs="Times New Roman"/>
          <w:sz w:val="24"/>
          <w:szCs w:val="24"/>
          <w:lang w:val="pl-PL"/>
        </w:rPr>
        <w:t>Izvor: Proračun Općine Omišalj</w:t>
      </w:r>
    </w:p>
    <w:p w14:paraId="21BCD716"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249DB28E"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50D7C847"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ab/>
      </w:r>
      <w:r w:rsidRPr="00795358">
        <w:rPr>
          <w:rFonts w:ascii="Garamond" w:eastAsia="Times New Roman" w:hAnsi="Garamond" w:cs="Times New Roman"/>
          <w:b/>
          <w:sz w:val="24"/>
          <w:szCs w:val="24"/>
          <w:lang w:val="pl-PL"/>
        </w:rPr>
        <w:t>■  RASHODI POSLOVANJA</w:t>
      </w:r>
    </w:p>
    <w:p w14:paraId="012B2BB5"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70385F0C" w14:textId="3B30B1A0"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poslovanja za 202</w:t>
      </w:r>
      <w:r w:rsidR="007E03F2">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planirani su u iznosu od </w:t>
      </w:r>
      <w:r w:rsidR="007E03F2">
        <w:rPr>
          <w:rFonts w:ascii="Garamond" w:eastAsia="Times New Roman" w:hAnsi="Garamond" w:cs="Times New Roman"/>
          <w:sz w:val="24"/>
          <w:szCs w:val="24"/>
          <w:lang w:val="pl-PL"/>
        </w:rPr>
        <w:t>6.195.504</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dok se </w:t>
      </w:r>
      <w:bookmarkStart w:id="8" w:name="_Hlk24552733"/>
      <w:r w:rsidRPr="00795358">
        <w:rPr>
          <w:rFonts w:ascii="Garamond" w:eastAsia="Times New Roman" w:hAnsi="Garamond" w:cs="Times New Roman"/>
          <w:sz w:val="24"/>
          <w:szCs w:val="24"/>
          <w:lang w:val="pl-PL"/>
        </w:rPr>
        <w:t>za 202</w:t>
      </w:r>
      <w:r w:rsidR="007E03F2">
        <w:rPr>
          <w:rFonts w:ascii="Garamond" w:eastAsia="Times New Roman" w:hAnsi="Garamond" w:cs="Times New Roman"/>
          <w:sz w:val="24"/>
          <w:szCs w:val="24"/>
          <w:lang w:val="pl-PL"/>
        </w:rPr>
        <w:t>7</w:t>
      </w:r>
      <w:r w:rsidRPr="00795358">
        <w:rPr>
          <w:rFonts w:ascii="Garamond" w:eastAsia="Times New Roman" w:hAnsi="Garamond" w:cs="Times New Roman"/>
          <w:sz w:val="24"/>
          <w:szCs w:val="24"/>
          <w:lang w:val="pl-PL"/>
        </w:rPr>
        <w:t>. i 202</w:t>
      </w:r>
      <w:r w:rsidR="007E03F2">
        <w:rPr>
          <w:rFonts w:ascii="Garamond" w:eastAsia="Times New Roman" w:hAnsi="Garamond" w:cs="Times New Roman"/>
          <w:sz w:val="24"/>
          <w:szCs w:val="24"/>
          <w:lang w:val="pl-PL"/>
        </w:rPr>
        <w:t>8</w:t>
      </w:r>
      <w:r w:rsidRPr="00795358">
        <w:rPr>
          <w:rFonts w:ascii="Garamond" w:eastAsia="Times New Roman" w:hAnsi="Garamond" w:cs="Times New Roman"/>
          <w:sz w:val="24"/>
          <w:szCs w:val="24"/>
          <w:lang w:val="pl-PL"/>
        </w:rPr>
        <w:t xml:space="preserve">. godinu planiraju u iznosu od </w:t>
      </w:r>
      <w:r w:rsidR="007E03F2">
        <w:rPr>
          <w:rFonts w:ascii="Garamond" w:eastAsia="Times New Roman" w:hAnsi="Garamond" w:cs="Times New Roman"/>
          <w:sz w:val="24"/>
          <w:szCs w:val="24"/>
          <w:lang w:val="pl-PL"/>
        </w:rPr>
        <w:t>6.079.160</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odnosno </w:t>
      </w:r>
      <w:r w:rsidR="007E03F2">
        <w:rPr>
          <w:rFonts w:ascii="Garamond" w:eastAsia="Times New Roman" w:hAnsi="Garamond" w:cs="Times New Roman"/>
          <w:sz w:val="24"/>
          <w:szCs w:val="24"/>
          <w:lang w:val="pl-PL"/>
        </w:rPr>
        <w:t>6.021.510</w:t>
      </w:r>
      <w:r w:rsidR="00AE523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w:t>
      </w:r>
    </w:p>
    <w:bookmarkEnd w:id="8"/>
    <w:p w14:paraId="3DA33437"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3916F3BA" w14:textId="77777777"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U nastavku slijedi prikaz pojedinih skupina rashoda unutar rashoda poslovanja.</w:t>
      </w:r>
    </w:p>
    <w:p w14:paraId="15001A96" w14:textId="77777777" w:rsidR="002C52FA" w:rsidRPr="00795358" w:rsidRDefault="002C52FA" w:rsidP="009C20B4">
      <w:pPr>
        <w:spacing w:after="0" w:line="240" w:lineRule="auto"/>
        <w:jc w:val="both"/>
        <w:rPr>
          <w:rFonts w:ascii="Garamond" w:eastAsia="Times New Roman" w:hAnsi="Garamond" w:cs="Times New Roman"/>
          <w:sz w:val="24"/>
          <w:szCs w:val="24"/>
          <w:lang w:val="pl-PL"/>
        </w:rPr>
      </w:pPr>
    </w:p>
    <w:p w14:paraId="16C3A291" w14:textId="1043EE4A" w:rsidR="009C20B4" w:rsidRPr="00795358" w:rsidRDefault="009C20B4" w:rsidP="009C20B4">
      <w:pPr>
        <w:spacing w:after="0" w:line="240" w:lineRule="auto"/>
        <w:rPr>
          <w:rFonts w:ascii="Garamond" w:eastAsia="Times New Roman" w:hAnsi="Garamond" w:cs="Times New Roman"/>
          <w:sz w:val="24"/>
          <w:szCs w:val="24"/>
          <w:lang w:val="pl-PL"/>
        </w:rPr>
      </w:pPr>
    </w:p>
    <w:p w14:paraId="6A4060CD" w14:textId="25CABD55"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Rashodi za zaposlene</w:t>
      </w:r>
    </w:p>
    <w:p w14:paraId="42CE874B"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08291487" w14:textId="0CEED581"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Rashodi za zaposlene u 202</w:t>
      </w:r>
      <w:r w:rsidR="00AF0871">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godini planirani su ukupno u iznosu od </w:t>
      </w:r>
      <w:r w:rsidR="00AF0871">
        <w:rPr>
          <w:rFonts w:ascii="Garamond" w:eastAsia="Times New Roman" w:hAnsi="Garamond" w:cs="Times New Roman"/>
          <w:sz w:val="24"/>
          <w:szCs w:val="24"/>
          <w:lang w:val="pl-PL"/>
        </w:rPr>
        <w:t>796.000</w:t>
      </w:r>
      <w:r w:rsidR="00471688">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Obuhvaćaju bruto plaće, doprinose na plaće i ostale rashode za zaposlene.</w:t>
      </w:r>
    </w:p>
    <w:p w14:paraId="2B052F13" w14:textId="4CDA3804" w:rsidR="009C20B4"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Udio planiranih rashoda za bruto plaće u ukupno planiranom Proračunu za 202</w:t>
      </w:r>
      <w:r w:rsidR="00AF0871">
        <w:rPr>
          <w:rFonts w:ascii="Garamond" w:eastAsia="Times New Roman" w:hAnsi="Garamond" w:cs="Times New Roman"/>
          <w:sz w:val="24"/>
          <w:szCs w:val="24"/>
        </w:rPr>
        <w:t>6</w:t>
      </w:r>
      <w:r w:rsidRPr="00795358">
        <w:rPr>
          <w:rFonts w:ascii="Garamond" w:eastAsia="Times New Roman" w:hAnsi="Garamond" w:cs="Times New Roman"/>
          <w:sz w:val="24"/>
          <w:szCs w:val="24"/>
        </w:rPr>
        <w:t xml:space="preserve">. godinu iznosi </w:t>
      </w:r>
      <w:r w:rsidR="00B859D7">
        <w:rPr>
          <w:rFonts w:ascii="Garamond" w:eastAsia="Times New Roman" w:hAnsi="Garamond" w:cs="Times New Roman"/>
          <w:sz w:val="24"/>
          <w:szCs w:val="24"/>
        </w:rPr>
        <w:t>10,83</w:t>
      </w:r>
      <w:r w:rsidRPr="00795358">
        <w:rPr>
          <w:rFonts w:ascii="Garamond" w:eastAsia="Times New Roman" w:hAnsi="Garamond" w:cs="Times New Roman"/>
          <w:sz w:val="24"/>
          <w:szCs w:val="24"/>
        </w:rPr>
        <w:t xml:space="preserve">% u odnosu na zakonom dozvoljenih </w:t>
      </w:r>
      <w:r w:rsidR="00D25631">
        <w:rPr>
          <w:rFonts w:ascii="Garamond" w:eastAsia="Times New Roman" w:hAnsi="Garamond" w:cs="Times New Roman"/>
          <w:sz w:val="24"/>
          <w:szCs w:val="24"/>
        </w:rPr>
        <w:t>18</w:t>
      </w:r>
      <w:r w:rsidRPr="00795358">
        <w:rPr>
          <w:rFonts w:ascii="Garamond" w:eastAsia="Times New Roman" w:hAnsi="Garamond" w:cs="Times New Roman"/>
          <w:sz w:val="24"/>
          <w:szCs w:val="24"/>
        </w:rPr>
        <w:t>%, prema Zakonu o plaćama u lokalnoj i područnoj (regionalnoj) samoupravi (NN broj 28/10</w:t>
      </w:r>
      <w:r w:rsidR="00D25631">
        <w:rPr>
          <w:rFonts w:ascii="Garamond" w:eastAsia="Times New Roman" w:hAnsi="Garamond" w:cs="Times New Roman"/>
          <w:sz w:val="24"/>
          <w:szCs w:val="24"/>
        </w:rPr>
        <w:t xml:space="preserve"> i 10/2023</w:t>
      </w:r>
      <w:r w:rsidRPr="00795358">
        <w:rPr>
          <w:rFonts w:ascii="Garamond" w:eastAsia="Times New Roman" w:hAnsi="Garamond" w:cs="Times New Roman"/>
          <w:sz w:val="24"/>
          <w:szCs w:val="24"/>
        </w:rPr>
        <w:t>).</w:t>
      </w:r>
    </w:p>
    <w:p w14:paraId="5E0183A7" w14:textId="289DF27D" w:rsidR="00F9590B" w:rsidRPr="00795358" w:rsidRDefault="00F9590B" w:rsidP="009C20B4">
      <w:pPr>
        <w:spacing w:after="0" w:line="240" w:lineRule="auto"/>
        <w:jc w:val="both"/>
        <w:rPr>
          <w:rFonts w:ascii="Garamond" w:eastAsia="Times New Roman" w:hAnsi="Garamond" w:cs="Times New Roman"/>
          <w:sz w:val="24"/>
          <w:szCs w:val="24"/>
        </w:rPr>
      </w:pPr>
      <w:r>
        <w:rPr>
          <w:rFonts w:ascii="Garamond" w:eastAsia="Times New Roman" w:hAnsi="Garamond" w:cs="Times New Roman"/>
          <w:sz w:val="24"/>
          <w:szCs w:val="24"/>
        </w:rPr>
        <w:t>U projekcijama za 202</w:t>
      </w:r>
      <w:r w:rsidR="00E1400D">
        <w:rPr>
          <w:rFonts w:ascii="Garamond" w:eastAsia="Times New Roman" w:hAnsi="Garamond" w:cs="Times New Roman"/>
          <w:sz w:val="24"/>
          <w:szCs w:val="24"/>
        </w:rPr>
        <w:t>7</w:t>
      </w:r>
      <w:r>
        <w:rPr>
          <w:rFonts w:ascii="Garamond" w:eastAsia="Times New Roman" w:hAnsi="Garamond" w:cs="Times New Roman"/>
          <w:sz w:val="24"/>
          <w:szCs w:val="24"/>
        </w:rPr>
        <w:t>. i 202</w:t>
      </w:r>
      <w:r w:rsidR="00E1400D">
        <w:rPr>
          <w:rFonts w:ascii="Garamond" w:eastAsia="Times New Roman" w:hAnsi="Garamond" w:cs="Times New Roman"/>
          <w:sz w:val="24"/>
          <w:szCs w:val="24"/>
        </w:rPr>
        <w:t>8</w:t>
      </w:r>
      <w:r>
        <w:rPr>
          <w:rFonts w:ascii="Garamond" w:eastAsia="Times New Roman" w:hAnsi="Garamond" w:cs="Times New Roman"/>
          <w:sz w:val="24"/>
          <w:szCs w:val="24"/>
        </w:rPr>
        <w:t xml:space="preserve">. godinu </w:t>
      </w:r>
      <w:r w:rsidR="00503BD9">
        <w:rPr>
          <w:rFonts w:ascii="Garamond" w:eastAsia="Times New Roman" w:hAnsi="Garamond" w:cs="Times New Roman"/>
          <w:sz w:val="24"/>
          <w:szCs w:val="24"/>
        </w:rPr>
        <w:t xml:space="preserve">rashodi za zaposlene </w:t>
      </w:r>
      <w:r w:rsidR="008A7413">
        <w:rPr>
          <w:rFonts w:ascii="Garamond" w:eastAsia="Times New Roman" w:hAnsi="Garamond" w:cs="Times New Roman"/>
          <w:sz w:val="24"/>
          <w:szCs w:val="24"/>
        </w:rPr>
        <w:t xml:space="preserve">planiraju se u iznosu od </w:t>
      </w:r>
      <w:r w:rsidR="00E1400D">
        <w:rPr>
          <w:rFonts w:ascii="Garamond" w:eastAsia="Times New Roman" w:hAnsi="Garamond" w:cs="Times New Roman"/>
          <w:sz w:val="24"/>
          <w:szCs w:val="24"/>
        </w:rPr>
        <w:t>795.000</w:t>
      </w:r>
      <w:r w:rsidR="008A7413">
        <w:rPr>
          <w:rFonts w:ascii="Garamond" w:eastAsia="Times New Roman" w:hAnsi="Garamond" w:cs="Times New Roman"/>
          <w:sz w:val="24"/>
          <w:szCs w:val="24"/>
        </w:rPr>
        <w:t xml:space="preserve">  eura</w:t>
      </w:r>
      <w:r w:rsidR="00E1400D">
        <w:rPr>
          <w:rFonts w:ascii="Garamond" w:eastAsia="Times New Roman" w:hAnsi="Garamond" w:cs="Times New Roman"/>
          <w:sz w:val="24"/>
          <w:szCs w:val="24"/>
        </w:rPr>
        <w:t>.</w:t>
      </w:r>
    </w:p>
    <w:p w14:paraId="6CC96154"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04A7B6E0" w14:textId="6DCE1A1A"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CB47B6">
        <w:rPr>
          <w:rFonts w:ascii="Garamond" w:eastAsia="Times New Roman" w:hAnsi="Garamond" w:cs="Times New Roman"/>
          <w:b/>
          <w:sz w:val="24"/>
          <w:szCs w:val="24"/>
          <w:lang w:val="pl-PL"/>
        </w:rPr>
        <w:t>Materijalni rashodi</w:t>
      </w:r>
    </w:p>
    <w:p w14:paraId="311F68D9"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1D060C8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Materijalni rashodi obuhvaćaju troškove korištenja usluga i dobara potrebnih za redovito funkcioniranje i obavljanje djelatnosti. </w:t>
      </w:r>
      <w:bookmarkStart w:id="9" w:name="_Hlk24619832"/>
    </w:p>
    <w:p w14:paraId="0C1B334B"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bookmarkEnd w:id="9"/>
    <w:p w14:paraId="16D79908" w14:textId="36899CFE"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 xml:space="preserve">U strukturi materijalnih rashoda najveći udio odnosi se na rashode za usluge koji iznose </w:t>
      </w:r>
      <w:r w:rsidR="00F642BD">
        <w:rPr>
          <w:rFonts w:ascii="Garamond" w:eastAsia="Times New Roman" w:hAnsi="Garamond" w:cs="Times New Roman"/>
          <w:sz w:val="24"/>
          <w:szCs w:val="24"/>
          <w:lang w:val="pl-PL"/>
        </w:rPr>
        <w:t>2.</w:t>
      </w:r>
      <w:r w:rsidR="009F1622">
        <w:rPr>
          <w:rFonts w:ascii="Garamond" w:eastAsia="Times New Roman" w:hAnsi="Garamond" w:cs="Times New Roman"/>
          <w:sz w:val="24"/>
          <w:szCs w:val="24"/>
          <w:lang w:val="pl-PL"/>
        </w:rPr>
        <w:t>649.425</w:t>
      </w:r>
      <w:r w:rsidR="00963354">
        <w:rPr>
          <w:rFonts w:ascii="Garamond" w:eastAsia="Times New Roman" w:hAnsi="Garamond" w:cs="Times New Roman"/>
          <w:sz w:val="24"/>
          <w:szCs w:val="24"/>
          <w:lang w:val="pl-PL"/>
        </w:rPr>
        <w:t xml:space="preserve"> eur</w:t>
      </w:r>
      <w:r w:rsidR="00677565">
        <w:rPr>
          <w:rFonts w:ascii="Garamond" w:eastAsia="Times New Roman" w:hAnsi="Garamond" w:cs="Times New Roman"/>
          <w:sz w:val="24"/>
          <w:szCs w:val="24"/>
          <w:lang w:val="pl-PL"/>
        </w:rPr>
        <w:t>a</w:t>
      </w:r>
      <w:r w:rsidRPr="00795358">
        <w:rPr>
          <w:rFonts w:ascii="Garamond" w:eastAsia="Times New Roman" w:hAnsi="Garamond" w:cs="Times New Roman"/>
          <w:sz w:val="24"/>
          <w:szCs w:val="24"/>
          <w:lang w:val="pl-PL"/>
        </w:rPr>
        <w:t xml:space="preserve"> ili </w:t>
      </w:r>
      <w:r w:rsidR="00677565">
        <w:rPr>
          <w:rFonts w:ascii="Garamond" w:eastAsia="Times New Roman" w:hAnsi="Garamond" w:cs="Times New Roman"/>
          <w:sz w:val="24"/>
          <w:szCs w:val="24"/>
          <w:lang w:val="pl-PL"/>
        </w:rPr>
        <w:t>2</w:t>
      </w:r>
      <w:r w:rsidR="009F1622">
        <w:rPr>
          <w:rFonts w:ascii="Garamond" w:eastAsia="Times New Roman" w:hAnsi="Garamond" w:cs="Times New Roman"/>
          <w:sz w:val="24"/>
          <w:szCs w:val="24"/>
          <w:lang w:val="pl-PL"/>
        </w:rPr>
        <w:t>8</w:t>
      </w:r>
      <w:r w:rsidR="00677565">
        <w:rPr>
          <w:rFonts w:ascii="Garamond" w:eastAsia="Times New Roman" w:hAnsi="Garamond" w:cs="Times New Roman"/>
          <w:sz w:val="24"/>
          <w:szCs w:val="24"/>
          <w:lang w:val="pl-PL"/>
        </w:rPr>
        <w:t>,</w:t>
      </w:r>
      <w:r w:rsidR="009F1622">
        <w:rPr>
          <w:rFonts w:ascii="Garamond" w:eastAsia="Times New Roman" w:hAnsi="Garamond" w:cs="Times New Roman"/>
          <w:sz w:val="24"/>
          <w:szCs w:val="24"/>
          <w:lang w:val="pl-PL"/>
        </w:rPr>
        <w:t>3</w:t>
      </w:r>
      <w:r w:rsidRPr="00795358">
        <w:rPr>
          <w:rFonts w:ascii="Garamond" w:eastAsia="Times New Roman" w:hAnsi="Garamond" w:cs="Times New Roman"/>
          <w:sz w:val="24"/>
          <w:szCs w:val="24"/>
          <w:lang w:val="pl-PL"/>
        </w:rPr>
        <w:t xml:space="preserve">% (telefon, tekuće i investicijsko održavanje, komunalne usluge, intelektualne usluge, računalne usluge i dr.). </w:t>
      </w:r>
    </w:p>
    <w:p w14:paraId="282CF8B6" w14:textId="43DAF717" w:rsidR="00845F08" w:rsidRDefault="00845F08"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materijal i energiju iznose </w:t>
      </w:r>
      <w:r w:rsidR="00811A20">
        <w:rPr>
          <w:rFonts w:ascii="Garamond" w:eastAsia="Times New Roman" w:hAnsi="Garamond" w:cs="Times New Roman"/>
          <w:sz w:val="24"/>
          <w:szCs w:val="24"/>
          <w:lang w:val="pl-PL"/>
        </w:rPr>
        <w:t>19</w:t>
      </w:r>
      <w:r w:rsidR="00C61E63">
        <w:rPr>
          <w:rFonts w:ascii="Garamond" w:eastAsia="Times New Roman" w:hAnsi="Garamond" w:cs="Times New Roman"/>
          <w:sz w:val="24"/>
          <w:szCs w:val="24"/>
          <w:lang w:val="pl-PL"/>
        </w:rPr>
        <w:t>8</w:t>
      </w:r>
      <w:r w:rsidR="00811A20">
        <w:rPr>
          <w:rFonts w:ascii="Garamond" w:eastAsia="Times New Roman" w:hAnsi="Garamond" w:cs="Times New Roman"/>
          <w:sz w:val="24"/>
          <w:szCs w:val="24"/>
          <w:lang w:val="pl-PL"/>
        </w:rPr>
        <w:t>.</w:t>
      </w:r>
      <w:r w:rsidR="00C61E63">
        <w:rPr>
          <w:rFonts w:ascii="Garamond" w:eastAsia="Times New Roman" w:hAnsi="Garamond" w:cs="Times New Roman"/>
          <w:sz w:val="24"/>
          <w:szCs w:val="24"/>
          <w:lang w:val="pl-PL"/>
        </w:rPr>
        <w:t>8</w:t>
      </w:r>
      <w:r w:rsidR="00811A20">
        <w:rPr>
          <w:rFonts w:ascii="Garamond" w:eastAsia="Times New Roman" w:hAnsi="Garamond" w:cs="Times New Roman"/>
          <w:sz w:val="24"/>
          <w:szCs w:val="24"/>
          <w:lang w:val="pl-PL"/>
        </w:rPr>
        <w:t>00</w:t>
      </w:r>
      <w:r w:rsidR="005756D2">
        <w:rPr>
          <w:rFonts w:ascii="Garamond" w:eastAsia="Times New Roman" w:hAnsi="Garamond" w:cs="Times New Roman"/>
          <w:sz w:val="24"/>
          <w:szCs w:val="24"/>
          <w:lang w:val="pl-PL"/>
        </w:rPr>
        <w:t xml:space="preserve"> eura </w:t>
      </w:r>
      <w:r w:rsidRPr="00795358">
        <w:rPr>
          <w:rFonts w:ascii="Garamond" w:eastAsia="Times New Roman" w:hAnsi="Garamond" w:cs="Times New Roman"/>
          <w:sz w:val="24"/>
          <w:szCs w:val="24"/>
          <w:lang w:val="pl-PL"/>
        </w:rPr>
        <w:t>(električna energija, uredski materijal, sitni inventar i dr.).</w:t>
      </w:r>
    </w:p>
    <w:p w14:paraId="1EA910B2" w14:textId="7B27115E" w:rsidR="00845F0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nespomenuti rashodi poslovanja planirani su u iznosu od </w:t>
      </w:r>
      <w:r w:rsidR="00A24D10">
        <w:rPr>
          <w:rFonts w:ascii="Garamond" w:eastAsia="Times New Roman" w:hAnsi="Garamond" w:cs="Times New Roman"/>
          <w:sz w:val="24"/>
          <w:szCs w:val="24"/>
          <w:lang w:val="pl-PL"/>
        </w:rPr>
        <w:t>166.750</w:t>
      </w:r>
      <w:r w:rsidR="00811A20">
        <w:rPr>
          <w:rFonts w:ascii="Garamond" w:eastAsia="Times New Roman" w:hAnsi="Garamond" w:cs="Times New Roman"/>
          <w:sz w:val="24"/>
          <w:szCs w:val="24"/>
          <w:lang w:val="pl-PL"/>
        </w:rPr>
        <w:t xml:space="preserve"> </w:t>
      </w:r>
      <w:r w:rsidR="00845F08">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(naknade za rad predstavničkih i izvršnih tijela, reprezentacija</w:t>
      </w:r>
      <w:r w:rsidR="0075746C" w:rsidRPr="00795358">
        <w:rPr>
          <w:rFonts w:ascii="Garamond" w:eastAsia="Times New Roman" w:hAnsi="Garamond" w:cs="Times New Roman"/>
          <w:sz w:val="24"/>
          <w:szCs w:val="24"/>
          <w:lang w:val="pl-PL"/>
        </w:rPr>
        <w:t>, pristojbe</w:t>
      </w:r>
      <w:r w:rsidR="00811A20">
        <w:rPr>
          <w:rFonts w:ascii="Garamond" w:eastAsia="Times New Roman" w:hAnsi="Garamond" w:cs="Times New Roman"/>
          <w:sz w:val="24"/>
          <w:szCs w:val="24"/>
          <w:lang w:val="pl-PL"/>
        </w:rPr>
        <w:t>, troškovi sudskih postupaka</w:t>
      </w:r>
      <w:r w:rsidR="0075746C" w:rsidRPr="00795358">
        <w:rPr>
          <w:rFonts w:ascii="Garamond" w:eastAsia="Times New Roman" w:hAnsi="Garamond" w:cs="Times New Roman"/>
          <w:sz w:val="24"/>
          <w:szCs w:val="24"/>
          <w:lang w:val="pl-PL"/>
        </w:rPr>
        <w:t xml:space="preserve"> i naknade</w:t>
      </w:r>
      <w:r w:rsidRPr="00795358">
        <w:rPr>
          <w:rFonts w:ascii="Garamond" w:eastAsia="Times New Roman" w:hAnsi="Garamond" w:cs="Times New Roman"/>
          <w:sz w:val="24"/>
          <w:szCs w:val="24"/>
          <w:lang w:val="pl-PL"/>
        </w:rPr>
        <w:t xml:space="preserve"> te premij</w:t>
      </w:r>
      <w:r w:rsidR="0075746C"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osiguranja). </w:t>
      </w:r>
    </w:p>
    <w:p w14:paraId="75787698" w14:textId="34835A68" w:rsidR="00F912B2" w:rsidRDefault="00F912B2"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A24D10">
        <w:rPr>
          <w:rFonts w:ascii="Garamond" w:eastAsia="Times New Roman" w:hAnsi="Garamond" w:cs="Times New Roman"/>
          <w:sz w:val="24"/>
          <w:szCs w:val="24"/>
        </w:rPr>
        <w:t>7</w:t>
      </w:r>
      <w:r>
        <w:rPr>
          <w:rFonts w:ascii="Garamond" w:eastAsia="Times New Roman" w:hAnsi="Garamond" w:cs="Times New Roman"/>
          <w:sz w:val="24"/>
          <w:szCs w:val="24"/>
        </w:rPr>
        <w:t>. i 202</w:t>
      </w:r>
      <w:r w:rsidR="00A24D10">
        <w:rPr>
          <w:rFonts w:ascii="Garamond" w:eastAsia="Times New Roman" w:hAnsi="Garamond" w:cs="Times New Roman"/>
          <w:sz w:val="24"/>
          <w:szCs w:val="24"/>
        </w:rPr>
        <w:t>8</w:t>
      </w:r>
      <w:r>
        <w:rPr>
          <w:rFonts w:ascii="Garamond" w:eastAsia="Times New Roman" w:hAnsi="Garamond" w:cs="Times New Roman"/>
          <w:sz w:val="24"/>
          <w:szCs w:val="24"/>
        </w:rPr>
        <w:t xml:space="preserve">. godinu materijalni rashodi su </w:t>
      </w:r>
      <w:r w:rsidR="00BB1526">
        <w:rPr>
          <w:rFonts w:ascii="Garamond" w:eastAsia="Times New Roman" w:hAnsi="Garamond" w:cs="Times New Roman"/>
          <w:sz w:val="24"/>
          <w:szCs w:val="24"/>
        </w:rPr>
        <w:t xml:space="preserve">planirani u iznosu od </w:t>
      </w:r>
      <w:r w:rsidR="00A24D10">
        <w:rPr>
          <w:rFonts w:ascii="Garamond" w:eastAsia="Times New Roman" w:hAnsi="Garamond" w:cs="Times New Roman"/>
          <w:sz w:val="24"/>
          <w:szCs w:val="24"/>
        </w:rPr>
        <w:t>3.049.750</w:t>
      </w:r>
      <w:r w:rsidR="00BB1526">
        <w:rPr>
          <w:rFonts w:ascii="Garamond" w:eastAsia="Times New Roman" w:hAnsi="Garamond" w:cs="Times New Roman"/>
          <w:sz w:val="24"/>
          <w:szCs w:val="24"/>
        </w:rPr>
        <w:t xml:space="preserve"> eura, odnosno </w:t>
      </w:r>
      <w:r w:rsidR="00A24D10">
        <w:rPr>
          <w:rFonts w:ascii="Garamond" w:eastAsia="Times New Roman" w:hAnsi="Garamond" w:cs="Times New Roman"/>
          <w:sz w:val="24"/>
          <w:szCs w:val="24"/>
        </w:rPr>
        <w:t>2.994.600</w:t>
      </w:r>
      <w:r w:rsidR="009E1F2E">
        <w:rPr>
          <w:rFonts w:ascii="Garamond" w:eastAsia="Times New Roman" w:hAnsi="Garamond" w:cs="Times New Roman"/>
          <w:sz w:val="24"/>
          <w:szCs w:val="24"/>
        </w:rPr>
        <w:t xml:space="preserve"> </w:t>
      </w:r>
      <w:r w:rsidR="00BB1526">
        <w:rPr>
          <w:rFonts w:ascii="Garamond" w:eastAsia="Times New Roman" w:hAnsi="Garamond" w:cs="Times New Roman"/>
          <w:sz w:val="24"/>
          <w:szCs w:val="24"/>
        </w:rPr>
        <w:t>eura.</w:t>
      </w:r>
    </w:p>
    <w:p w14:paraId="0E237958" w14:textId="69F36941"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ab/>
        <w:t xml:space="preserve"> </w:t>
      </w:r>
    </w:p>
    <w:p w14:paraId="01F2DBE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Financijski rashodi</w:t>
      </w:r>
    </w:p>
    <w:p w14:paraId="5CEA9923"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EB10628" w14:textId="297140DA" w:rsidR="009C20B4" w:rsidRDefault="009C20B4" w:rsidP="00F912B2">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Financijski rashodi planiraju se u visini od </w:t>
      </w:r>
      <w:r w:rsidR="002073A1">
        <w:rPr>
          <w:rFonts w:ascii="Garamond" w:eastAsia="Times New Roman" w:hAnsi="Garamond" w:cs="Times New Roman"/>
          <w:sz w:val="24"/>
          <w:szCs w:val="24"/>
          <w:lang w:val="pl-PL"/>
        </w:rPr>
        <w:t>1</w:t>
      </w:r>
      <w:r w:rsidR="00EC0AB7">
        <w:rPr>
          <w:rFonts w:ascii="Garamond" w:eastAsia="Times New Roman" w:hAnsi="Garamond" w:cs="Times New Roman"/>
          <w:sz w:val="24"/>
          <w:szCs w:val="24"/>
          <w:lang w:val="pl-PL"/>
        </w:rPr>
        <w:t>0</w:t>
      </w:r>
      <w:r w:rsidR="00121E35">
        <w:rPr>
          <w:rFonts w:ascii="Garamond" w:eastAsia="Times New Roman" w:hAnsi="Garamond" w:cs="Times New Roman"/>
          <w:sz w:val="24"/>
          <w:szCs w:val="24"/>
          <w:lang w:val="pl-PL"/>
        </w:rPr>
        <w:t>.000</w:t>
      </w:r>
      <w:r w:rsidR="001826E2">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a obuhvaćaju bankarske usluge</w:t>
      </w:r>
      <w:r w:rsidR="002073A1">
        <w:rPr>
          <w:rFonts w:ascii="Garamond" w:eastAsia="Times New Roman" w:hAnsi="Garamond" w:cs="Times New Roman"/>
          <w:sz w:val="24"/>
          <w:szCs w:val="24"/>
          <w:lang w:val="pl-PL"/>
        </w:rPr>
        <w:t>, zatezne kamate</w:t>
      </w:r>
      <w:r w:rsidRPr="00795358">
        <w:rPr>
          <w:rFonts w:ascii="Garamond" w:eastAsia="Times New Roman" w:hAnsi="Garamond" w:cs="Times New Roman"/>
          <w:sz w:val="24"/>
          <w:szCs w:val="24"/>
          <w:lang w:val="pl-PL"/>
        </w:rPr>
        <w:t xml:space="preserve"> i ostale nespomenute financijske rashode.</w:t>
      </w:r>
      <w:r w:rsidR="00F912B2">
        <w:rPr>
          <w:rFonts w:ascii="Garamond" w:eastAsia="Times New Roman" w:hAnsi="Garamond" w:cs="Times New Roman"/>
          <w:sz w:val="24"/>
          <w:szCs w:val="24"/>
          <w:lang w:val="pl-PL"/>
        </w:rPr>
        <w:t xml:space="preserve"> </w:t>
      </w:r>
    </w:p>
    <w:p w14:paraId="6D4F808B" w14:textId="4F34D844" w:rsidR="00111498" w:rsidRDefault="00DD46A7" w:rsidP="00111498">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EC0AB7">
        <w:rPr>
          <w:rFonts w:ascii="Garamond" w:eastAsia="Times New Roman" w:hAnsi="Garamond" w:cs="Times New Roman"/>
          <w:sz w:val="24"/>
          <w:szCs w:val="24"/>
        </w:rPr>
        <w:t>7</w:t>
      </w:r>
      <w:r>
        <w:rPr>
          <w:rFonts w:ascii="Garamond" w:eastAsia="Times New Roman" w:hAnsi="Garamond" w:cs="Times New Roman"/>
          <w:sz w:val="24"/>
          <w:szCs w:val="24"/>
        </w:rPr>
        <w:t>. i 202</w:t>
      </w:r>
      <w:r w:rsidR="00EC0AB7">
        <w:rPr>
          <w:rFonts w:ascii="Garamond" w:eastAsia="Times New Roman" w:hAnsi="Garamond" w:cs="Times New Roman"/>
          <w:sz w:val="24"/>
          <w:szCs w:val="24"/>
        </w:rPr>
        <w:t>8</w:t>
      </w:r>
      <w:r>
        <w:rPr>
          <w:rFonts w:ascii="Garamond" w:eastAsia="Times New Roman" w:hAnsi="Garamond" w:cs="Times New Roman"/>
          <w:sz w:val="24"/>
          <w:szCs w:val="24"/>
        </w:rPr>
        <w:t>. godinu financijski rashodi zadržani su na razini plana za 202</w:t>
      </w:r>
      <w:r w:rsidR="00EC0AB7">
        <w:rPr>
          <w:rFonts w:ascii="Garamond" w:eastAsia="Times New Roman" w:hAnsi="Garamond" w:cs="Times New Roman"/>
          <w:sz w:val="24"/>
          <w:szCs w:val="24"/>
        </w:rPr>
        <w:t>6</w:t>
      </w:r>
      <w:r>
        <w:rPr>
          <w:rFonts w:ascii="Garamond" w:eastAsia="Times New Roman" w:hAnsi="Garamond" w:cs="Times New Roman"/>
          <w:sz w:val="24"/>
          <w:szCs w:val="24"/>
        </w:rPr>
        <w:t>.</w:t>
      </w:r>
    </w:p>
    <w:p w14:paraId="7E348708" w14:textId="77777777" w:rsidR="00111498" w:rsidRPr="00795358" w:rsidRDefault="00111498" w:rsidP="009C20B4">
      <w:pPr>
        <w:spacing w:after="0" w:line="240" w:lineRule="auto"/>
        <w:rPr>
          <w:rFonts w:ascii="Garamond" w:eastAsia="Times New Roman" w:hAnsi="Garamond" w:cs="Times New Roman"/>
          <w:sz w:val="24"/>
          <w:szCs w:val="24"/>
          <w:lang w:val="pl-PL"/>
        </w:rPr>
      </w:pPr>
    </w:p>
    <w:p w14:paraId="526F10AC"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Pomoći dane u inozemstvo i unutar općeg proračuna</w:t>
      </w:r>
    </w:p>
    <w:p w14:paraId="09DF80BC"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2385A4A" w14:textId="2E9BA2F4" w:rsidR="005E6912" w:rsidRPr="00795358" w:rsidRDefault="009C20B4"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Tekuće pomoći </w:t>
      </w:r>
      <w:bookmarkStart w:id="10" w:name="_Hlk55829573"/>
      <w:r w:rsidRPr="00795358">
        <w:rPr>
          <w:rFonts w:ascii="Garamond" w:eastAsia="Times New Roman" w:hAnsi="Garamond" w:cs="Times New Roman"/>
          <w:sz w:val="24"/>
          <w:szCs w:val="24"/>
        </w:rPr>
        <w:t>unutar općeg proračuna odnose se na pomoći Gradu Krku (</w:t>
      </w:r>
      <w:r w:rsidR="007B7462" w:rsidRPr="00795358">
        <w:rPr>
          <w:rFonts w:ascii="Garamond" w:eastAsia="Times New Roman" w:hAnsi="Garamond" w:cs="Times New Roman"/>
          <w:sz w:val="24"/>
          <w:szCs w:val="24"/>
        </w:rPr>
        <w:t>javna vatrogasna pristojba</w:t>
      </w:r>
      <w:r w:rsidR="005E6912" w:rsidRPr="00795358">
        <w:rPr>
          <w:rFonts w:ascii="Garamond" w:eastAsia="Times New Roman" w:hAnsi="Garamond" w:cs="Times New Roman"/>
          <w:sz w:val="24"/>
          <w:szCs w:val="24"/>
        </w:rPr>
        <w:t>)</w:t>
      </w:r>
      <w:bookmarkEnd w:id="10"/>
      <w:r w:rsidRPr="00795358">
        <w:rPr>
          <w:rFonts w:ascii="Garamond" w:eastAsia="Times New Roman" w:hAnsi="Garamond" w:cs="Times New Roman"/>
          <w:sz w:val="24"/>
          <w:szCs w:val="24"/>
        </w:rPr>
        <w:t xml:space="preserve"> planirane su u iznosu od </w:t>
      </w:r>
      <w:r w:rsidR="002614EA">
        <w:rPr>
          <w:rFonts w:ascii="Garamond" w:eastAsia="Times New Roman" w:hAnsi="Garamond" w:cs="Times New Roman"/>
          <w:sz w:val="24"/>
          <w:szCs w:val="24"/>
        </w:rPr>
        <w:t>1</w:t>
      </w:r>
      <w:r w:rsidR="00337E91">
        <w:rPr>
          <w:rFonts w:ascii="Garamond" w:eastAsia="Times New Roman" w:hAnsi="Garamond" w:cs="Times New Roman"/>
          <w:sz w:val="24"/>
          <w:szCs w:val="24"/>
        </w:rPr>
        <w:t>35.260</w:t>
      </w:r>
      <w:r w:rsidR="009A62B4">
        <w:rPr>
          <w:rFonts w:ascii="Garamond" w:eastAsia="Times New Roman" w:hAnsi="Garamond" w:cs="Times New Roman"/>
          <w:sz w:val="24"/>
          <w:szCs w:val="24"/>
        </w:rPr>
        <w:t xml:space="preserve"> eura</w:t>
      </w:r>
      <w:r w:rsidR="00666452">
        <w:rPr>
          <w:rFonts w:ascii="Garamond" w:eastAsia="Times New Roman" w:hAnsi="Garamond" w:cs="Times New Roman"/>
          <w:sz w:val="24"/>
          <w:szCs w:val="24"/>
        </w:rPr>
        <w:t xml:space="preserve"> i</w:t>
      </w:r>
      <w:r w:rsidR="009A62B4">
        <w:rPr>
          <w:rFonts w:ascii="Garamond" w:eastAsia="Times New Roman" w:hAnsi="Garamond" w:cs="Times New Roman"/>
          <w:sz w:val="24"/>
          <w:szCs w:val="24"/>
        </w:rPr>
        <w:t xml:space="preserve"> za </w:t>
      </w:r>
      <w:r w:rsidR="00337E91">
        <w:rPr>
          <w:rFonts w:ascii="Garamond" w:eastAsia="Times New Roman" w:hAnsi="Garamond" w:cs="Times New Roman"/>
          <w:sz w:val="24"/>
          <w:szCs w:val="24"/>
        </w:rPr>
        <w:t>festival folklora</w:t>
      </w:r>
      <w:r w:rsidR="009A62B4">
        <w:rPr>
          <w:rFonts w:ascii="Garamond" w:eastAsia="Times New Roman" w:hAnsi="Garamond" w:cs="Times New Roman"/>
          <w:sz w:val="24"/>
          <w:szCs w:val="24"/>
        </w:rPr>
        <w:t xml:space="preserve"> </w:t>
      </w:r>
      <w:r w:rsidR="00337E91">
        <w:rPr>
          <w:rFonts w:ascii="Garamond" w:eastAsia="Times New Roman" w:hAnsi="Garamond" w:cs="Times New Roman"/>
          <w:sz w:val="24"/>
          <w:szCs w:val="24"/>
        </w:rPr>
        <w:t>930</w:t>
      </w:r>
      <w:r w:rsidR="009A62B4">
        <w:rPr>
          <w:rFonts w:ascii="Garamond" w:eastAsia="Times New Roman" w:hAnsi="Garamond" w:cs="Times New Roman"/>
          <w:sz w:val="24"/>
          <w:szCs w:val="24"/>
        </w:rPr>
        <w:t xml:space="preserve"> eura</w:t>
      </w:r>
      <w:r w:rsidR="00666452">
        <w:rPr>
          <w:rFonts w:ascii="Garamond" w:eastAsia="Times New Roman" w:hAnsi="Garamond" w:cs="Times New Roman"/>
          <w:sz w:val="24"/>
          <w:szCs w:val="24"/>
        </w:rPr>
        <w:t>.</w:t>
      </w:r>
    </w:p>
    <w:p w14:paraId="5E5A7580" w14:textId="41C74607" w:rsidR="009C20B4" w:rsidRPr="00795358"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Tekuće p</w:t>
      </w:r>
      <w:r w:rsidR="009C20B4" w:rsidRPr="00795358">
        <w:rPr>
          <w:rFonts w:ascii="Garamond" w:eastAsia="Times New Roman" w:hAnsi="Garamond" w:cs="Times New Roman"/>
          <w:sz w:val="24"/>
          <w:szCs w:val="24"/>
        </w:rPr>
        <w:t xml:space="preserve">omoći proračunskim korisnicima drugih proračuna odnose se na </w:t>
      </w:r>
      <w:r w:rsidR="005E6912" w:rsidRPr="00795358">
        <w:rPr>
          <w:rFonts w:ascii="Garamond" w:eastAsia="Times New Roman" w:hAnsi="Garamond" w:cs="Times New Roman"/>
          <w:sz w:val="24"/>
          <w:szCs w:val="24"/>
        </w:rPr>
        <w:t xml:space="preserve">pomoći dječjem vrtiću, </w:t>
      </w:r>
      <w:r w:rsidR="009C20B4" w:rsidRPr="00795358">
        <w:rPr>
          <w:rFonts w:ascii="Garamond" w:eastAsia="Times New Roman" w:hAnsi="Garamond" w:cs="Times New Roman"/>
          <w:sz w:val="24"/>
          <w:szCs w:val="24"/>
        </w:rPr>
        <w:t>Dom</w:t>
      </w:r>
      <w:r w:rsidR="005E6912" w:rsidRPr="00795358">
        <w:rPr>
          <w:rFonts w:ascii="Garamond" w:eastAsia="Times New Roman" w:hAnsi="Garamond" w:cs="Times New Roman"/>
          <w:sz w:val="24"/>
          <w:szCs w:val="24"/>
        </w:rPr>
        <w:t>u</w:t>
      </w:r>
      <w:r w:rsidR="009C20B4" w:rsidRPr="00795358">
        <w:rPr>
          <w:rFonts w:ascii="Garamond" w:eastAsia="Times New Roman" w:hAnsi="Garamond" w:cs="Times New Roman"/>
          <w:sz w:val="24"/>
          <w:szCs w:val="24"/>
        </w:rPr>
        <w:t xml:space="preserve"> zdravlja PGŽ za tečaj trudnica, za turističku ambulantu, za hitnu medicinsku pomoć u turističkoj sezoni, </w:t>
      </w:r>
      <w:r w:rsidR="00785068" w:rsidRPr="00795358">
        <w:rPr>
          <w:rFonts w:ascii="Garamond" w:eastAsia="Times New Roman" w:hAnsi="Garamond" w:cs="Times New Roman"/>
          <w:sz w:val="24"/>
          <w:szCs w:val="24"/>
        </w:rPr>
        <w:t>C</w:t>
      </w:r>
      <w:r w:rsidR="009C20B4" w:rsidRPr="00795358">
        <w:rPr>
          <w:rFonts w:ascii="Garamond" w:eastAsia="Times New Roman" w:hAnsi="Garamond" w:cs="Times New Roman"/>
          <w:sz w:val="24"/>
          <w:szCs w:val="24"/>
        </w:rPr>
        <w:t xml:space="preserve">entru za poljoprivredu i ruralni razvoj, </w:t>
      </w:r>
      <w:r w:rsidR="00906A07">
        <w:rPr>
          <w:rFonts w:ascii="Garamond" w:eastAsia="Times New Roman" w:hAnsi="Garamond" w:cs="Times New Roman"/>
          <w:sz w:val="24"/>
          <w:szCs w:val="24"/>
        </w:rPr>
        <w:t xml:space="preserve">katastarsku izmjeru, </w:t>
      </w:r>
      <w:r w:rsidR="009C20B4" w:rsidRPr="00795358">
        <w:rPr>
          <w:rFonts w:ascii="Garamond" w:eastAsia="Times New Roman" w:hAnsi="Garamond" w:cs="Times New Roman"/>
          <w:sz w:val="24"/>
          <w:szCs w:val="24"/>
        </w:rPr>
        <w:t>OŠ Omišalj i Gradsk</w:t>
      </w:r>
      <w:r w:rsidR="00785068" w:rsidRPr="00795358">
        <w:rPr>
          <w:rFonts w:ascii="Garamond" w:eastAsia="Times New Roman" w:hAnsi="Garamond" w:cs="Times New Roman"/>
          <w:sz w:val="24"/>
          <w:szCs w:val="24"/>
        </w:rPr>
        <w:t>oj</w:t>
      </w:r>
      <w:r w:rsidR="009C20B4" w:rsidRPr="00795358">
        <w:rPr>
          <w:rFonts w:ascii="Garamond" w:eastAsia="Times New Roman" w:hAnsi="Garamond" w:cs="Times New Roman"/>
          <w:sz w:val="24"/>
          <w:szCs w:val="24"/>
        </w:rPr>
        <w:t xml:space="preserve"> knjižnic</w:t>
      </w:r>
      <w:r w:rsidR="00785068" w:rsidRPr="00795358">
        <w:rPr>
          <w:rFonts w:ascii="Garamond" w:eastAsia="Times New Roman" w:hAnsi="Garamond" w:cs="Times New Roman"/>
          <w:sz w:val="24"/>
          <w:szCs w:val="24"/>
        </w:rPr>
        <w:t>i</w:t>
      </w:r>
      <w:r w:rsidR="009C20B4" w:rsidRPr="00795358">
        <w:rPr>
          <w:rFonts w:ascii="Garamond" w:eastAsia="Times New Roman" w:hAnsi="Garamond" w:cs="Times New Roman"/>
          <w:sz w:val="24"/>
          <w:szCs w:val="24"/>
        </w:rPr>
        <w:t xml:space="preserve"> Rijeka</w:t>
      </w:r>
      <w:r w:rsidR="00CD5833">
        <w:rPr>
          <w:rFonts w:ascii="Garamond" w:eastAsia="Times New Roman" w:hAnsi="Garamond" w:cs="Times New Roman"/>
          <w:sz w:val="24"/>
          <w:szCs w:val="24"/>
        </w:rPr>
        <w:t xml:space="preserve"> te </w:t>
      </w:r>
      <w:r w:rsidR="0006032A">
        <w:rPr>
          <w:rFonts w:ascii="Garamond" w:eastAsia="Times New Roman" w:hAnsi="Garamond" w:cs="Times New Roman"/>
          <w:sz w:val="24"/>
          <w:szCs w:val="24"/>
        </w:rPr>
        <w:t xml:space="preserve">za </w:t>
      </w:r>
      <w:r w:rsidR="00CD5833">
        <w:rPr>
          <w:rFonts w:ascii="Garamond" w:eastAsia="Times New Roman" w:hAnsi="Garamond" w:cs="Times New Roman"/>
          <w:sz w:val="24"/>
          <w:szCs w:val="24"/>
        </w:rPr>
        <w:t>humanitarni</w:t>
      </w:r>
      <w:r w:rsidR="008F2B46">
        <w:rPr>
          <w:rFonts w:ascii="Garamond" w:eastAsia="Times New Roman" w:hAnsi="Garamond" w:cs="Times New Roman"/>
          <w:sz w:val="24"/>
          <w:szCs w:val="24"/>
        </w:rPr>
        <w:t xml:space="preserve"> projekt „Dobri ljudi – djeci Hrvatske“</w:t>
      </w:r>
      <w:r w:rsidR="009C20B4" w:rsidRPr="00795358">
        <w:rPr>
          <w:rFonts w:ascii="Garamond" w:eastAsia="Times New Roman" w:hAnsi="Garamond" w:cs="Times New Roman"/>
          <w:sz w:val="24"/>
          <w:szCs w:val="24"/>
        </w:rPr>
        <w:t xml:space="preserve"> i planirane su u iznosu od </w:t>
      </w:r>
      <w:r w:rsidR="00AA6DF4">
        <w:rPr>
          <w:rFonts w:ascii="Garamond" w:eastAsia="Times New Roman" w:hAnsi="Garamond" w:cs="Times New Roman"/>
          <w:sz w:val="24"/>
          <w:szCs w:val="24"/>
        </w:rPr>
        <w:t>1.012.440</w:t>
      </w:r>
      <w:r w:rsidR="00886104">
        <w:rPr>
          <w:rFonts w:ascii="Garamond" w:eastAsia="Times New Roman" w:hAnsi="Garamond" w:cs="Times New Roman"/>
          <w:sz w:val="24"/>
          <w:szCs w:val="24"/>
        </w:rPr>
        <w:t xml:space="preserve"> eura</w:t>
      </w:r>
      <w:r w:rsidR="009C20B4" w:rsidRPr="00795358">
        <w:rPr>
          <w:rFonts w:ascii="Garamond" w:eastAsia="Times New Roman" w:hAnsi="Garamond" w:cs="Times New Roman"/>
          <w:sz w:val="24"/>
          <w:szCs w:val="24"/>
        </w:rPr>
        <w:t>.</w:t>
      </w:r>
    </w:p>
    <w:p w14:paraId="0A59200D" w14:textId="2D71E160" w:rsidR="004B0945" w:rsidRDefault="004B0945" w:rsidP="009C20B4">
      <w:pPr>
        <w:spacing w:after="0" w:line="240" w:lineRule="auto"/>
        <w:jc w:val="both"/>
        <w:rPr>
          <w:rFonts w:ascii="Garamond" w:eastAsia="Times New Roman" w:hAnsi="Garamond" w:cs="Times New Roman"/>
          <w:sz w:val="24"/>
          <w:szCs w:val="24"/>
        </w:rPr>
      </w:pPr>
      <w:r w:rsidRPr="00795358">
        <w:rPr>
          <w:rFonts w:ascii="Garamond" w:eastAsia="Times New Roman" w:hAnsi="Garamond" w:cs="Times New Roman"/>
          <w:sz w:val="24"/>
          <w:szCs w:val="24"/>
        </w:rPr>
        <w:t xml:space="preserve">Kapitalne pomoći proračunskim korisnicima drugih proračuna </w:t>
      </w:r>
      <w:r w:rsidR="00466E9A" w:rsidRPr="00795358">
        <w:rPr>
          <w:rFonts w:ascii="Garamond" w:eastAsia="Times New Roman" w:hAnsi="Garamond" w:cs="Times New Roman"/>
          <w:sz w:val="24"/>
          <w:szCs w:val="24"/>
        </w:rPr>
        <w:t xml:space="preserve">u iznosu od </w:t>
      </w:r>
      <w:r w:rsidR="002615F0">
        <w:rPr>
          <w:rFonts w:ascii="Garamond" w:eastAsia="Times New Roman" w:hAnsi="Garamond" w:cs="Times New Roman"/>
          <w:sz w:val="24"/>
          <w:szCs w:val="24"/>
        </w:rPr>
        <w:t>22.300</w:t>
      </w:r>
      <w:r w:rsidR="00886104">
        <w:rPr>
          <w:rFonts w:ascii="Garamond" w:eastAsia="Times New Roman" w:hAnsi="Garamond" w:cs="Times New Roman"/>
          <w:sz w:val="24"/>
          <w:szCs w:val="24"/>
        </w:rPr>
        <w:t xml:space="preserve"> eura</w:t>
      </w:r>
      <w:r w:rsidR="00466E9A" w:rsidRPr="00795358">
        <w:rPr>
          <w:rFonts w:ascii="Garamond" w:eastAsia="Times New Roman" w:hAnsi="Garamond" w:cs="Times New Roman"/>
          <w:sz w:val="24"/>
          <w:szCs w:val="24"/>
        </w:rPr>
        <w:t xml:space="preserve"> </w:t>
      </w:r>
      <w:r w:rsidRPr="00795358">
        <w:rPr>
          <w:rFonts w:ascii="Garamond" w:eastAsia="Times New Roman" w:hAnsi="Garamond" w:cs="Times New Roman"/>
          <w:sz w:val="24"/>
          <w:szCs w:val="24"/>
        </w:rPr>
        <w:t>odnose se na pomoći za dječji vrtić (oprema)</w:t>
      </w:r>
      <w:r w:rsidR="00DA20C8">
        <w:rPr>
          <w:rFonts w:ascii="Garamond" w:eastAsia="Times New Roman" w:hAnsi="Garamond" w:cs="Times New Roman"/>
          <w:sz w:val="24"/>
          <w:szCs w:val="24"/>
        </w:rPr>
        <w:t xml:space="preserve"> i vanškolske programe.</w:t>
      </w:r>
    </w:p>
    <w:p w14:paraId="6D48A8F6" w14:textId="05152E1A" w:rsidR="00C369BD" w:rsidRDefault="00C369BD" w:rsidP="00C369BD">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2615F0">
        <w:rPr>
          <w:rFonts w:ascii="Garamond" w:eastAsia="Times New Roman" w:hAnsi="Garamond" w:cs="Times New Roman"/>
          <w:sz w:val="24"/>
          <w:szCs w:val="24"/>
        </w:rPr>
        <w:t>7</w:t>
      </w:r>
      <w:r>
        <w:rPr>
          <w:rFonts w:ascii="Garamond" w:eastAsia="Times New Roman" w:hAnsi="Garamond" w:cs="Times New Roman"/>
          <w:sz w:val="24"/>
          <w:szCs w:val="24"/>
        </w:rPr>
        <w:t>. i 202</w:t>
      </w:r>
      <w:r w:rsidR="002615F0">
        <w:rPr>
          <w:rFonts w:ascii="Garamond" w:eastAsia="Times New Roman" w:hAnsi="Garamond" w:cs="Times New Roman"/>
          <w:sz w:val="24"/>
          <w:szCs w:val="24"/>
        </w:rPr>
        <w:t>8</w:t>
      </w:r>
      <w:r>
        <w:rPr>
          <w:rFonts w:ascii="Garamond" w:eastAsia="Times New Roman" w:hAnsi="Garamond" w:cs="Times New Roman"/>
          <w:sz w:val="24"/>
          <w:szCs w:val="24"/>
        </w:rPr>
        <w:t>. godinu pomoći su planirane u iznosu od 1.15</w:t>
      </w:r>
      <w:r w:rsidR="002615F0">
        <w:rPr>
          <w:rFonts w:ascii="Garamond" w:eastAsia="Times New Roman" w:hAnsi="Garamond" w:cs="Times New Roman"/>
          <w:sz w:val="24"/>
          <w:szCs w:val="24"/>
        </w:rPr>
        <w:t>7.415</w:t>
      </w:r>
      <w:r>
        <w:rPr>
          <w:rFonts w:ascii="Garamond" w:eastAsia="Times New Roman" w:hAnsi="Garamond" w:cs="Times New Roman"/>
          <w:sz w:val="24"/>
          <w:szCs w:val="24"/>
        </w:rPr>
        <w:t xml:space="preserve"> eura.</w:t>
      </w:r>
    </w:p>
    <w:p w14:paraId="61FCE1A0" w14:textId="77777777" w:rsidR="009C20B4" w:rsidRPr="00795358" w:rsidRDefault="009C20B4" w:rsidP="009C20B4">
      <w:pPr>
        <w:spacing w:after="0" w:line="240" w:lineRule="auto"/>
        <w:rPr>
          <w:rFonts w:ascii="Garamond" w:eastAsia="Times New Roman" w:hAnsi="Garamond" w:cs="Times New Roman"/>
          <w:b/>
          <w:sz w:val="24"/>
          <w:szCs w:val="24"/>
        </w:rPr>
      </w:pPr>
    </w:p>
    <w:p w14:paraId="3D68A545" w14:textId="77777777" w:rsidR="009C20B4" w:rsidRPr="00795358" w:rsidRDefault="009C20B4" w:rsidP="009C20B4">
      <w:pPr>
        <w:spacing w:after="0" w:line="240" w:lineRule="auto"/>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Naknade građanima i kućanstvima na temelju osiguranja i druge naknade</w:t>
      </w:r>
    </w:p>
    <w:p w14:paraId="7299225A"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43220F53" w14:textId="33AC30D2" w:rsidR="00193745"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Iznos od </w:t>
      </w:r>
      <w:r w:rsidR="00455A36">
        <w:rPr>
          <w:rFonts w:ascii="Garamond" w:eastAsia="Times New Roman" w:hAnsi="Garamond" w:cs="Times New Roman"/>
          <w:sz w:val="24"/>
          <w:szCs w:val="24"/>
          <w:lang w:val="pl-PL"/>
        </w:rPr>
        <w:t>386.980</w:t>
      </w:r>
      <w:r w:rsidR="001175B1">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raspoređuje se na sufinanciranje vrtića</w:t>
      </w:r>
      <w:r w:rsidR="004A2B16" w:rsidRPr="00795358">
        <w:rPr>
          <w:rFonts w:ascii="Garamond" w:eastAsia="Times New Roman" w:hAnsi="Garamond" w:cs="Times New Roman"/>
          <w:sz w:val="24"/>
          <w:szCs w:val="24"/>
          <w:lang w:val="pl-PL"/>
        </w:rPr>
        <w:t>,</w:t>
      </w:r>
      <w:r w:rsidRPr="00795358">
        <w:rPr>
          <w:rFonts w:ascii="Garamond" w:eastAsia="Times New Roman" w:hAnsi="Garamond" w:cs="Times New Roman"/>
          <w:sz w:val="24"/>
          <w:szCs w:val="24"/>
          <w:lang w:val="pl-PL"/>
        </w:rPr>
        <w:t xml:space="preserve"> porodiljn</w:t>
      </w:r>
      <w:r w:rsidR="006E65D2" w:rsidRPr="00795358">
        <w:rPr>
          <w:rFonts w:ascii="Garamond" w:eastAsia="Times New Roman" w:hAnsi="Garamond" w:cs="Times New Roman"/>
          <w:sz w:val="24"/>
          <w:szCs w:val="24"/>
          <w:lang w:val="pl-PL"/>
        </w:rPr>
        <w:t>e</w:t>
      </w:r>
      <w:r w:rsidRPr="00795358">
        <w:rPr>
          <w:rFonts w:ascii="Garamond" w:eastAsia="Times New Roman" w:hAnsi="Garamond" w:cs="Times New Roman"/>
          <w:sz w:val="24"/>
          <w:szCs w:val="24"/>
          <w:lang w:val="pl-PL"/>
        </w:rPr>
        <w:t xml:space="preserve"> naknad</w:t>
      </w:r>
      <w:r w:rsidR="006E65D2" w:rsidRPr="00795358">
        <w:rPr>
          <w:rFonts w:ascii="Garamond" w:eastAsia="Times New Roman" w:hAnsi="Garamond" w:cs="Times New Roman"/>
          <w:sz w:val="24"/>
          <w:szCs w:val="24"/>
          <w:lang w:val="pl-PL"/>
        </w:rPr>
        <w:t>e</w:t>
      </w:r>
      <w:r w:rsidR="00601526" w:rsidRPr="00795358">
        <w:rPr>
          <w:rFonts w:ascii="Garamond" w:eastAsia="Times New Roman" w:hAnsi="Garamond" w:cs="Times New Roman"/>
          <w:sz w:val="24"/>
          <w:szCs w:val="24"/>
          <w:lang w:val="pl-PL"/>
        </w:rPr>
        <w:t xml:space="preserve">, pomoć </w:t>
      </w:r>
      <w:r w:rsidR="0003512A">
        <w:rPr>
          <w:rFonts w:ascii="Garamond" w:eastAsia="Times New Roman" w:hAnsi="Garamond" w:cs="Times New Roman"/>
          <w:sz w:val="24"/>
          <w:szCs w:val="24"/>
          <w:lang w:val="pl-PL"/>
        </w:rPr>
        <w:t>osobama s invaliditetom</w:t>
      </w:r>
      <w:r w:rsidR="001175B1">
        <w:rPr>
          <w:rFonts w:ascii="Garamond" w:eastAsia="Times New Roman" w:hAnsi="Garamond" w:cs="Times New Roman"/>
          <w:sz w:val="24"/>
          <w:szCs w:val="24"/>
          <w:lang w:val="pl-PL"/>
        </w:rPr>
        <w:t xml:space="preserve">, </w:t>
      </w:r>
      <w:r w:rsidR="006E65D2" w:rsidRPr="00795358">
        <w:rPr>
          <w:rFonts w:ascii="Garamond" w:eastAsia="Times New Roman" w:hAnsi="Garamond" w:cs="Times New Roman"/>
          <w:sz w:val="24"/>
          <w:szCs w:val="24"/>
          <w:lang w:val="pl-PL"/>
        </w:rPr>
        <w:t>stipendije</w:t>
      </w:r>
      <w:r w:rsidR="001175B1">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pomoć obiteljima</w:t>
      </w:r>
      <w:r w:rsidR="00480280"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sufinanciranje prijevoza</w:t>
      </w:r>
      <w:r w:rsidR="00E606A4" w:rsidRPr="00795358">
        <w:rPr>
          <w:rFonts w:ascii="Garamond" w:eastAsia="Times New Roman" w:hAnsi="Garamond" w:cs="Times New Roman"/>
          <w:sz w:val="24"/>
          <w:szCs w:val="24"/>
          <w:lang w:val="pl-PL"/>
        </w:rPr>
        <w:t xml:space="preserve"> studentima</w:t>
      </w:r>
      <w:r w:rsidR="00480280" w:rsidRPr="00795358">
        <w:rPr>
          <w:rFonts w:ascii="Garamond" w:eastAsia="Times New Roman" w:hAnsi="Garamond" w:cs="Times New Roman"/>
          <w:sz w:val="24"/>
          <w:szCs w:val="24"/>
          <w:lang w:val="pl-PL"/>
        </w:rPr>
        <w:t>,</w:t>
      </w:r>
      <w:r w:rsidR="00E606A4" w:rsidRPr="00795358">
        <w:rPr>
          <w:rFonts w:ascii="Garamond" w:eastAsia="Times New Roman" w:hAnsi="Garamond" w:cs="Times New Roman"/>
          <w:sz w:val="24"/>
          <w:szCs w:val="24"/>
          <w:lang w:val="pl-PL"/>
        </w:rPr>
        <w:t xml:space="preserve"> financiranje prijevoza učenicima,</w:t>
      </w:r>
      <w:r w:rsidR="00480280" w:rsidRPr="00795358">
        <w:rPr>
          <w:rFonts w:ascii="Garamond" w:eastAsia="Times New Roman" w:hAnsi="Garamond" w:cs="Times New Roman"/>
          <w:sz w:val="24"/>
          <w:szCs w:val="24"/>
          <w:lang w:val="pl-PL"/>
        </w:rPr>
        <w:t xml:space="preserve"> </w:t>
      </w:r>
      <w:r w:rsidR="001175B1">
        <w:rPr>
          <w:rFonts w:ascii="Garamond" w:eastAsia="Times New Roman" w:hAnsi="Garamond" w:cs="Times New Roman"/>
          <w:sz w:val="24"/>
          <w:szCs w:val="24"/>
          <w:lang w:val="pl-PL"/>
        </w:rPr>
        <w:t>nabavu radnih bilježnica</w:t>
      </w:r>
      <w:r w:rsidR="00795203">
        <w:rPr>
          <w:rFonts w:ascii="Garamond" w:eastAsia="Times New Roman" w:hAnsi="Garamond" w:cs="Times New Roman"/>
          <w:sz w:val="24"/>
          <w:szCs w:val="24"/>
          <w:lang w:val="pl-PL"/>
        </w:rPr>
        <w:t>, udžbenika</w:t>
      </w:r>
      <w:r w:rsidR="001175B1">
        <w:rPr>
          <w:rFonts w:ascii="Garamond" w:eastAsia="Times New Roman" w:hAnsi="Garamond" w:cs="Times New Roman"/>
          <w:sz w:val="24"/>
          <w:szCs w:val="24"/>
          <w:lang w:val="pl-PL"/>
        </w:rPr>
        <w:t xml:space="preserve"> i pribora, </w:t>
      </w:r>
      <w:r w:rsidR="00795203">
        <w:rPr>
          <w:rFonts w:ascii="Garamond" w:eastAsia="Times New Roman" w:hAnsi="Garamond" w:cs="Times New Roman"/>
          <w:sz w:val="24"/>
          <w:szCs w:val="24"/>
          <w:lang w:val="pl-PL"/>
        </w:rPr>
        <w:t xml:space="preserve">pomoć za obrazovanje, </w:t>
      </w:r>
      <w:r w:rsidR="002C7C68" w:rsidRPr="00795358">
        <w:rPr>
          <w:rFonts w:ascii="Garamond" w:eastAsia="Times New Roman" w:hAnsi="Garamond" w:cs="Times New Roman"/>
          <w:sz w:val="24"/>
          <w:szCs w:val="24"/>
          <w:lang w:val="pl-PL"/>
        </w:rPr>
        <w:t>sportsk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i specijalističk</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pregled</w:t>
      </w:r>
      <w:r w:rsidR="001175B1">
        <w:rPr>
          <w:rFonts w:ascii="Garamond" w:eastAsia="Times New Roman" w:hAnsi="Garamond" w:cs="Times New Roman"/>
          <w:sz w:val="24"/>
          <w:szCs w:val="24"/>
          <w:lang w:val="pl-PL"/>
        </w:rPr>
        <w:t>e</w:t>
      </w:r>
      <w:r w:rsidR="002C7C68" w:rsidRPr="00795358">
        <w:rPr>
          <w:rFonts w:ascii="Garamond" w:eastAsia="Times New Roman" w:hAnsi="Garamond" w:cs="Times New Roman"/>
          <w:sz w:val="24"/>
          <w:szCs w:val="24"/>
          <w:lang w:val="pl-PL"/>
        </w:rPr>
        <w:t xml:space="preserve">, </w:t>
      </w:r>
      <w:r w:rsidR="00480280" w:rsidRPr="00795358">
        <w:rPr>
          <w:rFonts w:ascii="Garamond" w:eastAsia="Times New Roman" w:hAnsi="Garamond" w:cs="Times New Roman"/>
          <w:sz w:val="24"/>
          <w:szCs w:val="24"/>
          <w:lang w:val="pl-PL"/>
        </w:rPr>
        <w:t>geronto domaćicu i financiranje dopunskog osiguranja za umirovljenike</w:t>
      </w:r>
      <w:r w:rsidR="0072414A">
        <w:rPr>
          <w:rFonts w:ascii="Garamond" w:eastAsia="Times New Roman" w:hAnsi="Garamond" w:cs="Times New Roman"/>
          <w:sz w:val="24"/>
          <w:szCs w:val="24"/>
          <w:lang w:val="pl-PL"/>
        </w:rPr>
        <w:t>.</w:t>
      </w:r>
      <w:r w:rsidR="0003512A">
        <w:rPr>
          <w:rFonts w:ascii="Garamond" w:eastAsia="Times New Roman" w:hAnsi="Garamond" w:cs="Times New Roman"/>
          <w:sz w:val="24"/>
          <w:szCs w:val="24"/>
          <w:lang w:val="pl-PL"/>
        </w:rPr>
        <w:t xml:space="preserve"> </w:t>
      </w:r>
    </w:p>
    <w:p w14:paraId="4FE1ED14" w14:textId="2171AEAB" w:rsidR="002A117C" w:rsidRPr="00795358" w:rsidRDefault="002A117C" w:rsidP="002A117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455A36">
        <w:rPr>
          <w:rFonts w:ascii="Garamond" w:eastAsia="Times New Roman" w:hAnsi="Garamond" w:cs="Times New Roman"/>
          <w:sz w:val="24"/>
          <w:szCs w:val="24"/>
        </w:rPr>
        <w:t>7</w:t>
      </w:r>
      <w:r>
        <w:rPr>
          <w:rFonts w:ascii="Garamond" w:eastAsia="Times New Roman" w:hAnsi="Garamond" w:cs="Times New Roman"/>
          <w:sz w:val="24"/>
          <w:szCs w:val="24"/>
        </w:rPr>
        <w:t>. i 202</w:t>
      </w:r>
      <w:r w:rsidR="00455A36">
        <w:rPr>
          <w:rFonts w:ascii="Garamond" w:eastAsia="Times New Roman" w:hAnsi="Garamond" w:cs="Times New Roman"/>
          <w:sz w:val="24"/>
          <w:szCs w:val="24"/>
        </w:rPr>
        <w:t>8</w:t>
      </w:r>
      <w:r>
        <w:rPr>
          <w:rFonts w:ascii="Garamond" w:eastAsia="Times New Roman" w:hAnsi="Garamond" w:cs="Times New Roman"/>
          <w:sz w:val="24"/>
          <w:szCs w:val="24"/>
        </w:rPr>
        <w:t>. godinu naknade su zadržane na razini plana za 202</w:t>
      </w:r>
      <w:r w:rsidR="00455A36">
        <w:rPr>
          <w:rFonts w:ascii="Garamond" w:eastAsia="Times New Roman" w:hAnsi="Garamond" w:cs="Times New Roman"/>
          <w:sz w:val="24"/>
          <w:szCs w:val="24"/>
        </w:rPr>
        <w:t>6</w:t>
      </w:r>
      <w:r>
        <w:rPr>
          <w:rFonts w:ascii="Garamond" w:eastAsia="Times New Roman" w:hAnsi="Garamond" w:cs="Times New Roman"/>
          <w:sz w:val="24"/>
          <w:szCs w:val="24"/>
        </w:rPr>
        <w:t xml:space="preserve">. </w:t>
      </w:r>
      <w:r w:rsidR="00E86D13">
        <w:rPr>
          <w:rFonts w:ascii="Garamond" w:eastAsia="Times New Roman" w:hAnsi="Garamond" w:cs="Times New Roman"/>
          <w:sz w:val="24"/>
          <w:szCs w:val="24"/>
        </w:rPr>
        <w:t>godin</w:t>
      </w:r>
      <w:r w:rsidR="002D5F87">
        <w:rPr>
          <w:rFonts w:ascii="Garamond" w:eastAsia="Times New Roman" w:hAnsi="Garamond" w:cs="Times New Roman"/>
          <w:sz w:val="24"/>
          <w:szCs w:val="24"/>
        </w:rPr>
        <w:t>u</w:t>
      </w:r>
      <w:r w:rsidR="00E86D13">
        <w:rPr>
          <w:rFonts w:ascii="Garamond" w:eastAsia="Times New Roman" w:hAnsi="Garamond" w:cs="Times New Roman"/>
          <w:sz w:val="24"/>
          <w:szCs w:val="24"/>
        </w:rPr>
        <w:t>.</w:t>
      </w:r>
    </w:p>
    <w:p w14:paraId="1BAA066D" w14:textId="77777777" w:rsidR="009C20B4" w:rsidRPr="00795358" w:rsidRDefault="009C20B4" w:rsidP="009C20B4">
      <w:pPr>
        <w:spacing w:after="0" w:line="240" w:lineRule="auto"/>
        <w:rPr>
          <w:rFonts w:ascii="Garamond" w:eastAsia="Times New Roman" w:hAnsi="Garamond" w:cs="Times New Roman"/>
          <w:sz w:val="24"/>
          <w:szCs w:val="24"/>
          <w:lang w:val="pl-PL"/>
        </w:rPr>
      </w:pPr>
    </w:p>
    <w:p w14:paraId="64C54130" w14:textId="6402474E"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00B61445">
        <w:rPr>
          <w:rFonts w:ascii="Garamond" w:eastAsia="Times New Roman" w:hAnsi="Garamond" w:cs="Times New Roman"/>
          <w:b/>
          <w:bCs/>
          <w:sz w:val="24"/>
          <w:szCs w:val="24"/>
          <w:lang w:val="pl-PL"/>
        </w:rPr>
        <w:t>Rashodi za donacije, kazne, naknade šteta i kapitalne pomoći</w:t>
      </w:r>
      <w:r w:rsidRPr="00795358">
        <w:rPr>
          <w:rFonts w:ascii="Garamond" w:eastAsia="Times New Roman" w:hAnsi="Garamond" w:cs="Times New Roman"/>
          <w:b/>
          <w:bCs/>
          <w:sz w:val="24"/>
          <w:szCs w:val="24"/>
          <w:lang w:val="pl-PL"/>
        </w:rPr>
        <w:t xml:space="preserve"> </w:t>
      </w:r>
    </w:p>
    <w:p w14:paraId="7E62B41D" w14:textId="77777777" w:rsidR="009C20B4" w:rsidRPr="00795358" w:rsidRDefault="009C20B4" w:rsidP="009C20B4">
      <w:pPr>
        <w:spacing w:after="0" w:line="240" w:lineRule="auto"/>
        <w:rPr>
          <w:rFonts w:ascii="Garamond" w:eastAsia="Times New Roman" w:hAnsi="Garamond" w:cs="Times New Roman"/>
          <w:b/>
          <w:sz w:val="24"/>
          <w:szCs w:val="24"/>
          <w:lang w:val="pl-PL"/>
        </w:rPr>
      </w:pPr>
    </w:p>
    <w:p w14:paraId="6815910C" w14:textId="4C275FB5" w:rsidR="001F3DBF"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Ostali rashodi planiraju se u visini od </w:t>
      </w:r>
      <w:r w:rsidR="00BB56B5">
        <w:rPr>
          <w:rFonts w:ascii="Garamond" w:eastAsia="Times New Roman" w:hAnsi="Garamond" w:cs="Times New Roman"/>
          <w:sz w:val="24"/>
          <w:szCs w:val="24"/>
          <w:lang w:val="pl-PL"/>
        </w:rPr>
        <w:t>7</w:t>
      </w:r>
      <w:r w:rsidR="00744B3B">
        <w:rPr>
          <w:rFonts w:ascii="Garamond" w:eastAsia="Times New Roman" w:hAnsi="Garamond" w:cs="Times New Roman"/>
          <w:sz w:val="24"/>
          <w:szCs w:val="24"/>
          <w:lang w:val="pl-PL"/>
        </w:rPr>
        <w:t>73.369</w:t>
      </w:r>
      <w:r w:rsidR="00BB56B5">
        <w:rPr>
          <w:rFonts w:ascii="Garamond" w:eastAsia="Times New Roman" w:hAnsi="Garamond" w:cs="Times New Roman"/>
          <w:sz w:val="24"/>
          <w:szCs w:val="24"/>
          <w:lang w:val="pl-PL"/>
        </w:rPr>
        <w:t xml:space="preserve"> </w:t>
      </w:r>
      <w:r w:rsidR="001F3DBF">
        <w:rPr>
          <w:rFonts w:ascii="Garamond" w:eastAsia="Times New Roman" w:hAnsi="Garamond" w:cs="Times New Roman"/>
          <w:sz w:val="24"/>
          <w:szCs w:val="24"/>
          <w:lang w:val="pl-PL"/>
        </w:rPr>
        <w:t>eura</w:t>
      </w:r>
      <w:r w:rsidRPr="00795358">
        <w:rPr>
          <w:rFonts w:ascii="Garamond" w:eastAsia="Times New Roman" w:hAnsi="Garamond" w:cs="Times New Roman"/>
          <w:sz w:val="24"/>
          <w:szCs w:val="24"/>
          <w:lang w:val="pl-PL"/>
        </w:rPr>
        <w:t xml:space="preserve">, a obuhvaćaju tekuće donacije u iznosu od </w:t>
      </w:r>
      <w:r w:rsidR="009E70B0">
        <w:rPr>
          <w:rFonts w:ascii="Garamond" w:eastAsia="Times New Roman" w:hAnsi="Garamond" w:cs="Times New Roman"/>
          <w:sz w:val="24"/>
          <w:szCs w:val="24"/>
          <w:lang w:val="pl-PL"/>
        </w:rPr>
        <w:t>606.015</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koje se raspoređuju za donacije političkim strankama, za općinske nagrade, za tekuće donacije u novcu iz djelokruga rada općinske načelnice, za udruge u kulturi te ostale aktivnosti u kulturi, za rad sportskih udruga i ostale aktivnosti u sportu, za udruge građana, zdravstvenu zaštitu, rad ostalih udruga za invalide i socijalnim ustanovama te protupožarnu zaštitu.</w:t>
      </w:r>
      <w:r w:rsidR="008C086E" w:rsidRPr="00795358">
        <w:rPr>
          <w:rFonts w:ascii="Garamond" w:eastAsia="Times New Roman" w:hAnsi="Garamond" w:cs="Times New Roman"/>
          <w:sz w:val="24"/>
          <w:szCs w:val="24"/>
          <w:lang w:val="pl-PL"/>
        </w:rPr>
        <w:t xml:space="preserve"> </w:t>
      </w:r>
    </w:p>
    <w:p w14:paraId="2BA4A908" w14:textId="05F357CA" w:rsidR="009C20B4" w:rsidRDefault="008C086E"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Za kapitalne donacije je osigurano </w:t>
      </w:r>
      <w:r w:rsidR="009E70B0">
        <w:rPr>
          <w:rFonts w:ascii="Garamond" w:eastAsia="Times New Roman" w:hAnsi="Garamond" w:cs="Times New Roman"/>
          <w:sz w:val="24"/>
          <w:szCs w:val="24"/>
          <w:lang w:val="pl-PL"/>
        </w:rPr>
        <w:t>132.854</w:t>
      </w:r>
      <w:r w:rsidR="001B501A">
        <w:rPr>
          <w:rFonts w:ascii="Garamond" w:eastAsia="Times New Roman" w:hAnsi="Garamond" w:cs="Times New Roman"/>
          <w:sz w:val="24"/>
          <w:szCs w:val="24"/>
          <w:lang w:val="pl-PL"/>
        </w:rPr>
        <w:t xml:space="preserve"> eura za nabavu vatrogasn</w:t>
      </w:r>
      <w:r w:rsidR="006E7077">
        <w:rPr>
          <w:rFonts w:ascii="Garamond" w:eastAsia="Times New Roman" w:hAnsi="Garamond" w:cs="Times New Roman"/>
          <w:sz w:val="24"/>
          <w:szCs w:val="24"/>
          <w:lang w:val="pl-PL"/>
        </w:rPr>
        <w:t>og</w:t>
      </w:r>
      <w:r w:rsidR="001B501A">
        <w:rPr>
          <w:rFonts w:ascii="Garamond" w:eastAsia="Times New Roman" w:hAnsi="Garamond" w:cs="Times New Roman"/>
          <w:sz w:val="24"/>
          <w:szCs w:val="24"/>
          <w:lang w:val="pl-PL"/>
        </w:rPr>
        <w:t xml:space="preserve"> vozil</w:t>
      </w:r>
      <w:r w:rsidR="006E7077">
        <w:rPr>
          <w:rFonts w:ascii="Garamond" w:eastAsia="Times New Roman" w:hAnsi="Garamond" w:cs="Times New Roman"/>
          <w:sz w:val="24"/>
          <w:szCs w:val="24"/>
          <w:lang w:val="pl-PL"/>
        </w:rPr>
        <w:t>a</w:t>
      </w:r>
      <w:r w:rsidR="001B501A">
        <w:rPr>
          <w:rFonts w:ascii="Garamond" w:eastAsia="Times New Roman" w:hAnsi="Garamond" w:cs="Times New Roman"/>
          <w:sz w:val="24"/>
          <w:szCs w:val="24"/>
          <w:lang w:val="pl-PL"/>
        </w:rPr>
        <w:t xml:space="preserve"> za potrebe DVD-a Njivice, </w:t>
      </w:r>
      <w:r w:rsidR="001F3DBF">
        <w:rPr>
          <w:rFonts w:ascii="Garamond" w:eastAsia="Times New Roman" w:hAnsi="Garamond" w:cs="Times New Roman"/>
          <w:sz w:val="24"/>
          <w:szCs w:val="24"/>
          <w:lang w:val="pl-PL"/>
        </w:rPr>
        <w:t>1</w:t>
      </w:r>
      <w:r w:rsidR="000E1F42">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.000 eura</w:t>
      </w:r>
      <w:r w:rsidRPr="00795358">
        <w:rPr>
          <w:rFonts w:ascii="Garamond" w:eastAsia="Times New Roman" w:hAnsi="Garamond" w:cs="Times New Roman"/>
          <w:sz w:val="24"/>
          <w:szCs w:val="24"/>
          <w:lang w:val="pl-PL"/>
        </w:rPr>
        <w:t xml:space="preserve"> za sufinanciranje obnova fasada</w:t>
      </w:r>
      <w:r w:rsidR="001F3DBF">
        <w:rPr>
          <w:rFonts w:ascii="Garamond" w:eastAsia="Times New Roman" w:hAnsi="Garamond" w:cs="Times New Roman"/>
          <w:sz w:val="24"/>
          <w:szCs w:val="24"/>
          <w:lang w:val="pl-PL"/>
        </w:rPr>
        <w:t xml:space="preserve">, </w:t>
      </w:r>
      <w:r w:rsidR="001B501A">
        <w:rPr>
          <w:rFonts w:ascii="Garamond" w:eastAsia="Times New Roman" w:hAnsi="Garamond" w:cs="Times New Roman"/>
          <w:sz w:val="24"/>
          <w:szCs w:val="24"/>
          <w:lang w:val="pl-PL"/>
        </w:rPr>
        <w:t>3</w:t>
      </w:r>
      <w:r w:rsidR="000E1F42">
        <w:rPr>
          <w:rFonts w:ascii="Garamond" w:eastAsia="Times New Roman" w:hAnsi="Garamond" w:cs="Times New Roman"/>
          <w:sz w:val="24"/>
          <w:szCs w:val="24"/>
          <w:lang w:val="pl-PL"/>
        </w:rPr>
        <w:t>5</w:t>
      </w:r>
      <w:r w:rsidR="001F3DBF">
        <w:rPr>
          <w:rFonts w:ascii="Garamond" w:eastAsia="Times New Roman" w:hAnsi="Garamond" w:cs="Times New Roman"/>
          <w:sz w:val="24"/>
          <w:szCs w:val="24"/>
          <w:lang w:val="pl-PL"/>
        </w:rPr>
        <w:t xml:space="preserve">.000 eura za energetsku učinkovitost te </w:t>
      </w:r>
      <w:r w:rsidR="001B501A">
        <w:rPr>
          <w:rFonts w:ascii="Garamond" w:eastAsia="Times New Roman" w:hAnsi="Garamond" w:cs="Times New Roman"/>
          <w:sz w:val="24"/>
          <w:szCs w:val="24"/>
          <w:lang w:val="pl-PL"/>
        </w:rPr>
        <w:t>10.000</w:t>
      </w:r>
      <w:r w:rsidR="001F3DBF">
        <w:rPr>
          <w:rFonts w:ascii="Garamond" w:eastAsia="Times New Roman" w:hAnsi="Garamond" w:cs="Times New Roman"/>
          <w:sz w:val="24"/>
          <w:szCs w:val="24"/>
          <w:lang w:val="pl-PL"/>
        </w:rPr>
        <w:t xml:space="preserve"> eura za vjerske zajednice.</w:t>
      </w:r>
    </w:p>
    <w:p w14:paraId="0B2D5E7A" w14:textId="29A756DA" w:rsidR="0034163F" w:rsidRPr="00795358" w:rsidRDefault="0034163F" w:rsidP="009C20B4">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lang w:val="pl-PL"/>
        </w:rPr>
        <w:t>Naknade šteta pravnim i fizičkim osobama su osigurana u iznosu od 5.000 eura.</w:t>
      </w:r>
    </w:p>
    <w:p w14:paraId="66F57258" w14:textId="0D500748" w:rsidR="009C20B4" w:rsidRPr="00795358"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Kapitalne pomoći u iznosu od </w:t>
      </w:r>
      <w:r w:rsidR="00BB15EF">
        <w:rPr>
          <w:rFonts w:ascii="Garamond" w:eastAsia="Times New Roman" w:hAnsi="Garamond" w:cs="Times New Roman"/>
          <w:sz w:val="24"/>
          <w:szCs w:val="24"/>
          <w:lang w:val="pl-PL"/>
        </w:rPr>
        <w:t>19</w:t>
      </w:r>
      <w:r w:rsidR="00D4107D">
        <w:rPr>
          <w:rFonts w:ascii="Garamond" w:eastAsia="Times New Roman" w:hAnsi="Garamond" w:cs="Times New Roman"/>
          <w:sz w:val="24"/>
          <w:szCs w:val="24"/>
          <w:lang w:val="pl-PL"/>
        </w:rPr>
        <w:t>.</w:t>
      </w:r>
      <w:r w:rsidR="00BB15EF">
        <w:rPr>
          <w:rFonts w:ascii="Garamond" w:eastAsia="Times New Roman" w:hAnsi="Garamond" w:cs="Times New Roman"/>
          <w:sz w:val="24"/>
          <w:szCs w:val="24"/>
          <w:lang w:val="pl-PL"/>
        </w:rPr>
        <w:t>5</w:t>
      </w:r>
      <w:r w:rsidR="00D4107D">
        <w:rPr>
          <w:rFonts w:ascii="Garamond" w:eastAsia="Times New Roman" w:hAnsi="Garamond" w:cs="Times New Roman"/>
          <w:sz w:val="24"/>
          <w:szCs w:val="24"/>
          <w:lang w:val="pl-PL"/>
        </w:rPr>
        <w:t>00</w:t>
      </w:r>
      <w:r w:rsidR="001F3DBF">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planirane su</w:t>
      </w:r>
      <w:r w:rsidR="005E5728"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sz w:val="24"/>
          <w:szCs w:val="24"/>
          <w:lang w:val="pl-PL"/>
        </w:rPr>
        <w:t>za Projekt prikupljanja, odvodnje i pročišćavanje otpadnih voda na području otoka Krka (Ponikve eko otok Krk d.o.o.</w:t>
      </w:r>
      <w:r w:rsidR="005E5728" w:rsidRPr="00795358">
        <w:rPr>
          <w:rFonts w:ascii="Garamond" w:eastAsia="Times New Roman" w:hAnsi="Garamond" w:cs="Times New Roman"/>
          <w:sz w:val="24"/>
          <w:szCs w:val="24"/>
          <w:lang w:val="pl-PL"/>
        </w:rPr>
        <w:t xml:space="preserve"> - kamate</w:t>
      </w:r>
      <w:r w:rsidRPr="00795358">
        <w:rPr>
          <w:rFonts w:ascii="Garamond" w:eastAsia="Times New Roman" w:hAnsi="Garamond" w:cs="Times New Roman"/>
          <w:sz w:val="24"/>
          <w:szCs w:val="24"/>
          <w:lang w:val="pl-PL"/>
        </w:rPr>
        <w:t>)</w:t>
      </w:r>
      <w:r w:rsidR="0034163F">
        <w:rPr>
          <w:rFonts w:ascii="Garamond" w:eastAsia="Times New Roman" w:hAnsi="Garamond" w:cs="Times New Roman"/>
          <w:sz w:val="24"/>
          <w:szCs w:val="24"/>
          <w:lang w:val="pl-PL"/>
        </w:rPr>
        <w:t>.</w:t>
      </w:r>
      <w:r w:rsidR="005E5728" w:rsidRPr="00795358">
        <w:rPr>
          <w:rFonts w:ascii="Garamond" w:eastAsia="Times New Roman" w:hAnsi="Garamond" w:cs="Times New Roman"/>
          <w:sz w:val="24"/>
          <w:szCs w:val="24"/>
          <w:lang w:val="pl-PL"/>
        </w:rPr>
        <w:t xml:space="preserve"> </w:t>
      </w:r>
    </w:p>
    <w:p w14:paraId="4D257E2B" w14:textId="3252D3FB" w:rsidR="003B0CCF" w:rsidRPr="00795358" w:rsidRDefault="003B0CCF"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lastRenderedPageBreak/>
        <w:t>Proračunska pričuva za 202</w:t>
      </w:r>
      <w:r w:rsidR="00BB15EF">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godinu </w:t>
      </w:r>
      <w:r w:rsidR="00F92F43" w:rsidRPr="00795358">
        <w:rPr>
          <w:rFonts w:ascii="Garamond" w:eastAsia="Times New Roman" w:hAnsi="Garamond" w:cs="Times New Roman"/>
          <w:sz w:val="24"/>
          <w:szCs w:val="24"/>
          <w:lang w:val="pl-PL"/>
        </w:rPr>
        <w:t xml:space="preserve">je planirana u iznosu od </w:t>
      </w:r>
      <w:r w:rsidR="001F3DBF">
        <w:rPr>
          <w:rFonts w:ascii="Garamond" w:eastAsia="Times New Roman" w:hAnsi="Garamond" w:cs="Times New Roman"/>
          <w:sz w:val="24"/>
          <w:szCs w:val="24"/>
          <w:lang w:val="pl-PL"/>
        </w:rPr>
        <w:t>1</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w:t>
      </w:r>
      <w:r w:rsidR="00D4107D">
        <w:rPr>
          <w:rFonts w:ascii="Garamond" w:eastAsia="Times New Roman" w:hAnsi="Garamond" w:cs="Times New Roman"/>
          <w:sz w:val="24"/>
          <w:szCs w:val="24"/>
          <w:lang w:val="pl-PL"/>
        </w:rPr>
        <w:t>0</w:t>
      </w:r>
      <w:r w:rsidR="001F3DBF">
        <w:rPr>
          <w:rFonts w:ascii="Garamond" w:eastAsia="Times New Roman" w:hAnsi="Garamond" w:cs="Times New Roman"/>
          <w:sz w:val="24"/>
          <w:szCs w:val="24"/>
          <w:lang w:val="pl-PL"/>
        </w:rPr>
        <w:t>00 eura</w:t>
      </w:r>
      <w:r w:rsidR="00F92F43" w:rsidRPr="00795358">
        <w:rPr>
          <w:rFonts w:ascii="Garamond" w:eastAsia="Times New Roman" w:hAnsi="Garamond" w:cs="Times New Roman"/>
          <w:sz w:val="24"/>
          <w:szCs w:val="24"/>
          <w:lang w:val="pl-PL"/>
        </w:rPr>
        <w:t>.</w:t>
      </w:r>
    </w:p>
    <w:p w14:paraId="442A7A83" w14:textId="49D98F58" w:rsidR="00416F3C" w:rsidRDefault="00416F3C" w:rsidP="00416F3C">
      <w:pPr>
        <w:spacing w:after="0" w:line="240" w:lineRule="auto"/>
        <w:jc w:val="both"/>
        <w:rPr>
          <w:rFonts w:ascii="Garamond" w:eastAsia="Times New Roman" w:hAnsi="Garamond" w:cs="Times New Roman"/>
          <w:sz w:val="24"/>
          <w:szCs w:val="24"/>
          <w:lang w:val="pl-PL"/>
        </w:rPr>
      </w:pPr>
      <w:r>
        <w:rPr>
          <w:rFonts w:ascii="Garamond" w:eastAsia="Times New Roman" w:hAnsi="Garamond" w:cs="Times New Roman"/>
          <w:sz w:val="24"/>
          <w:szCs w:val="24"/>
        </w:rPr>
        <w:t>U projekcijama za 202</w:t>
      </w:r>
      <w:r w:rsidR="00BB15EF">
        <w:rPr>
          <w:rFonts w:ascii="Garamond" w:eastAsia="Times New Roman" w:hAnsi="Garamond" w:cs="Times New Roman"/>
          <w:sz w:val="24"/>
          <w:szCs w:val="24"/>
        </w:rPr>
        <w:t>7</w:t>
      </w:r>
      <w:r>
        <w:rPr>
          <w:rFonts w:ascii="Garamond" w:eastAsia="Times New Roman" w:hAnsi="Garamond" w:cs="Times New Roman"/>
          <w:sz w:val="24"/>
          <w:szCs w:val="24"/>
        </w:rPr>
        <w:t>. i 202</w:t>
      </w:r>
      <w:r w:rsidR="00BB15EF">
        <w:rPr>
          <w:rFonts w:ascii="Garamond" w:eastAsia="Times New Roman" w:hAnsi="Garamond" w:cs="Times New Roman"/>
          <w:sz w:val="24"/>
          <w:szCs w:val="24"/>
        </w:rPr>
        <w:t>8</w:t>
      </w:r>
      <w:r>
        <w:rPr>
          <w:rFonts w:ascii="Garamond" w:eastAsia="Times New Roman" w:hAnsi="Garamond" w:cs="Times New Roman"/>
          <w:sz w:val="24"/>
          <w:szCs w:val="24"/>
        </w:rPr>
        <w:t xml:space="preserve">. godinu ostali rashodi su planirani u iznosu od </w:t>
      </w:r>
      <w:r w:rsidR="00BB15EF">
        <w:rPr>
          <w:rFonts w:ascii="Garamond" w:eastAsia="Times New Roman" w:hAnsi="Garamond" w:cs="Times New Roman"/>
          <w:sz w:val="24"/>
          <w:szCs w:val="24"/>
        </w:rPr>
        <w:t>680.015</w:t>
      </w:r>
      <w:r>
        <w:rPr>
          <w:rFonts w:ascii="Garamond" w:eastAsia="Times New Roman" w:hAnsi="Garamond" w:cs="Times New Roman"/>
          <w:sz w:val="24"/>
          <w:szCs w:val="24"/>
        </w:rPr>
        <w:t xml:space="preserve"> eura, odnosno </w:t>
      </w:r>
      <w:r w:rsidR="000D2F6B">
        <w:rPr>
          <w:rFonts w:ascii="Garamond" w:eastAsia="Times New Roman" w:hAnsi="Garamond" w:cs="Times New Roman"/>
          <w:sz w:val="24"/>
          <w:szCs w:val="24"/>
        </w:rPr>
        <w:t>6</w:t>
      </w:r>
      <w:r w:rsidR="00BB15EF">
        <w:rPr>
          <w:rFonts w:ascii="Garamond" w:eastAsia="Times New Roman" w:hAnsi="Garamond" w:cs="Times New Roman"/>
          <w:sz w:val="24"/>
          <w:szCs w:val="24"/>
        </w:rPr>
        <w:t>77.515</w:t>
      </w:r>
      <w:r>
        <w:rPr>
          <w:rFonts w:ascii="Garamond" w:eastAsia="Times New Roman" w:hAnsi="Garamond" w:cs="Times New Roman"/>
          <w:sz w:val="24"/>
          <w:szCs w:val="24"/>
        </w:rPr>
        <w:t xml:space="preserve"> eura.</w:t>
      </w:r>
    </w:p>
    <w:p w14:paraId="6C392DF6"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68A52E0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4D1E30">
        <w:rPr>
          <w:rFonts w:ascii="Garamond" w:eastAsia="Times New Roman" w:hAnsi="Garamond" w:cs="Times New Roman"/>
          <w:b/>
          <w:sz w:val="24"/>
          <w:szCs w:val="24"/>
          <w:lang w:val="pl-PL"/>
        </w:rPr>
        <w:t>■</w:t>
      </w:r>
      <w:r w:rsidRPr="004D1E30">
        <w:rPr>
          <w:rFonts w:ascii="Garamond" w:eastAsia="Times New Roman" w:hAnsi="Garamond" w:cs="Times New Roman"/>
          <w:sz w:val="24"/>
          <w:szCs w:val="24"/>
          <w:lang w:val="pl-PL"/>
        </w:rPr>
        <w:t xml:space="preserve">  </w:t>
      </w:r>
      <w:r w:rsidRPr="004D1E30">
        <w:rPr>
          <w:rFonts w:ascii="Garamond" w:eastAsia="Times New Roman" w:hAnsi="Garamond" w:cs="Times New Roman"/>
          <w:b/>
          <w:sz w:val="24"/>
          <w:szCs w:val="24"/>
          <w:lang w:val="pl-PL"/>
        </w:rPr>
        <w:t>RASHODI ZA NABAVU NEFINANCIJSKE IMOVINE</w:t>
      </w:r>
    </w:p>
    <w:p w14:paraId="23E39F88"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6E6BE7D7" w14:textId="0D29EB9D" w:rsidR="009C20B4"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nefinancijske imovine planiraju se u iznosu od </w:t>
      </w:r>
      <w:r w:rsidR="00BC7E21">
        <w:rPr>
          <w:rFonts w:ascii="Garamond" w:eastAsia="Times New Roman" w:hAnsi="Garamond" w:cs="Times New Roman"/>
          <w:sz w:val="24"/>
          <w:szCs w:val="24"/>
          <w:lang w:val="pl-PL"/>
        </w:rPr>
        <w:t>3.</w:t>
      </w:r>
      <w:r w:rsidR="00D30F05">
        <w:rPr>
          <w:rFonts w:ascii="Garamond" w:eastAsia="Times New Roman" w:hAnsi="Garamond" w:cs="Times New Roman"/>
          <w:sz w:val="24"/>
          <w:szCs w:val="24"/>
          <w:lang w:val="pl-PL"/>
        </w:rPr>
        <w:t>173.550</w:t>
      </w:r>
      <w:r w:rsidR="0001430B">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6</w:t>
      </w:r>
      <w:r w:rsidRPr="00795358">
        <w:rPr>
          <w:rFonts w:ascii="Garamond" w:eastAsia="Times New Roman" w:hAnsi="Garamond" w:cs="Times New Roman"/>
          <w:sz w:val="24"/>
          <w:szCs w:val="24"/>
          <w:lang w:val="pl-PL"/>
        </w:rPr>
        <w:t xml:space="preserve">. </w:t>
      </w:r>
      <w:r w:rsidR="0001430B">
        <w:rPr>
          <w:rFonts w:ascii="Garamond" w:eastAsia="Times New Roman" w:hAnsi="Garamond" w:cs="Times New Roman"/>
          <w:sz w:val="24"/>
          <w:szCs w:val="24"/>
          <w:lang w:val="pl-PL"/>
        </w:rPr>
        <w:t>g</w:t>
      </w:r>
      <w:r w:rsidRPr="00795358">
        <w:rPr>
          <w:rFonts w:ascii="Garamond" w:eastAsia="Times New Roman" w:hAnsi="Garamond" w:cs="Times New Roman"/>
          <w:sz w:val="24"/>
          <w:szCs w:val="24"/>
          <w:lang w:val="pl-PL"/>
        </w:rPr>
        <w:t>odini</w:t>
      </w:r>
      <w:r w:rsidR="0001430B">
        <w:rPr>
          <w:rFonts w:ascii="Garamond" w:eastAsia="Times New Roman" w:hAnsi="Garamond" w:cs="Times New Roman"/>
          <w:sz w:val="24"/>
          <w:szCs w:val="24"/>
          <w:lang w:val="pl-PL"/>
        </w:rPr>
        <w:t xml:space="preserve">, </w:t>
      </w:r>
      <w:r w:rsidR="00D30F05">
        <w:rPr>
          <w:rFonts w:ascii="Garamond" w:eastAsia="Times New Roman" w:hAnsi="Garamond" w:cs="Times New Roman"/>
          <w:sz w:val="24"/>
          <w:szCs w:val="24"/>
          <w:lang w:val="pl-PL"/>
        </w:rPr>
        <w:t>4.619.652</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7</w:t>
      </w:r>
      <w:r w:rsidR="007C01E6">
        <w:rPr>
          <w:rFonts w:ascii="Garamond" w:eastAsia="Times New Roman" w:hAnsi="Garamond" w:cs="Times New Roman"/>
          <w:sz w:val="24"/>
          <w:szCs w:val="24"/>
          <w:lang w:val="pl-PL"/>
        </w:rPr>
        <w:t xml:space="preserve">. godini i </w:t>
      </w:r>
      <w:r w:rsidR="00D30F05">
        <w:rPr>
          <w:rFonts w:ascii="Garamond" w:eastAsia="Times New Roman" w:hAnsi="Garamond" w:cs="Times New Roman"/>
          <w:sz w:val="24"/>
          <w:szCs w:val="24"/>
          <w:lang w:val="pl-PL"/>
        </w:rPr>
        <w:t>3.916.700</w:t>
      </w:r>
      <w:r w:rsidR="007C01E6">
        <w:rPr>
          <w:rFonts w:ascii="Garamond" w:eastAsia="Times New Roman" w:hAnsi="Garamond" w:cs="Times New Roman"/>
          <w:sz w:val="24"/>
          <w:szCs w:val="24"/>
          <w:lang w:val="pl-PL"/>
        </w:rPr>
        <w:t xml:space="preserve"> </w:t>
      </w:r>
      <w:r w:rsidR="00E676AB">
        <w:rPr>
          <w:rFonts w:ascii="Garamond" w:eastAsia="Times New Roman" w:hAnsi="Garamond" w:cs="Times New Roman"/>
          <w:sz w:val="24"/>
          <w:szCs w:val="24"/>
          <w:lang w:val="pl-PL"/>
        </w:rPr>
        <w:t>eura</w:t>
      </w:r>
      <w:r w:rsidR="007C01E6">
        <w:rPr>
          <w:rFonts w:ascii="Garamond" w:eastAsia="Times New Roman" w:hAnsi="Garamond" w:cs="Times New Roman"/>
          <w:sz w:val="24"/>
          <w:szCs w:val="24"/>
          <w:lang w:val="pl-PL"/>
        </w:rPr>
        <w:t xml:space="preserve"> u 202</w:t>
      </w:r>
      <w:r w:rsidR="00D30F05">
        <w:rPr>
          <w:rFonts w:ascii="Garamond" w:eastAsia="Times New Roman" w:hAnsi="Garamond" w:cs="Times New Roman"/>
          <w:sz w:val="24"/>
          <w:szCs w:val="24"/>
          <w:lang w:val="pl-PL"/>
        </w:rPr>
        <w:t>8</w:t>
      </w:r>
      <w:r w:rsidR="007C01E6">
        <w:rPr>
          <w:rFonts w:ascii="Garamond" w:eastAsia="Times New Roman" w:hAnsi="Garamond" w:cs="Times New Roman"/>
          <w:sz w:val="24"/>
          <w:szCs w:val="24"/>
          <w:lang w:val="pl-PL"/>
        </w:rPr>
        <w:t>. godini.</w:t>
      </w:r>
    </w:p>
    <w:p w14:paraId="180CD327" w14:textId="77777777" w:rsidR="00B27646" w:rsidRDefault="00B27646" w:rsidP="009C20B4">
      <w:pPr>
        <w:spacing w:after="0" w:line="240" w:lineRule="auto"/>
        <w:jc w:val="both"/>
        <w:rPr>
          <w:rFonts w:ascii="Garamond" w:eastAsia="Times New Roman" w:hAnsi="Garamond" w:cs="Times New Roman"/>
          <w:sz w:val="24"/>
          <w:szCs w:val="24"/>
          <w:lang w:val="pl-PL"/>
        </w:rPr>
      </w:pPr>
    </w:p>
    <w:p w14:paraId="3481D9BE" w14:textId="77777777" w:rsidR="002A3736" w:rsidRPr="00795358" w:rsidRDefault="002A3736" w:rsidP="009C20B4">
      <w:pPr>
        <w:spacing w:after="0" w:line="240" w:lineRule="auto"/>
        <w:jc w:val="both"/>
        <w:rPr>
          <w:rFonts w:ascii="Garamond" w:eastAsia="Times New Roman" w:hAnsi="Garamond" w:cs="Times New Roman"/>
          <w:sz w:val="24"/>
          <w:szCs w:val="24"/>
          <w:lang w:val="pl-PL"/>
        </w:rPr>
      </w:pPr>
    </w:p>
    <w:p w14:paraId="04B89E14" w14:textId="581D9F78"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6145D8">
        <w:rPr>
          <w:rFonts w:ascii="Garamond" w:eastAsia="Times New Roman" w:hAnsi="Garamond" w:cs="Times New Roman"/>
          <w:b/>
          <w:sz w:val="24"/>
          <w:szCs w:val="24"/>
          <w:lang w:val="pl-PL"/>
        </w:rPr>
        <w:t xml:space="preserve">Rashodi za nabavu </w:t>
      </w:r>
      <w:r w:rsidR="00944BA8" w:rsidRPr="006145D8">
        <w:rPr>
          <w:rFonts w:ascii="Garamond" w:eastAsia="Times New Roman" w:hAnsi="Garamond" w:cs="Times New Roman"/>
          <w:b/>
          <w:sz w:val="24"/>
          <w:szCs w:val="24"/>
          <w:lang w:val="pl-PL"/>
        </w:rPr>
        <w:t>ne</w:t>
      </w:r>
      <w:r w:rsidRPr="006145D8">
        <w:rPr>
          <w:rFonts w:ascii="Garamond" w:eastAsia="Times New Roman" w:hAnsi="Garamond" w:cs="Times New Roman"/>
          <w:b/>
          <w:sz w:val="24"/>
          <w:szCs w:val="24"/>
          <w:lang w:val="pl-PL"/>
        </w:rPr>
        <w:t>proizvedene dugotrajne imovine</w:t>
      </w:r>
    </w:p>
    <w:p w14:paraId="399517B1" w14:textId="77777777" w:rsidR="009C20B4" w:rsidRPr="00795358" w:rsidRDefault="009C20B4" w:rsidP="009C20B4">
      <w:pPr>
        <w:spacing w:after="0" w:line="240" w:lineRule="auto"/>
        <w:jc w:val="both"/>
        <w:rPr>
          <w:rFonts w:ascii="Garamond" w:eastAsia="Times New Roman" w:hAnsi="Garamond" w:cs="Times New Roman"/>
          <w:sz w:val="24"/>
          <w:szCs w:val="24"/>
          <w:lang w:val="pl-PL"/>
        </w:rPr>
      </w:pPr>
    </w:p>
    <w:p w14:paraId="1B02DFC4" w14:textId="0F020D76" w:rsidR="00344A98" w:rsidRDefault="009C20B4" w:rsidP="008A6168">
      <w:pPr>
        <w:tabs>
          <w:tab w:val="left" w:pos="567"/>
          <w:tab w:val="right" w:pos="5670"/>
          <w:tab w:val="right" w:pos="7513"/>
        </w:tabs>
        <w:jc w:val="both"/>
        <w:rPr>
          <w:rFonts w:ascii="Garamond" w:hAnsi="Garamond"/>
          <w:sz w:val="24"/>
          <w:szCs w:val="24"/>
        </w:rPr>
      </w:pPr>
      <w:r w:rsidRPr="00795358">
        <w:rPr>
          <w:rFonts w:ascii="Garamond" w:eastAsia="Times New Roman" w:hAnsi="Garamond" w:cs="Times New Roman"/>
          <w:sz w:val="24"/>
          <w:szCs w:val="24"/>
          <w:lang w:val="pl-PL"/>
        </w:rPr>
        <w:t xml:space="preserve">Navedeni rashodi </w:t>
      </w:r>
      <w:r w:rsidR="006809A5" w:rsidRPr="006809A5">
        <w:rPr>
          <w:rFonts w:ascii="Garamond" w:hAnsi="Garamond"/>
          <w:sz w:val="24"/>
          <w:szCs w:val="24"/>
        </w:rPr>
        <w:t xml:space="preserve">obuhvaćaju sredstva za otkup zemljišta </w:t>
      </w:r>
      <w:bookmarkStart w:id="11" w:name="_Hlk529774845"/>
      <w:r w:rsidR="006809A5" w:rsidRPr="006809A5">
        <w:rPr>
          <w:rFonts w:ascii="Garamond" w:hAnsi="Garamond"/>
          <w:sz w:val="24"/>
          <w:szCs w:val="24"/>
        </w:rPr>
        <w:t>nužnih za rješavanje imovinsko pravnih pitanja</w:t>
      </w:r>
      <w:bookmarkEnd w:id="11"/>
      <w:r w:rsidR="00944BA8">
        <w:rPr>
          <w:rFonts w:ascii="Garamond" w:hAnsi="Garamond"/>
          <w:sz w:val="24"/>
          <w:szCs w:val="24"/>
        </w:rPr>
        <w:t xml:space="preserve"> u iznosu od 3</w:t>
      </w:r>
      <w:r w:rsidR="001A1C05">
        <w:rPr>
          <w:rFonts w:ascii="Garamond" w:hAnsi="Garamond"/>
          <w:sz w:val="24"/>
          <w:szCs w:val="24"/>
        </w:rPr>
        <w:t>0</w:t>
      </w:r>
      <w:r w:rsidR="00944BA8">
        <w:rPr>
          <w:rFonts w:ascii="Garamond" w:hAnsi="Garamond"/>
          <w:sz w:val="24"/>
          <w:szCs w:val="24"/>
        </w:rPr>
        <w:t>.000 eura</w:t>
      </w:r>
      <w:r w:rsidR="006A4374">
        <w:rPr>
          <w:rFonts w:ascii="Garamond" w:hAnsi="Garamond"/>
          <w:sz w:val="24"/>
          <w:szCs w:val="24"/>
        </w:rPr>
        <w:t xml:space="preserve"> te ulaganja na tuđoj imovini radi prava koriš</w:t>
      </w:r>
      <w:r w:rsidR="001D360C">
        <w:rPr>
          <w:rFonts w:ascii="Garamond" w:hAnsi="Garamond"/>
          <w:sz w:val="24"/>
          <w:szCs w:val="24"/>
        </w:rPr>
        <w:t>t</w:t>
      </w:r>
      <w:r w:rsidR="006A4374">
        <w:rPr>
          <w:rFonts w:ascii="Garamond" w:hAnsi="Garamond"/>
          <w:sz w:val="24"/>
          <w:szCs w:val="24"/>
        </w:rPr>
        <w:t xml:space="preserve">enja: </w:t>
      </w:r>
      <w:r w:rsidR="00A4275D">
        <w:rPr>
          <w:rFonts w:ascii="Garamond" w:hAnsi="Garamond"/>
          <w:sz w:val="24"/>
          <w:szCs w:val="24"/>
        </w:rPr>
        <w:t xml:space="preserve"> </w:t>
      </w:r>
      <w:r w:rsidR="001D360C">
        <w:rPr>
          <w:rFonts w:ascii="Garamond" w:hAnsi="Garamond"/>
          <w:sz w:val="24"/>
          <w:szCs w:val="24"/>
        </w:rPr>
        <w:t>2</w:t>
      </w:r>
      <w:r w:rsidR="00936F6F">
        <w:rPr>
          <w:rFonts w:ascii="Garamond" w:hAnsi="Garamond"/>
          <w:sz w:val="24"/>
          <w:szCs w:val="24"/>
        </w:rPr>
        <w:t>0.000 eura za uređenje obalne šetnice – Riva</w:t>
      </w:r>
      <w:r w:rsidR="006A4374">
        <w:rPr>
          <w:rFonts w:ascii="Garamond" w:hAnsi="Garamond"/>
          <w:sz w:val="24"/>
          <w:szCs w:val="24"/>
        </w:rPr>
        <w:t xml:space="preserve"> i </w:t>
      </w:r>
      <w:r w:rsidR="001D360C">
        <w:rPr>
          <w:rFonts w:ascii="Garamond" w:hAnsi="Garamond"/>
          <w:sz w:val="24"/>
          <w:szCs w:val="24"/>
        </w:rPr>
        <w:t>40</w:t>
      </w:r>
      <w:r w:rsidR="006A4374">
        <w:rPr>
          <w:rFonts w:ascii="Garamond" w:hAnsi="Garamond"/>
          <w:sz w:val="24"/>
          <w:szCs w:val="24"/>
        </w:rPr>
        <w:t>.000 eura za dogradnju OŠ Omišalj.</w:t>
      </w:r>
    </w:p>
    <w:p w14:paraId="0FD8C47A"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Rashodi za nabavu proizvedene dugotrajne imovine</w:t>
      </w:r>
    </w:p>
    <w:p w14:paraId="09F62CA7" w14:textId="77777777" w:rsidR="009C20B4" w:rsidRPr="00795358" w:rsidRDefault="009C20B4" w:rsidP="009C20B4">
      <w:pPr>
        <w:spacing w:after="0" w:line="240" w:lineRule="auto"/>
        <w:jc w:val="both"/>
        <w:rPr>
          <w:rFonts w:ascii="Garamond" w:eastAsia="Times New Roman" w:hAnsi="Garamond" w:cs="Times New Roman"/>
          <w:b/>
          <w:sz w:val="24"/>
          <w:szCs w:val="24"/>
          <w:lang w:val="pl-PL"/>
        </w:rPr>
      </w:pPr>
    </w:p>
    <w:p w14:paraId="2549283F" w14:textId="54DAB3D2" w:rsidR="00D565AE" w:rsidRDefault="009C20B4" w:rsidP="009C20B4">
      <w:pPr>
        <w:spacing w:after="0" w:line="240" w:lineRule="auto"/>
        <w:jc w:val="both"/>
        <w:rPr>
          <w:rFonts w:ascii="Garamond" w:eastAsia="Times New Roman" w:hAnsi="Garamond" w:cs="Times New Roman"/>
          <w:sz w:val="24"/>
          <w:szCs w:val="24"/>
          <w:lang w:val="pl-PL"/>
        </w:rPr>
      </w:pPr>
      <w:r w:rsidRPr="00795358">
        <w:rPr>
          <w:rFonts w:ascii="Garamond" w:eastAsia="Times New Roman" w:hAnsi="Garamond" w:cs="Times New Roman"/>
          <w:sz w:val="24"/>
          <w:szCs w:val="24"/>
          <w:lang w:val="pl-PL"/>
        </w:rPr>
        <w:t xml:space="preserve">Rashodi za nabavu proizvedene dugotrajne imovine </w:t>
      </w:r>
      <w:r w:rsidR="00D565AE">
        <w:rPr>
          <w:rFonts w:ascii="Garamond" w:eastAsia="Times New Roman" w:hAnsi="Garamond" w:cs="Times New Roman"/>
          <w:sz w:val="24"/>
          <w:szCs w:val="24"/>
          <w:lang w:val="pl-PL"/>
        </w:rPr>
        <w:t>obuhvaćaju</w:t>
      </w:r>
      <w:r w:rsidRPr="00795358">
        <w:rPr>
          <w:rFonts w:ascii="Garamond" w:eastAsia="Times New Roman" w:hAnsi="Garamond" w:cs="Times New Roman"/>
          <w:sz w:val="24"/>
          <w:szCs w:val="24"/>
          <w:lang w:val="pl-PL"/>
        </w:rPr>
        <w:t xml:space="preserve"> rashode za gradnju </w:t>
      </w:r>
      <w:r w:rsidR="00E4731F">
        <w:rPr>
          <w:rFonts w:ascii="Garamond" w:eastAsia="Times New Roman" w:hAnsi="Garamond" w:cs="Times New Roman"/>
          <w:sz w:val="24"/>
          <w:szCs w:val="24"/>
          <w:lang w:val="pl-PL"/>
        </w:rPr>
        <w:t xml:space="preserve">infrastrukturnih i </w:t>
      </w:r>
      <w:r w:rsidRPr="00795358">
        <w:rPr>
          <w:rFonts w:ascii="Garamond" w:eastAsia="Times New Roman" w:hAnsi="Garamond" w:cs="Times New Roman"/>
          <w:sz w:val="24"/>
          <w:szCs w:val="24"/>
          <w:lang w:val="pl-PL"/>
        </w:rPr>
        <w:t>građevinskih objekata</w:t>
      </w:r>
      <w:r w:rsidR="00E4731F">
        <w:rPr>
          <w:rFonts w:ascii="Garamond" w:eastAsia="Times New Roman" w:hAnsi="Garamond" w:cs="Times New Roman"/>
          <w:sz w:val="24"/>
          <w:szCs w:val="24"/>
          <w:lang w:val="pl-PL"/>
        </w:rPr>
        <w:t xml:space="preserve"> (investicije predviđene </w:t>
      </w:r>
      <w:r w:rsidR="0028707C">
        <w:rPr>
          <w:rFonts w:ascii="Garamond" w:eastAsia="Times New Roman" w:hAnsi="Garamond" w:cs="Times New Roman"/>
          <w:sz w:val="24"/>
          <w:szCs w:val="24"/>
          <w:lang w:val="pl-PL"/>
        </w:rPr>
        <w:t xml:space="preserve">u najvećem dijelu </w:t>
      </w:r>
      <w:r w:rsidR="00E4731F">
        <w:rPr>
          <w:rFonts w:ascii="Garamond" w:eastAsia="Times New Roman" w:hAnsi="Garamond" w:cs="Times New Roman"/>
          <w:sz w:val="24"/>
          <w:szCs w:val="24"/>
          <w:lang w:val="pl-PL"/>
        </w:rPr>
        <w:t>Programom prostornog</w:t>
      </w:r>
      <w:r w:rsidR="0028707C">
        <w:rPr>
          <w:rFonts w:ascii="Garamond" w:eastAsia="Times New Roman" w:hAnsi="Garamond" w:cs="Times New Roman"/>
          <w:sz w:val="24"/>
          <w:szCs w:val="24"/>
          <w:lang w:val="pl-PL"/>
        </w:rPr>
        <w:t xml:space="preserve"> uređenja i unapredenja stanovanja te Programom upravljanja imovinom) u iznosu od </w:t>
      </w:r>
      <w:r w:rsidR="0092775C">
        <w:rPr>
          <w:rFonts w:ascii="Garamond" w:eastAsia="Times New Roman" w:hAnsi="Garamond" w:cs="Times New Roman"/>
          <w:sz w:val="24"/>
          <w:szCs w:val="24"/>
          <w:lang w:val="pl-PL"/>
        </w:rPr>
        <w:t>2.6</w:t>
      </w:r>
      <w:r w:rsidR="00BB0859">
        <w:rPr>
          <w:rFonts w:ascii="Garamond" w:eastAsia="Times New Roman" w:hAnsi="Garamond" w:cs="Times New Roman"/>
          <w:sz w:val="24"/>
          <w:szCs w:val="24"/>
          <w:lang w:val="pl-PL"/>
        </w:rPr>
        <w:t>41.300</w:t>
      </w:r>
      <w:r w:rsidR="0028707C">
        <w:rPr>
          <w:rFonts w:ascii="Garamond" w:eastAsia="Times New Roman" w:hAnsi="Garamond" w:cs="Times New Roman"/>
          <w:sz w:val="24"/>
          <w:szCs w:val="24"/>
          <w:lang w:val="pl-PL"/>
        </w:rPr>
        <w:t xml:space="preserve"> eura,</w:t>
      </w:r>
      <w:r w:rsidRPr="00795358">
        <w:rPr>
          <w:rFonts w:ascii="Garamond" w:eastAsia="Times New Roman" w:hAnsi="Garamond" w:cs="Times New Roman"/>
          <w:sz w:val="24"/>
          <w:szCs w:val="24"/>
          <w:lang w:val="pl-PL"/>
        </w:rPr>
        <w:t xml:space="preserve"> </w:t>
      </w:r>
      <w:r w:rsidR="0028707C" w:rsidRPr="00795358">
        <w:rPr>
          <w:rFonts w:ascii="Garamond" w:eastAsia="Times New Roman" w:hAnsi="Garamond" w:cs="Times New Roman"/>
          <w:sz w:val="24"/>
          <w:szCs w:val="24"/>
          <w:lang w:val="pl-PL"/>
        </w:rPr>
        <w:t xml:space="preserve">rashode za nabavu </w:t>
      </w:r>
      <w:r w:rsidR="0028707C">
        <w:rPr>
          <w:rFonts w:ascii="Garamond" w:eastAsia="Times New Roman" w:hAnsi="Garamond" w:cs="Times New Roman"/>
          <w:sz w:val="24"/>
          <w:szCs w:val="24"/>
          <w:lang w:val="pl-PL"/>
        </w:rPr>
        <w:t xml:space="preserve">komunalne, uredske i druge </w:t>
      </w:r>
      <w:r w:rsidR="0028707C" w:rsidRPr="00795358">
        <w:rPr>
          <w:rFonts w:ascii="Garamond" w:eastAsia="Times New Roman" w:hAnsi="Garamond" w:cs="Times New Roman"/>
          <w:sz w:val="24"/>
          <w:szCs w:val="24"/>
          <w:lang w:val="pl-PL"/>
        </w:rPr>
        <w:t>opreme</w:t>
      </w:r>
      <w:r w:rsidR="0028707C">
        <w:rPr>
          <w:rFonts w:ascii="Garamond" w:eastAsia="Times New Roman" w:hAnsi="Garamond" w:cs="Times New Roman"/>
          <w:sz w:val="24"/>
          <w:szCs w:val="24"/>
          <w:lang w:val="pl-PL"/>
        </w:rPr>
        <w:t xml:space="preserve"> u iznosu od </w:t>
      </w:r>
      <w:r w:rsidR="00BB0859">
        <w:rPr>
          <w:rFonts w:ascii="Garamond" w:eastAsia="Times New Roman" w:hAnsi="Garamond" w:cs="Times New Roman"/>
          <w:sz w:val="24"/>
          <w:szCs w:val="24"/>
          <w:lang w:val="pl-PL"/>
        </w:rPr>
        <w:t>282.250</w:t>
      </w:r>
      <w:r w:rsidR="0028707C">
        <w:rPr>
          <w:rFonts w:ascii="Garamond" w:eastAsia="Times New Roman" w:hAnsi="Garamond" w:cs="Times New Roman"/>
          <w:sz w:val="24"/>
          <w:szCs w:val="24"/>
          <w:lang w:val="pl-PL"/>
        </w:rPr>
        <w:t xml:space="preserve"> eura</w:t>
      </w:r>
      <w:r w:rsidR="0092775C">
        <w:rPr>
          <w:rFonts w:ascii="Garamond" w:eastAsia="Times New Roman" w:hAnsi="Garamond" w:cs="Times New Roman"/>
          <w:sz w:val="24"/>
          <w:szCs w:val="24"/>
          <w:lang w:val="pl-PL"/>
        </w:rPr>
        <w:t xml:space="preserve">, </w:t>
      </w:r>
      <w:r w:rsidR="0028707C">
        <w:rPr>
          <w:rFonts w:ascii="Garamond" w:eastAsia="Times New Roman" w:hAnsi="Garamond" w:cs="Times New Roman"/>
          <w:sz w:val="24"/>
          <w:szCs w:val="24"/>
          <w:lang w:val="pl-PL"/>
        </w:rPr>
        <w:t xml:space="preserve">te </w:t>
      </w:r>
      <w:r w:rsidRPr="00795358">
        <w:rPr>
          <w:rFonts w:ascii="Garamond" w:eastAsia="Times New Roman" w:hAnsi="Garamond" w:cs="Times New Roman"/>
          <w:sz w:val="24"/>
          <w:szCs w:val="24"/>
          <w:lang w:val="pl-PL"/>
        </w:rPr>
        <w:t>rashode za nabavu nematerijalne proizvedene imovine (izrada</w:t>
      </w:r>
      <w:r w:rsidR="0028707C">
        <w:rPr>
          <w:rFonts w:ascii="Garamond" w:eastAsia="Times New Roman" w:hAnsi="Garamond" w:cs="Times New Roman"/>
          <w:sz w:val="24"/>
          <w:szCs w:val="24"/>
          <w:lang w:val="pl-PL"/>
        </w:rPr>
        <w:t xml:space="preserve"> prostornih planova i </w:t>
      </w:r>
      <w:r w:rsidRPr="00795358">
        <w:rPr>
          <w:rFonts w:ascii="Garamond" w:eastAsia="Times New Roman" w:hAnsi="Garamond" w:cs="Times New Roman"/>
          <w:sz w:val="24"/>
          <w:szCs w:val="24"/>
          <w:lang w:val="pl-PL"/>
        </w:rPr>
        <w:t xml:space="preserve"> projekata)</w:t>
      </w:r>
      <w:r w:rsidR="0028707C">
        <w:rPr>
          <w:rFonts w:ascii="Garamond" w:eastAsia="Times New Roman" w:hAnsi="Garamond" w:cs="Times New Roman"/>
          <w:sz w:val="24"/>
          <w:szCs w:val="24"/>
          <w:lang w:val="pl-PL"/>
        </w:rPr>
        <w:t xml:space="preserve"> u iznosu od </w:t>
      </w:r>
      <w:r w:rsidR="008E0B43">
        <w:rPr>
          <w:rFonts w:ascii="Garamond" w:eastAsia="Times New Roman" w:hAnsi="Garamond" w:cs="Times New Roman"/>
          <w:sz w:val="24"/>
          <w:szCs w:val="24"/>
          <w:lang w:val="pl-PL"/>
        </w:rPr>
        <w:t>6</w:t>
      </w:r>
      <w:r w:rsidR="002F0C85">
        <w:rPr>
          <w:rFonts w:ascii="Garamond" w:eastAsia="Times New Roman" w:hAnsi="Garamond" w:cs="Times New Roman"/>
          <w:sz w:val="24"/>
          <w:szCs w:val="24"/>
          <w:lang w:val="pl-PL"/>
        </w:rPr>
        <w:t>0.0</w:t>
      </w:r>
      <w:r w:rsidR="008E0B43">
        <w:rPr>
          <w:rFonts w:ascii="Garamond" w:eastAsia="Times New Roman" w:hAnsi="Garamond" w:cs="Times New Roman"/>
          <w:sz w:val="24"/>
          <w:szCs w:val="24"/>
          <w:lang w:val="pl-PL"/>
        </w:rPr>
        <w:t>00</w:t>
      </w:r>
      <w:r w:rsidR="0028707C">
        <w:rPr>
          <w:rFonts w:ascii="Garamond" w:eastAsia="Times New Roman" w:hAnsi="Garamond" w:cs="Times New Roman"/>
          <w:sz w:val="24"/>
          <w:szCs w:val="24"/>
          <w:lang w:val="pl-PL"/>
        </w:rPr>
        <w:t xml:space="preserve"> eura.</w:t>
      </w:r>
    </w:p>
    <w:p w14:paraId="441BBC37" w14:textId="1FF47221" w:rsidR="009C20B4" w:rsidRPr="00795358" w:rsidRDefault="009C20B4" w:rsidP="009C20B4">
      <w:pPr>
        <w:spacing w:after="0" w:line="240" w:lineRule="auto"/>
        <w:jc w:val="both"/>
        <w:rPr>
          <w:rFonts w:ascii="Garamond" w:eastAsia="Times New Roman" w:hAnsi="Garamond" w:cs="Times New Roman"/>
          <w:sz w:val="24"/>
          <w:szCs w:val="24"/>
          <w:lang w:val="pl-PL"/>
        </w:rPr>
      </w:pPr>
    </w:p>
    <w:p w14:paraId="4834ABEA" w14:textId="0F3C1212" w:rsidR="00F96867" w:rsidRDefault="00F96867" w:rsidP="00F96867">
      <w:pPr>
        <w:spacing w:after="0" w:line="240" w:lineRule="auto"/>
        <w:jc w:val="both"/>
        <w:rPr>
          <w:rFonts w:ascii="Garamond" w:eastAsia="Times New Roman" w:hAnsi="Garamond" w:cs="Times New Roman"/>
          <w:b/>
          <w:sz w:val="24"/>
          <w:szCs w:val="24"/>
          <w:lang w:val="pl-PL"/>
        </w:rPr>
      </w:pPr>
      <w:r w:rsidRPr="00795358">
        <w:rPr>
          <w:rFonts w:ascii="Garamond" w:eastAsia="Times New Roman" w:hAnsi="Garamond" w:cs="Times New Roman"/>
          <w:sz w:val="24"/>
          <w:szCs w:val="24"/>
          <w:lang w:val="pl-PL"/>
        </w:rPr>
        <w:t xml:space="preserve">►  </w:t>
      </w:r>
      <w:r w:rsidRPr="00795358">
        <w:rPr>
          <w:rFonts w:ascii="Garamond" w:eastAsia="Times New Roman" w:hAnsi="Garamond" w:cs="Times New Roman"/>
          <w:b/>
          <w:sz w:val="24"/>
          <w:szCs w:val="24"/>
          <w:lang w:val="pl-PL"/>
        </w:rPr>
        <w:t xml:space="preserve">Rashodi za </w:t>
      </w:r>
      <w:r>
        <w:rPr>
          <w:rFonts w:ascii="Garamond" w:eastAsia="Times New Roman" w:hAnsi="Garamond" w:cs="Times New Roman"/>
          <w:b/>
          <w:sz w:val="24"/>
          <w:szCs w:val="24"/>
          <w:lang w:val="pl-PL"/>
        </w:rPr>
        <w:t>dodatna ulaganja na nefinancijskoj imovini</w:t>
      </w:r>
    </w:p>
    <w:p w14:paraId="0E8DF63D" w14:textId="772C3063" w:rsidR="00A51AD8" w:rsidRDefault="00A51AD8" w:rsidP="00F96867">
      <w:pPr>
        <w:spacing w:after="0" w:line="240" w:lineRule="auto"/>
        <w:jc w:val="both"/>
        <w:rPr>
          <w:rFonts w:ascii="Garamond" w:eastAsia="Times New Roman" w:hAnsi="Garamond" w:cs="Times New Roman"/>
          <w:b/>
          <w:sz w:val="24"/>
          <w:szCs w:val="24"/>
          <w:lang w:val="pl-PL"/>
        </w:rPr>
      </w:pPr>
    </w:p>
    <w:p w14:paraId="7ADFE5C5" w14:textId="3951E95B" w:rsidR="00724CC9" w:rsidRPr="00A51AD8" w:rsidRDefault="00A51AD8" w:rsidP="00F96867">
      <w:pPr>
        <w:spacing w:after="0" w:line="240" w:lineRule="auto"/>
        <w:jc w:val="both"/>
        <w:rPr>
          <w:rFonts w:ascii="Garamond" w:eastAsia="Times New Roman" w:hAnsi="Garamond" w:cs="Times New Roman"/>
          <w:bCs/>
          <w:sz w:val="24"/>
          <w:szCs w:val="24"/>
          <w:lang w:val="pl-PL"/>
        </w:rPr>
      </w:pPr>
      <w:r>
        <w:rPr>
          <w:rFonts w:ascii="Garamond" w:eastAsia="Times New Roman" w:hAnsi="Garamond" w:cs="Times New Roman"/>
          <w:bCs/>
          <w:sz w:val="24"/>
          <w:szCs w:val="24"/>
          <w:lang w:val="pl-PL"/>
        </w:rPr>
        <w:t>Rashodi za dodatna ulaganja na post</w:t>
      </w:r>
      <w:r w:rsidR="00724CC9">
        <w:rPr>
          <w:rFonts w:ascii="Garamond" w:eastAsia="Times New Roman" w:hAnsi="Garamond" w:cs="Times New Roman"/>
          <w:bCs/>
          <w:sz w:val="24"/>
          <w:szCs w:val="24"/>
          <w:lang w:val="pl-PL"/>
        </w:rPr>
        <w:t>r</w:t>
      </w:r>
      <w:r>
        <w:rPr>
          <w:rFonts w:ascii="Garamond" w:eastAsia="Times New Roman" w:hAnsi="Garamond" w:cs="Times New Roman"/>
          <w:bCs/>
          <w:sz w:val="24"/>
          <w:szCs w:val="24"/>
          <w:lang w:val="pl-PL"/>
        </w:rPr>
        <w:t>ojenjima i opremi planirani su u planu za 202</w:t>
      </w:r>
      <w:r w:rsidR="00D068D7">
        <w:rPr>
          <w:rFonts w:ascii="Garamond" w:eastAsia="Times New Roman" w:hAnsi="Garamond" w:cs="Times New Roman"/>
          <w:bCs/>
          <w:sz w:val="24"/>
          <w:szCs w:val="24"/>
          <w:lang w:val="pl-PL"/>
        </w:rPr>
        <w:t>6</w:t>
      </w:r>
      <w:r>
        <w:rPr>
          <w:rFonts w:ascii="Garamond" w:eastAsia="Times New Roman" w:hAnsi="Garamond" w:cs="Times New Roman"/>
          <w:bCs/>
          <w:sz w:val="24"/>
          <w:szCs w:val="24"/>
          <w:lang w:val="pl-PL"/>
        </w:rPr>
        <w:t xml:space="preserve">. godinu u ukupnom iznosu od </w:t>
      </w:r>
      <w:r w:rsidR="00683D34">
        <w:rPr>
          <w:rFonts w:ascii="Garamond" w:eastAsia="Times New Roman" w:hAnsi="Garamond" w:cs="Times New Roman"/>
          <w:bCs/>
          <w:sz w:val="24"/>
          <w:szCs w:val="24"/>
          <w:lang w:val="pl-PL"/>
        </w:rPr>
        <w:t>1</w:t>
      </w:r>
      <w:r w:rsidR="00D068D7">
        <w:rPr>
          <w:rFonts w:ascii="Garamond" w:eastAsia="Times New Roman" w:hAnsi="Garamond" w:cs="Times New Roman"/>
          <w:bCs/>
          <w:sz w:val="24"/>
          <w:szCs w:val="24"/>
          <w:lang w:val="pl-PL"/>
        </w:rPr>
        <w:t>0</w:t>
      </w:r>
      <w:r>
        <w:rPr>
          <w:rFonts w:ascii="Garamond" w:eastAsia="Times New Roman" w:hAnsi="Garamond" w:cs="Times New Roman"/>
          <w:bCs/>
          <w:sz w:val="24"/>
          <w:szCs w:val="24"/>
          <w:lang w:val="pl-PL"/>
        </w:rPr>
        <w:t>0.000 eura</w:t>
      </w:r>
      <w:r w:rsidR="00724CC9">
        <w:rPr>
          <w:rFonts w:ascii="Garamond" w:eastAsia="Times New Roman" w:hAnsi="Garamond" w:cs="Times New Roman"/>
          <w:bCs/>
          <w:sz w:val="24"/>
          <w:szCs w:val="24"/>
          <w:lang w:val="pl-PL"/>
        </w:rPr>
        <w:t>, dok</w:t>
      </w:r>
      <w:r w:rsidR="00591DD2">
        <w:rPr>
          <w:rFonts w:ascii="Garamond" w:eastAsia="Times New Roman" w:hAnsi="Garamond" w:cs="Times New Roman"/>
          <w:bCs/>
          <w:sz w:val="24"/>
          <w:szCs w:val="24"/>
          <w:lang w:val="pl-PL"/>
        </w:rPr>
        <w:t xml:space="preserve"> su</w:t>
      </w:r>
      <w:r w:rsidR="00724CC9">
        <w:rPr>
          <w:rFonts w:ascii="Garamond" w:eastAsia="Times New Roman" w:hAnsi="Garamond" w:cs="Times New Roman"/>
          <w:bCs/>
          <w:sz w:val="24"/>
          <w:szCs w:val="24"/>
          <w:lang w:val="pl-PL"/>
        </w:rPr>
        <w:t xml:space="preserve"> u projekcijama planirana dodatna ulaganja</w:t>
      </w:r>
      <w:r w:rsidR="00591DD2">
        <w:rPr>
          <w:rFonts w:ascii="Garamond" w:eastAsia="Times New Roman" w:hAnsi="Garamond" w:cs="Times New Roman"/>
          <w:bCs/>
          <w:sz w:val="24"/>
          <w:szCs w:val="24"/>
          <w:lang w:val="pl-PL"/>
        </w:rPr>
        <w:t xml:space="preserve"> </w:t>
      </w:r>
      <w:r w:rsidR="00DC2B99">
        <w:rPr>
          <w:rFonts w:ascii="Garamond" w:eastAsia="Times New Roman" w:hAnsi="Garamond" w:cs="Times New Roman"/>
          <w:bCs/>
          <w:sz w:val="24"/>
          <w:szCs w:val="24"/>
          <w:lang w:val="pl-PL"/>
        </w:rPr>
        <w:t>u 2027.</w:t>
      </w:r>
      <w:r w:rsidR="00591DD2">
        <w:rPr>
          <w:rFonts w:ascii="Garamond" w:eastAsia="Times New Roman" w:hAnsi="Garamond" w:cs="Times New Roman"/>
          <w:bCs/>
          <w:sz w:val="24"/>
          <w:szCs w:val="24"/>
          <w:lang w:val="pl-PL"/>
        </w:rPr>
        <w:t xml:space="preserve">u iznosu od </w:t>
      </w:r>
      <w:r w:rsidR="00D068D7">
        <w:rPr>
          <w:rFonts w:ascii="Garamond" w:eastAsia="Times New Roman" w:hAnsi="Garamond" w:cs="Times New Roman"/>
          <w:bCs/>
          <w:sz w:val="24"/>
          <w:szCs w:val="24"/>
          <w:lang w:val="pl-PL"/>
        </w:rPr>
        <w:t>80.902</w:t>
      </w:r>
      <w:r w:rsidR="00591DD2">
        <w:rPr>
          <w:rFonts w:ascii="Garamond" w:eastAsia="Times New Roman" w:hAnsi="Garamond" w:cs="Times New Roman"/>
          <w:bCs/>
          <w:sz w:val="24"/>
          <w:szCs w:val="24"/>
          <w:lang w:val="pl-PL"/>
        </w:rPr>
        <w:t xml:space="preserve"> eura</w:t>
      </w:r>
      <w:r w:rsidR="00D068D7">
        <w:rPr>
          <w:rFonts w:ascii="Garamond" w:eastAsia="Times New Roman" w:hAnsi="Garamond" w:cs="Times New Roman"/>
          <w:bCs/>
          <w:sz w:val="24"/>
          <w:szCs w:val="24"/>
          <w:lang w:val="pl-PL"/>
        </w:rPr>
        <w:t>, odnosno u 2028. godini 60.450 eura.</w:t>
      </w:r>
      <w:r w:rsidR="00591DD2">
        <w:rPr>
          <w:rFonts w:ascii="Garamond" w:eastAsia="Times New Roman" w:hAnsi="Garamond" w:cs="Times New Roman"/>
          <w:bCs/>
          <w:sz w:val="24"/>
          <w:szCs w:val="24"/>
          <w:lang w:val="pl-PL"/>
        </w:rPr>
        <w:t xml:space="preserve"> </w:t>
      </w:r>
    </w:p>
    <w:p w14:paraId="7FDC467C" w14:textId="40890D37" w:rsidR="00E91D72" w:rsidRDefault="00E91D72" w:rsidP="009C20B4">
      <w:pPr>
        <w:spacing w:after="0" w:line="240" w:lineRule="auto"/>
        <w:jc w:val="both"/>
        <w:rPr>
          <w:rFonts w:ascii="Garamond" w:eastAsia="Times New Roman" w:hAnsi="Garamond" w:cs="Times New Roman"/>
          <w:sz w:val="24"/>
          <w:szCs w:val="24"/>
          <w:lang w:val="pl-PL"/>
        </w:rPr>
      </w:pPr>
    </w:p>
    <w:p w14:paraId="733ADB13" w14:textId="77777777" w:rsidR="00E91D72" w:rsidRPr="00795358" w:rsidRDefault="00E91D72" w:rsidP="00E91D72">
      <w:pPr>
        <w:keepNext/>
        <w:spacing w:after="60" w:line="240" w:lineRule="auto"/>
        <w:rPr>
          <w:rFonts w:ascii="Garamond" w:eastAsia="Times New Roman" w:hAnsi="Garamond" w:cs="Times New Roman"/>
          <w:b/>
          <w:bCs/>
          <w:color w:val="000000"/>
          <w:sz w:val="24"/>
          <w:szCs w:val="24"/>
          <w:lang w:val="pl-PL"/>
        </w:rPr>
      </w:pPr>
      <w:r w:rsidRPr="00795358">
        <w:rPr>
          <w:rFonts w:ascii="Garamond" w:eastAsia="Times New Roman" w:hAnsi="Garamond" w:cs="Times New Roman"/>
          <w:b/>
          <w:bCs/>
          <w:color w:val="000000"/>
          <w:sz w:val="24"/>
          <w:szCs w:val="24"/>
          <w:lang w:val="pl-PL"/>
        </w:rPr>
        <w:t>■   IZDACI ZA FINANCIJSKU IMOVINU I OTPLATE ZAJMOVA</w:t>
      </w:r>
    </w:p>
    <w:p w14:paraId="5B16AEFC" w14:textId="77777777" w:rsidR="00111498" w:rsidRDefault="00111498" w:rsidP="00E91D72">
      <w:pPr>
        <w:keepNext/>
        <w:spacing w:after="60" w:line="240" w:lineRule="auto"/>
        <w:jc w:val="both"/>
        <w:rPr>
          <w:rFonts w:ascii="Garamond" w:eastAsia="Times New Roman" w:hAnsi="Garamond" w:cs="Times New Roman"/>
          <w:bCs/>
          <w:color w:val="000000"/>
          <w:sz w:val="24"/>
          <w:szCs w:val="24"/>
        </w:rPr>
      </w:pPr>
    </w:p>
    <w:p w14:paraId="3CBBD893" w14:textId="4E8F2D88" w:rsidR="002C71ED" w:rsidRPr="00795358" w:rsidRDefault="002C71ED" w:rsidP="00E91D72">
      <w:pPr>
        <w:keepNext/>
        <w:spacing w:after="60" w:line="240" w:lineRule="auto"/>
        <w:jc w:val="both"/>
        <w:rPr>
          <w:rFonts w:ascii="Garamond" w:eastAsia="Times New Roman" w:hAnsi="Garamond" w:cs="Times New Roman"/>
          <w:bCs/>
          <w:color w:val="000000"/>
          <w:sz w:val="24"/>
          <w:szCs w:val="24"/>
          <w:lang w:val="pl-PL"/>
        </w:rPr>
      </w:pPr>
      <w:r>
        <w:rPr>
          <w:rFonts w:ascii="Garamond" w:eastAsia="Times New Roman" w:hAnsi="Garamond" w:cs="Times New Roman"/>
          <w:bCs/>
          <w:color w:val="000000"/>
          <w:sz w:val="24"/>
          <w:szCs w:val="24"/>
        </w:rPr>
        <w:t xml:space="preserve">Izdaci za otplatu glavnice kredita za </w:t>
      </w:r>
      <w:r w:rsidRPr="00795358">
        <w:rPr>
          <w:rFonts w:ascii="Garamond" w:eastAsia="Times New Roman" w:hAnsi="Garamond" w:cs="Times New Roman"/>
          <w:bCs/>
          <w:color w:val="000000"/>
          <w:sz w:val="24"/>
          <w:szCs w:val="24"/>
          <w:lang w:val="pl-PL"/>
        </w:rPr>
        <w:t>Projekt prikupljanja, odvodnje i pročišćavanje otpadnih voda</w:t>
      </w:r>
      <w:r>
        <w:rPr>
          <w:rFonts w:ascii="Garamond" w:eastAsia="Times New Roman" w:hAnsi="Garamond" w:cs="Times New Roman"/>
          <w:bCs/>
          <w:color w:val="000000"/>
          <w:sz w:val="24"/>
          <w:szCs w:val="24"/>
          <w:lang w:val="pl-PL"/>
        </w:rPr>
        <w:t xml:space="preserve"> otoka Krka </w:t>
      </w:r>
      <w:r w:rsidR="000F3C71">
        <w:rPr>
          <w:rFonts w:ascii="Garamond" w:eastAsia="Times New Roman" w:hAnsi="Garamond" w:cs="Times New Roman"/>
          <w:bCs/>
          <w:color w:val="000000"/>
          <w:sz w:val="24"/>
          <w:szCs w:val="24"/>
          <w:lang w:val="pl-PL"/>
        </w:rPr>
        <w:t>planirani su za 202</w:t>
      </w:r>
      <w:r w:rsidR="00D23B8A">
        <w:rPr>
          <w:rFonts w:ascii="Garamond" w:eastAsia="Times New Roman" w:hAnsi="Garamond" w:cs="Times New Roman"/>
          <w:bCs/>
          <w:color w:val="000000"/>
          <w:sz w:val="24"/>
          <w:szCs w:val="24"/>
          <w:lang w:val="pl-PL"/>
        </w:rPr>
        <w:t>6</w:t>
      </w:r>
      <w:r w:rsidR="000F3C71">
        <w:rPr>
          <w:rFonts w:ascii="Garamond" w:eastAsia="Times New Roman" w:hAnsi="Garamond" w:cs="Times New Roman"/>
          <w:bCs/>
          <w:color w:val="000000"/>
          <w:sz w:val="24"/>
          <w:szCs w:val="24"/>
          <w:lang w:val="pl-PL"/>
        </w:rPr>
        <w:t xml:space="preserve">. godinu u iznosu od </w:t>
      </w:r>
      <w:r w:rsidR="00D23B8A">
        <w:rPr>
          <w:rFonts w:ascii="Garamond" w:eastAsia="Times New Roman" w:hAnsi="Garamond" w:cs="Times New Roman"/>
          <w:bCs/>
          <w:color w:val="000000"/>
          <w:sz w:val="24"/>
          <w:szCs w:val="24"/>
          <w:lang w:val="pl-PL"/>
        </w:rPr>
        <w:t>196.373</w:t>
      </w:r>
      <w:r w:rsidR="00012500">
        <w:rPr>
          <w:rFonts w:ascii="Garamond" w:eastAsia="Times New Roman" w:hAnsi="Garamond" w:cs="Times New Roman"/>
          <w:bCs/>
          <w:color w:val="000000"/>
          <w:sz w:val="24"/>
          <w:szCs w:val="24"/>
          <w:lang w:val="pl-PL"/>
        </w:rPr>
        <w:t xml:space="preserve"> </w:t>
      </w:r>
      <w:r w:rsidR="00B04C83">
        <w:rPr>
          <w:rFonts w:ascii="Garamond" w:eastAsia="Times New Roman" w:hAnsi="Garamond" w:cs="Times New Roman"/>
          <w:bCs/>
          <w:color w:val="000000"/>
          <w:sz w:val="24"/>
          <w:szCs w:val="24"/>
          <w:lang w:val="pl-PL"/>
        </w:rPr>
        <w:t>eura</w:t>
      </w:r>
      <w:r w:rsidR="000F3C71">
        <w:rPr>
          <w:rFonts w:ascii="Garamond" w:eastAsia="Times New Roman" w:hAnsi="Garamond" w:cs="Times New Roman"/>
          <w:bCs/>
          <w:color w:val="000000"/>
          <w:sz w:val="24"/>
          <w:szCs w:val="24"/>
          <w:lang w:val="pl-PL"/>
        </w:rPr>
        <w:t xml:space="preserve"> (preneseni višak iz </w:t>
      </w:r>
      <w:r w:rsidR="00012500">
        <w:rPr>
          <w:rFonts w:ascii="Garamond" w:eastAsia="Times New Roman" w:hAnsi="Garamond" w:cs="Times New Roman"/>
          <w:bCs/>
          <w:color w:val="000000"/>
          <w:sz w:val="24"/>
          <w:szCs w:val="24"/>
          <w:lang w:val="pl-PL"/>
        </w:rPr>
        <w:t>202</w:t>
      </w:r>
      <w:r w:rsidR="00D23B8A">
        <w:rPr>
          <w:rFonts w:ascii="Garamond" w:eastAsia="Times New Roman" w:hAnsi="Garamond" w:cs="Times New Roman"/>
          <w:bCs/>
          <w:color w:val="000000"/>
          <w:sz w:val="24"/>
          <w:szCs w:val="24"/>
          <w:lang w:val="pl-PL"/>
        </w:rPr>
        <w:t>5</w:t>
      </w:r>
      <w:r w:rsidR="00B04C83">
        <w:rPr>
          <w:rFonts w:ascii="Garamond" w:eastAsia="Times New Roman" w:hAnsi="Garamond" w:cs="Times New Roman"/>
          <w:bCs/>
          <w:color w:val="000000"/>
          <w:sz w:val="24"/>
          <w:szCs w:val="24"/>
          <w:lang w:val="pl-PL"/>
        </w:rPr>
        <w:t>.</w:t>
      </w:r>
      <w:r w:rsidR="000F3C71">
        <w:rPr>
          <w:rFonts w:ascii="Garamond" w:eastAsia="Times New Roman" w:hAnsi="Garamond" w:cs="Times New Roman"/>
          <w:bCs/>
          <w:color w:val="000000"/>
          <w:sz w:val="24"/>
          <w:szCs w:val="24"/>
          <w:lang w:val="pl-PL"/>
        </w:rPr>
        <w:t xml:space="preserve"> godine</w:t>
      </w:r>
      <w:r w:rsidR="00EF16C4">
        <w:rPr>
          <w:rFonts w:ascii="Garamond" w:eastAsia="Times New Roman" w:hAnsi="Garamond" w:cs="Times New Roman"/>
          <w:bCs/>
          <w:color w:val="000000"/>
          <w:sz w:val="24"/>
          <w:szCs w:val="24"/>
          <w:lang w:val="pl-PL"/>
        </w:rPr>
        <w:t>-</w:t>
      </w:r>
      <w:r w:rsidR="000F3C71">
        <w:rPr>
          <w:rFonts w:ascii="Garamond" w:eastAsia="Times New Roman" w:hAnsi="Garamond" w:cs="Times New Roman"/>
          <w:bCs/>
          <w:color w:val="000000"/>
          <w:sz w:val="24"/>
          <w:szCs w:val="24"/>
          <w:lang w:val="pl-PL"/>
        </w:rPr>
        <w:t xml:space="preserve"> izvor pomoći</w:t>
      </w:r>
      <w:r w:rsidR="00B04C83">
        <w:rPr>
          <w:rFonts w:ascii="Garamond" w:eastAsia="Times New Roman" w:hAnsi="Garamond" w:cs="Times New Roman"/>
          <w:bCs/>
          <w:color w:val="000000"/>
          <w:sz w:val="24"/>
          <w:szCs w:val="24"/>
          <w:lang w:val="pl-PL"/>
        </w:rPr>
        <w:t xml:space="preserve"> – iznosi </w:t>
      </w:r>
      <w:r w:rsidR="00E058D8">
        <w:rPr>
          <w:rFonts w:ascii="Garamond" w:eastAsia="Times New Roman" w:hAnsi="Garamond" w:cs="Times New Roman"/>
          <w:bCs/>
          <w:color w:val="000000"/>
          <w:sz w:val="24"/>
          <w:szCs w:val="24"/>
          <w:lang w:val="pl-PL"/>
        </w:rPr>
        <w:t xml:space="preserve">ukupno </w:t>
      </w:r>
      <w:r w:rsidR="00D23B8A">
        <w:rPr>
          <w:rFonts w:ascii="Garamond" w:eastAsia="Times New Roman" w:hAnsi="Garamond" w:cs="Times New Roman"/>
          <w:bCs/>
          <w:color w:val="000000"/>
          <w:sz w:val="24"/>
          <w:szCs w:val="24"/>
          <w:lang w:val="pl-PL"/>
        </w:rPr>
        <w:t>17.859</w:t>
      </w:r>
      <w:r w:rsidR="00B04C83">
        <w:rPr>
          <w:rFonts w:ascii="Garamond" w:eastAsia="Times New Roman" w:hAnsi="Garamond" w:cs="Times New Roman"/>
          <w:bCs/>
          <w:color w:val="000000"/>
          <w:sz w:val="24"/>
          <w:szCs w:val="24"/>
          <w:lang w:val="pl-PL"/>
        </w:rPr>
        <w:t xml:space="preserve"> eur</w:t>
      </w:r>
      <w:r w:rsidR="00012500">
        <w:rPr>
          <w:rFonts w:ascii="Garamond" w:eastAsia="Times New Roman" w:hAnsi="Garamond" w:cs="Times New Roman"/>
          <w:bCs/>
          <w:color w:val="000000"/>
          <w:sz w:val="24"/>
          <w:szCs w:val="24"/>
          <w:lang w:val="pl-PL"/>
        </w:rPr>
        <w:t>a</w:t>
      </w:r>
      <w:r w:rsidR="000F3C71">
        <w:rPr>
          <w:rFonts w:ascii="Garamond" w:eastAsia="Times New Roman" w:hAnsi="Garamond" w:cs="Times New Roman"/>
          <w:bCs/>
          <w:color w:val="000000"/>
          <w:sz w:val="24"/>
          <w:szCs w:val="24"/>
          <w:lang w:val="pl-PL"/>
        </w:rPr>
        <w:t xml:space="preserve">) </w:t>
      </w:r>
      <w:r w:rsidR="009F7615">
        <w:rPr>
          <w:rFonts w:ascii="Garamond" w:eastAsia="Times New Roman" w:hAnsi="Garamond" w:cs="Times New Roman"/>
          <w:bCs/>
          <w:color w:val="000000"/>
          <w:sz w:val="24"/>
          <w:szCs w:val="24"/>
          <w:lang w:val="pl-PL"/>
        </w:rPr>
        <w:t>te</w:t>
      </w:r>
      <w:r w:rsidR="000F3C71">
        <w:rPr>
          <w:rFonts w:ascii="Garamond" w:eastAsia="Times New Roman" w:hAnsi="Garamond" w:cs="Times New Roman"/>
          <w:bCs/>
          <w:color w:val="000000"/>
          <w:sz w:val="24"/>
          <w:szCs w:val="24"/>
          <w:lang w:val="pl-PL"/>
        </w:rPr>
        <w:t xml:space="preserve"> u 202</w:t>
      </w:r>
      <w:r w:rsidR="00D23B8A">
        <w:rPr>
          <w:rFonts w:ascii="Garamond" w:eastAsia="Times New Roman" w:hAnsi="Garamond" w:cs="Times New Roman"/>
          <w:bCs/>
          <w:color w:val="000000"/>
          <w:sz w:val="24"/>
          <w:szCs w:val="24"/>
          <w:lang w:val="pl-PL"/>
        </w:rPr>
        <w:t>7</w:t>
      </w:r>
      <w:r w:rsidR="000F3C71">
        <w:rPr>
          <w:rFonts w:ascii="Garamond" w:eastAsia="Times New Roman" w:hAnsi="Garamond" w:cs="Times New Roman"/>
          <w:bCs/>
          <w:color w:val="000000"/>
          <w:sz w:val="24"/>
          <w:szCs w:val="24"/>
          <w:lang w:val="pl-PL"/>
        </w:rPr>
        <w:t>. i 202</w:t>
      </w:r>
      <w:r w:rsidR="00D23B8A">
        <w:rPr>
          <w:rFonts w:ascii="Garamond" w:eastAsia="Times New Roman" w:hAnsi="Garamond" w:cs="Times New Roman"/>
          <w:bCs/>
          <w:color w:val="000000"/>
          <w:sz w:val="24"/>
          <w:szCs w:val="24"/>
          <w:lang w:val="pl-PL"/>
        </w:rPr>
        <w:t>8</w:t>
      </w:r>
      <w:r w:rsidR="000F3C71">
        <w:rPr>
          <w:rFonts w:ascii="Garamond" w:eastAsia="Times New Roman" w:hAnsi="Garamond" w:cs="Times New Roman"/>
          <w:bCs/>
          <w:color w:val="000000"/>
          <w:sz w:val="24"/>
          <w:szCs w:val="24"/>
          <w:lang w:val="pl-PL"/>
        </w:rPr>
        <w:t xml:space="preserve">. godini u iznosu od </w:t>
      </w:r>
      <w:r w:rsidR="00012500">
        <w:rPr>
          <w:rFonts w:ascii="Garamond" w:eastAsia="Times New Roman" w:hAnsi="Garamond" w:cs="Times New Roman"/>
          <w:bCs/>
          <w:color w:val="000000"/>
          <w:sz w:val="24"/>
          <w:szCs w:val="24"/>
          <w:lang w:val="pl-PL"/>
        </w:rPr>
        <w:t>97.123</w:t>
      </w:r>
      <w:r w:rsidR="000F3C71">
        <w:rPr>
          <w:rFonts w:ascii="Garamond" w:eastAsia="Times New Roman" w:hAnsi="Garamond" w:cs="Times New Roman"/>
          <w:bCs/>
          <w:color w:val="000000"/>
          <w:sz w:val="24"/>
          <w:szCs w:val="24"/>
          <w:lang w:val="pl-PL"/>
        </w:rPr>
        <w:t xml:space="preserve"> eur</w:t>
      </w:r>
      <w:r w:rsidR="00547C60">
        <w:rPr>
          <w:rFonts w:ascii="Garamond" w:eastAsia="Times New Roman" w:hAnsi="Garamond" w:cs="Times New Roman"/>
          <w:bCs/>
          <w:color w:val="000000"/>
          <w:sz w:val="24"/>
          <w:szCs w:val="24"/>
          <w:lang w:val="pl-PL"/>
        </w:rPr>
        <w:t xml:space="preserve">a, sukladno </w:t>
      </w:r>
      <w:r w:rsidR="003164D8">
        <w:rPr>
          <w:rFonts w:ascii="Garamond" w:eastAsia="Times New Roman" w:hAnsi="Garamond" w:cs="Times New Roman"/>
          <w:bCs/>
          <w:color w:val="000000"/>
          <w:sz w:val="24"/>
          <w:szCs w:val="24"/>
          <w:lang w:val="pl-PL"/>
        </w:rPr>
        <w:t xml:space="preserve">otplatnom planu i </w:t>
      </w:r>
      <w:r w:rsidR="00547C60">
        <w:rPr>
          <w:rFonts w:ascii="Garamond" w:eastAsia="Times New Roman" w:hAnsi="Garamond" w:cs="Times New Roman"/>
          <w:bCs/>
          <w:color w:val="000000"/>
          <w:sz w:val="24"/>
          <w:szCs w:val="24"/>
          <w:lang w:val="pl-PL"/>
        </w:rPr>
        <w:t>zaključenom ugovoru o kreditu za koji je nositelj društvo Ponikve Voda d.o.o., a Općina Omišalj sufinancira otplatu kredi</w:t>
      </w:r>
      <w:r w:rsidR="00C86B5B">
        <w:rPr>
          <w:rFonts w:ascii="Garamond" w:eastAsia="Times New Roman" w:hAnsi="Garamond" w:cs="Times New Roman"/>
          <w:bCs/>
          <w:color w:val="000000"/>
          <w:sz w:val="24"/>
          <w:szCs w:val="24"/>
          <w:lang w:val="pl-PL"/>
        </w:rPr>
        <w:t>ta</w:t>
      </w:r>
      <w:r w:rsidR="00547C60">
        <w:rPr>
          <w:rFonts w:ascii="Garamond" w:eastAsia="Times New Roman" w:hAnsi="Garamond" w:cs="Times New Roman"/>
          <w:bCs/>
          <w:color w:val="000000"/>
          <w:sz w:val="24"/>
          <w:szCs w:val="24"/>
          <w:lang w:val="pl-PL"/>
        </w:rPr>
        <w:t xml:space="preserve"> za dio projekta koji se odnosi na područje općine Omišalj </w:t>
      </w:r>
      <w:r w:rsidR="00EF16C4">
        <w:rPr>
          <w:rFonts w:ascii="Garamond" w:eastAsia="Times New Roman" w:hAnsi="Garamond" w:cs="Times New Roman"/>
          <w:bCs/>
          <w:color w:val="000000"/>
          <w:sz w:val="24"/>
          <w:szCs w:val="24"/>
          <w:lang w:val="pl-PL"/>
        </w:rPr>
        <w:t xml:space="preserve">(17,81%) </w:t>
      </w:r>
      <w:r w:rsidR="00547C60">
        <w:rPr>
          <w:rFonts w:ascii="Garamond" w:eastAsia="Times New Roman" w:hAnsi="Garamond" w:cs="Times New Roman"/>
          <w:bCs/>
          <w:color w:val="000000"/>
          <w:sz w:val="24"/>
          <w:szCs w:val="24"/>
          <w:lang w:val="pl-PL"/>
        </w:rPr>
        <w:t>na način da će otplata glavnice povećati udjele u temeljnom kapitalu</w:t>
      </w:r>
      <w:r w:rsidR="00C86B5B">
        <w:rPr>
          <w:rFonts w:ascii="Garamond" w:eastAsia="Times New Roman" w:hAnsi="Garamond" w:cs="Times New Roman"/>
          <w:bCs/>
          <w:color w:val="000000"/>
          <w:sz w:val="24"/>
          <w:szCs w:val="24"/>
          <w:lang w:val="pl-PL"/>
        </w:rPr>
        <w:t>, a otplata kamata je kapitalna pomoć društvu.</w:t>
      </w:r>
      <w:r w:rsidR="00547C60">
        <w:rPr>
          <w:rFonts w:ascii="Garamond" w:eastAsia="Times New Roman" w:hAnsi="Garamond" w:cs="Times New Roman"/>
          <w:bCs/>
          <w:color w:val="000000"/>
          <w:sz w:val="24"/>
          <w:szCs w:val="24"/>
          <w:lang w:val="pl-PL"/>
        </w:rPr>
        <w:t xml:space="preserve"> </w:t>
      </w:r>
    </w:p>
    <w:p w14:paraId="4249F8EE" w14:textId="77777777" w:rsidR="009C20B4" w:rsidRDefault="009C20B4" w:rsidP="009C20B4">
      <w:pPr>
        <w:spacing w:after="0" w:line="240" w:lineRule="auto"/>
        <w:jc w:val="both"/>
        <w:rPr>
          <w:rFonts w:ascii="Garamond" w:eastAsia="Times New Roman" w:hAnsi="Garamond" w:cs="Times New Roman"/>
          <w:sz w:val="24"/>
          <w:szCs w:val="24"/>
          <w:lang w:val="en-US"/>
        </w:rPr>
      </w:pPr>
    </w:p>
    <w:p w14:paraId="3F64931C"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2AA7B5B9"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53AAB30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5E8362D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1668D6C7"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75070770"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2B01735B"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01163036"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12B5E3BE"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6B53DF0F" w14:textId="77777777" w:rsidR="009F617C" w:rsidRDefault="009F617C" w:rsidP="009C20B4">
      <w:pPr>
        <w:spacing w:after="0" w:line="240" w:lineRule="auto"/>
        <w:jc w:val="both"/>
        <w:rPr>
          <w:rFonts w:ascii="Garamond" w:eastAsia="Times New Roman" w:hAnsi="Garamond" w:cs="Times New Roman"/>
          <w:sz w:val="24"/>
          <w:szCs w:val="24"/>
          <w:lang w:val="en-US"/>
        </w:rPr>
      </w:pPr>
    </w:p>
    <w:p w14:paraId="41E350BB" w14:textId="77777777" w:rsidR="009F617C" w:rsidRPr="00795358" w:rsidRDefault="009F617C" w:rsidP="009C20B4">
      <w:pPr>
        <w:spacing w:after="0" w:line="240" w:lineRule="auto"/>
        <w:jc w:val="both"/>
        <w:rPr>
          <w:rFonts w:ascii="Garamond" w:eastAsia="Times New Roman" w:hAnsi="Garamond" w:cs="Times New Roman"/>
          <w:sz w:val="24"/>
          <w:szCs w:val="24"/>
          <w:lang w:val="en-US"/>
        </w:rPr>
      </w:pPr>
    </w:p>
    <w:p w14:paraId="72F3549C" w14:textId="6569CD3B" w:rsidR="00E27065" w:rsidRDefault="009C20B4" w:rsidP="009C20B4">
      <w:pPr>
        <w:spacing w:after="0" w:line="240" w:lineRule="auto"/>
        <w:jc w:val="both"/>
        <w:rPr>
          <w:rFonts w:ascii="Garamond" w:eastAsia="Times New Roman" w:hAnsi="Garamond" w:cs="Times New Roman"/>
          <w:b/>
          <w:sz w:val="24"/>
          <w:szCs w:val="24"/>
          <w:lang w:val="pl-PL"/>
        </w:rPr>
      </w:pPr>
      <w:r w:rsidRPr="007F5322">
        <w:rPr>
          <w:rFonts w:ascii="Garamond" w:eastAsia="Times New Roman" w:hAnsi="Garamond" w:cs="Times New Roman"/>
          <w:b/>
          <w:sz w:val="24"/>
          <w:szCs w:val="24"/>
          <w:lang w:val="pl-PL"/>
        </w:rPr>
        <w:lastRenderedPageBreak/>
        <w:t>Grafikon 2</w:t>
      </w:r>
      <w:r w:rsidR="007F5322">
        <w:rPr>
          <w:rFonts w:ascii="Garamond" w:eastAsia="Times New Roman" w:hAnsi="Garamond" w:cs="Times New Roman"/>
          <w:b/>
          <w:sz w:val="24"/>
          <w:szCs w:val="24"/>
          <w:lang w:val="pl-PL"/>
        </w:rPr>
        <w:t xml:space="preserve"> </w:t>
      </w:r>
      <w:r w:rsidRPr="007F5322">
        <w:rPr>
          <w:rFonts w:ascii="Garamond" w:eastAsia="Times New Roman" w:hAnsi="Garamond" w:cs="Times New Roman"/>
          <w:b/>
          <w:sz w:val="24"/>
          <w:szCs w:val="24"/>
          <w:lang w:val="pl-PL"/>
        </w:rPr>
        <w:t>:</w:t>
      </w:r>
      <w:r w:rsidRPr="00896FEA">
        <w:rPr>
          <w:rFonts w:ascii="Garamond" w:eastAsia="Times New Roman" w:hAnsi="Garamond" w:cs="Times New Roman"/>
          <w:b/>
          <w:sz w:val="24"/>
          <w:szCs w:val="24"/>
          <w:lang w:val="pl-PL"/>
        </w:rPr>
        <w:t xml:space="preserve">  </w:t>
      </w:r>
      <w:r w:rsidRPr="00366486">
        <w:rPr>
          <w:rFonts w:ascii="Garamond" w:eastAsia="Times New Roman" w:hAnsi="Garamond" w:cs="Times New Roman"/>
          <w:b/>
          <w:sz w:val="24"/>
          <w:szCs w:val="24"/>
          <w:lang w:val="pl-PL"/>
        </w:rPr>
        <w:t>Usporedni prikaz Proračuna za 202</w:t>
      </w:r>
      <w:r w:rsidR="00C401EF">
        <w:rPr>
          <w:rFonts w:ascii="Garamond" w:eastAsia="Times New Roman" w:hAnsi="Garamond" w:cs="Times New Roman"/>
          <w:b/>
          <w:sz w:val="24"/>
          <w:szCs w:val="24"/>
          <w:lang w:val="pl-PL"/>
        </w:rPr>
        <w:t>6</w:t>
      </w:r>
      <w:r w:rsidRPr="00366486">
        <w:rPr>
          <w:rFonts w:ascii="Garamond" w:eastAsia="Times New Roman" w:hAnsi="Garamond" w:cs="Times New Roman"/>
          <w:b/>
          <w:sz w:val="24"/>
          <w:szCs w:val="24"/>
          <w:lang w:val="pl-PL"/>
        </w:rPr>
        <w:t>. god. u odnosu na prethodnu godinu prema vrstama rashoda i izdataka</w:t>
      </w:r>
    </w:p>
    <w:p w14:paraId="23432D54" w14:textId="77777777" w:rsidR="00111498" w:rsidRPr="00795358" w:rsidRDefault="00111498" w:rsidP="009C20B4">
      <w:pPr>
        <w:spacing w:after="0" w:line="240" w:lineRule="auto"/>
        <w:jc w:val="both"/>
        <w:rPr>
          <w:rFonts w:ascii="Garamond" w:eastAsia="Times New Roman" w:hAnsi="Garamond" w:cs="Times New Roman"/>
          <w:b/>
          <w:sz w:val="24"/>
          <w:szCs w:val="24"/>
          <w:lang w:val="pl-PL"/>
        </w:rPr>
      </w:pPr>
    </w:p>
    <w:p w14:paraId="032D9C76" w14:textId="3E56B387" w:rsidR="009C20B4" w:rsidRPr="00795358" w:rsidRDefault="00787CFB" w:rsidP="009C20B4">
      <w:pPr>
        <w:spacing w:after="0" w:line="240" w:lineRule="auto"/>
        <w:jc w:val="both"/>
        <w:rPr>
          <w:rFonts w:ascii="Garamond" w:eastAsia="Times New Roman" w:hAnsi="Garamond" w:cs="Times New Roman"/>
          <w:b/>
          <w:sz w:val="24"/>
          <w:szCs w:val="24"/>
          <w:lang w:val="pl-PL"/>
        </w:rPr>
      </w:pPr>
      <w:r>
        <w:rPr>
          <w:noProof/>
        </w:rPr>
        <w:drawing>
          <wp:inline distT="0" distB="0" distL="0" distR="0" wp14:anchorId="1F3221CE" wp14:editId="38E05401">
            <wp:extent cx="5760720" cy="3498850"/>
            <wp:effectExtent l="0" t="0" r="11430" b="6350"/>
            <wp:docPr id="1820548712" name="Chart 1">
              <a:extLst xmlns:a="http://schemas.openxmlformats.org/drawingml/2006/main">
                <a:ext uri="{FF2B5EF4-FFF2-40B4-BE49-F238E27FC236}">
                  <a16:creationId xmlns:a16="http://schemas.microsoft.com/office/drawing/2014/main" id="{FA49B94D-D1C9-3104-C5F9-D9CE0C8F3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55CEB2" w14:textId="77777777" w:rsidR="00787CFB" w:rsidRDefault="00787CFB" w:rsidP="00DC0464">
      <w:pPr>
        <w:spacing w:after="0" w:line="240" w:lineRule="auto"/>
        <w:rPr>
          <w:rFonts w:ascii="Garamond" w:eastAsia="Times New Roman" w:hAnsi="Garamond" w:cs="Times New Roman"/>
          <w:sz w:val="24"/>
          <w:szCs w:val="24"/>
          <w:lang w:val="pl-PL"/>
        </w:rPr>
      </w:pPr>
    </w:p>
    <w:p w14:paraId="1A7EEA56" w14:textId="110372BF" w:rsidR="00AD7E40" w:rsidRPr="00DC0464" w:rsidRDefault="00AF6A6D" w:rsidP="00DC0464">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 xml:space="preserve"> Izvor: Proračun Općine Omišalj</w:t>
      </w:r>
    </w:p>
    <w:p w14:paraId="467BD9D9" w14:textId="77777777" w:rsidR="0038754E" w:rsidRDefault="0038754E" w:rsidP="009C20B4">
      <w:pPr>
        <w:keepNext/>
        <w:spacing w:after="60" w:line="240" w:lineRule="auto"/>
        <w:rPr>
          <w:rFonts w:ascii="Garamond" w:eastAsia="Times New Roman" w:hAnsi="Garamond" w:cs="Times New Roman"/>
          <w:b/>
          <w:bCs/>
          <w:color w:val="000000"/>
          <w:sz w:val="24"/>
          <w:szCs w:val="24"/>
          <w:lang w:val="pl-PL"/>
        </w:rPr>
      </w:pPr>
    </w:p>
    <w:p w14:paraId="3801C2FC" w14:textId="1861309A" w:rsidR="009C20B4"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IZVORIMA FINANCIRANJA</w:t>
      </w:r>
    </w:p>
    <w:p w14:paraId="7D592566" w14:textId="77777777" w:rsidR="0038754E" w:rsidRPr="00795358" w:rsidRDefault="0038754E" w:rsidP="009C20B4">
      <w:pPr>
        <w:keepNext/>
        <w:spacing w:after="60" w:line="240" w:lineRule="auto"/>
        <w:rPr>
          <w:rFonts w:ascii="Garamond" w:eastAsia="Times New Roman" w:hAnsi="Garamond" w:cs="Times New Roman"/>
          <w:b/>
          <w:color w:val="000000"/>
          <w:sz w:val="24"/>
          <w:szCs w:val="24"/>
          <w:lang w:val="pl-PL"/>
        </w:rPr>
      </w:pPr>
    </w:p>
    <w:p w14:paraId="034E23CE" w14:textId="4CB22BF3" w:rsidR="009C20B4" w:rsidRPr="00795358" w:rsidRDefault="009C20B4" w:rsidP="004936F0">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Uz ekonomsku, programsku, funkcijsku i organizacijsku klasifikaciju, klasifikacija po izvorima financiranja je uvedena u sustav državnog proračuna, ali i proračuna jedinica lokalne i područne (regionalne) samouprave kako bi se osiguralo praćenje korištenja sredstava dobivenih temeljem naplate različitih prihoda. Za svaki prihod određeno je uz koji se izvor financiranja veže, a rashodi se izvršavaju u skladu s utvrđenim planom i ostvarenjem prihoda iz kojih se financiraju.</w:t>
      </w:r>
    </w:p>
    <w:p w14:paraId="67C04796"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color w:val="000000"/>
          <w:sz w:val="24"/>
          <w:szCs w:val="24"/>
          <w:lang w:val="pl-PL"/>
        </w:rPr>
        <w:t>Osnovni izvori financiranja su:</w:t>
      </w:r>
    </w:p>
    <w:p w14:paraId="568736B6"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opći prihodi i primici </w:t>
      </w:r>
    </w:p>
    <w:p w14:paraId="1C4AC03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za posebne namjene </w:t>
      </w:r>
    </w:p>
    <w:p w14:paraId="7ABC6DCB"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pomoći </w:t>
      </w:r>
    </w:p>
    <w:p w14:paraId="29CCFBF5"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donacije </w:t>
      </w:r>
    </w:p>
    <w:p w14:paraId="37EABF8B" w14:textId="6CD727B4"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prihodi od </w:t>
      </w:r>
      <w:r w:rsidR="00CB3157">
        <w:rPr>
          <w:rFonts w:ascii="Garamond" w:eastAsia="Times New Roman" w:hAnsi="Garamond" w:cs="Times New Roman"/>
          <w:color w:val="000000"/>
          <w:sz w:val="24"/>
          <w:szCs w:val="24"/>
          <w:lang w:val="pl-PL"/>
        </w:rPr>
        <w:t xml:space="preserve">prodaje ili zamjene </w:t>
      </w:r>
      <w:r w:rsidRPr="00795358">
        <w:rPr>
          <w:rFonts w:ascii="Garamond" w:eastAsia="Times New Roman" w:hAnsi="Garamond" w:cs="Times New Roman"/>
          <w:color w:val="000000"/>
          <w:sz w:val="24"/>
          <w:szCs w:val="24"/>
          <w:lang w:val="pl-PL"/>
        </w:rPr>
        <w:t xml:space="preserve">nefinancijske imovine i naknade s naslova osiguranja </w:t>
      </w:r>
    </w:p>
    <w:p w14:paraId="43C313A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namjenski primici</w:t>
      </w:r>
    </w:p>
    <w:p w14:paraId="2DD5FDE8" w14:textId="77777777" w:rsidR="009C20B4" w:rsidRPr="00795358" w:rsidRDefault="009C20B4" w:rsidP="009C20B4">
      <w:pPr>
        <w:keepNext/>
        <w:spacing w:after="60" w:line="240" w:lineRule="auto"/>
        <w:rPr>
          <w:rFonts w:ascii="Garamond" w:eastAsia="Times New Roman" w:hAnsi="Garamond" w:cs="Times New Roman"/>
          <w:color w:val="000000"/>
          <w:sz w:val="24"/>
          <w:szCs w:val="24"/>
          <w:lang w:val="pl-PL"/>
        </w:rPr>
      </w:pPr>
    </w:p>
    <w:p w14:paraId="46A77891" w14:textId="12EB0880" w:rsidR="009C20B4"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Izvor financiranja opći prihodi i primici (nenamjenski)</w:t>
      </w:r>
      <w:r w:rsidRPr="00795358">
        <w:rPr>
          <w:rFonts w:ascii="Garamond" w:eastAsia="Times New Roman" w:hAnsi="Garamond" w:cs="Times New Roman"/>
          <w:color w:val="000000"/>
          <w:sz w:val="24"/>
          <w:szCs w:val="24"/>
          <w:lang w:val="pl-PL"/>
        </w:rPr>
        <w:t xml:space="preserve">  čine prihodi koji se ostvaruju temeljem posebnog propisa kojim za prikupljene prihode nije definirana namjena koriš</w:t>
      </w:r>
      <w:r w:rsidR="00827F57" w:rsidRPr="00795358">
        <w:rPr>
          <w:rFonts w:ascii="Garamond" w:eastAsia="Times New Roman" w:hAnsi="Garamond" w:cs="Times New Roman"/>
          <w:color w:val="000000"/>
          <w:sz w:val="24"/>
          <w:szCs w:val="24"/>
          <w:lang w:val="pl-PL"/>
        </w:rPr>
        <w:t>t</w:t>
      </w:r>
      <w:r w:rsidRPr="00795358">
        <w:rPr>
          <w:rFonts w:ascii="Garamond" w:eastAsia="Times New Roman" w:hAnsi="Garamond" w:cs="Times New Roman"/>
          <w:color w:val="000000"/>
          <w:sz w:val="24"/>
          <w:szCs w:val="24"/>
          <w:lang w:val="pl-PL"/>
        </w:rPr>
        <w:t>enja. Ovaj izvor financiranja čine sljedeće vrste prihoda: prihodi od poreza, prihodi od financijske imovine, prihodi od nefinancijske imovine, prihodi od administrativnih (upravnih) pristojbi, prihodi od kazni te primici od financijske imovine za koje nije definirana namjena korištenja. Za prihode iz ovog izvora namjena korištenja utvrđuje se kroz sam proračun.</w:t>
      </w:r>
    </w:p>
    <w:p w14:paraId="3C8443B9" w14:textId="1737C056"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za posebne namjene </w:t>
      </w:r>
      <w:r w:rsidRPr="00795358">
        <w:rPr>
          <w:rFonts w:ascii="Garamond" w:eastAsia="Times New Roman" w:hAnsi="Garamond" w:cs="Times New Roman"/>
          <w:color w:val="000000"/>
          <w:sz w:val="24"/>
          <w:szCs w:val="24"/>
          <w:lang w:val="pl-PL"/>
        </w:rPr>
        <w:t xml:space="preserve">uključuje prihode čije su korištenje i namjena utvrđeni posebnim zakonima i propisima. Ovaj izvor financiranja čine sljedeće vrste </w:t>
      </w:r>
      <w:r w:rsidRPr="00795358">
        <w:rPr>
          <w:rFonts w:ascii="Garamond" w:eastAsia="Times New Roman" w:hAnsi="Garamond" w:cs="Times New Roman"/>
          <w:color w:val="000000"/>
          <w:sz w:val="24"/>
          <w:szCs w:val="24"/>
          <w:lang w:val="pl-PL"/>
        </w:rPr>
        <w:lastRenderedPageBreak/>
        <w:t>prihoda: spomenička renta,</w:t>
      </w:r>
      <w:r w:rsidR="00882066" w:rsidRPr="00795358">
        <w:rPr>
          <w:rFonts w:ascii="Garamond" w:eastAsia="Times New Roman" w:hAnsi="Garamond" w:cs="Times New Roman"/>
          <w:color w:val="000000"/>
          <w:sz w:val="24"/>
          <w:szCs w:val="24"/>
          <w:lang w:val="pl-PL"/>
        </w:rPr>
        <w:t xml:space="preserve"> naknada za LNG,</w:t>
      </w:r>
      <w:r w:rsidRPr="00795358">
        <w:rPr>
          <w:rFonts w:ascii="Garamond" w:eastAsia="Times New Roman" w:hAnsi="Garamond" w:cs="Times New Roman"/>
          <w:color w:val="000000"/>
          <w:sz w:val="24"/>
          <w:szCs w:val="24"/>
          <w:lang w:val="pl-PL"/>
        </w:rPr>
        <w:t xml:space="preserve"> komunalni doprinosi, komunalna naknada, naknada za legalizaciju zgrada, boravišna pristojba, prihodi od koncesija, vodni doprinos, naknada za grobno mjesto</w:t>
      </w:r>
      <w:r w:rsidR="00E8598F" w:rsidRPr="00795358">
        <w:rPr>
          <w:rFonts w:ascii="Garamond" w:eastAsia="Times New Roman" w:hAnsi="Garamond" w:cs="Times New Roman"/>
          <w:color w:val="000000"/>
          <w:sz w:val="24"/>
          <w:szCs w:val="24"/>
          <w:lang w:val="pl-PL"/>
        </w:rPr>
        <w:t>, naknada za promjenu namjene poljoprivrednog zemljišta</w:t>
      </w:r>
      <w:r w:rsidRPr="00795358">
        <w:rPr>
          <w:rFonts w:ascii="Garamond" w:eastAsia="Times New Roman" w:hAnsi="Garamond" w:cs="Times New Roman"/>
          <w:color w:val="000000"/>
          <w:sz w:val="24"/>
          <w:szCs w:val="24"/>
          <w:lang w:val="pl-PL"/>
        </w:rPr>
        <w:t xml:space="preserve"> i drugo.</w:t>
      </w:r>
    </w:p>
    <w:p w14:paraId="3BB0111F"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23301414" w14:textId="1EBC0BCC"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pomoći </w:t>
      </w:r>
      <w:r w:rsidRPr="00795358">
        <w:rPr>
          <w:rFonts w:ascii="Garamond" w:eastAsia="Times New Roman" w:hAnsi="Garamond" w:cs="Times New Roman"/>
          <w:color w:val="000000"/>
          <w:sz w:val="24"/>
          <w:szCs w:val="24"/>
          <w:lang w:val="pl-PL"/>
        </w:rPr>
        <w:t>čine prihodi koji se ostvaruju od prihoda iz drugih proračuna, ostalih subjekata unutar općeg proračuna te prihodi ostvareni od inozemnih vlada, međunarodnih organizacija te institucija i tijela EU.</w:t>
      </w:r>
    </w:p>
    <w:p w14:paraId="0EE59797"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3E5053D1" w14:textId="2AAC5504" w:rsidR="00622952"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donacije </w:t>
      </w:r>
      <w:r w:rsidRPr="00795358">
        <w:rPr>
          <w:rFonts w:ascii="Garamond" w:eastAsia="Times New Roman" w:hAnsi="Garamond" w:cs="Times New Roman"/>
          <w:color w:val="000000"/>
          <w:sz w:val="24"/>
          <w:szCs w:val="24"/>
          <w:lang w:val="pl-PL"/>
        </w:rPr>
        <w:t>čine prihodi ostvareni od fizičkih osoba, neprofitnih organizacija, trgovačkih društava i od ostalih subjekata izvan općeg proračuna.</w:t>
      </w:r>
    </w:p>
    <w:p w14:paraId="12C38EEE"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004689C6" w14:textId="22BA672F" w:rsidR="00931360" w:rsidRPr="00795358"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prihodi od prodaje ili zamjene nefinancijske imovine i naknade s naslova osiguranja </w:t>
      </w:r>
      <w:r w:rsidRPr="00795358">
        <w:rPr>
          <w:rFonts w:ascii="Garamond" w:eastAsia="Times New Roman" w:hAnsi="Garamond" w:cs="Times New Roman"/>
          <w:color w:val="000000"/>
          <w:sz w:val="24"/>
          <w:szCs w:val="24"/>
          <w:lang w:val="pl-PL"/>
        </w:rPr>
        <w:t>čine prihodi od prodaje zemljišta i prava građenja, prihodi od prodaje stanova te prihodi od refundacija šteta.</w:t>
      </w:r>
    </w:p>
    <w:p w14:paraId="01754B7B" w14:textId="6A4CE357" w:rsidR="009C20B4" w:rsidRDefault="009C20B4" w:rsidP="009C20B4">
      <w:pPr>
        <w:keepNext/>
        <w:spacing w:after="60" w:line="240" w:lineRule="auto"/>
        <w:jc w:val="both"/>
        <w:rPr>
          <w:rFonts w:ascii="Garamond" w:eastAsia="Times New Roman" w:hAnsi="Garamond" w:cs="Times New Roman"/>
          <w:color w:val="000000"/>
          <w:sz w:val="24"/>
          <w:szCs w:val="24"/>
          <w:lang w:val="pl-PL"/>
        </w:rPr>
      </w:pPr>
      <w:r w:rsidRPr="00795358">
        <w:rPr>
          <w:rFonts w:ascii="Garamond" w:eastAsia="Times New Roman" w:hAnsi="Garamond" w:cs="Times New Roman"/>
          <w:color w:val="000000"/>
          <w:sz w:val="24"/>
          <w:szCs w:val="24"/>
          <w:lang w:val="pl-PL"/>
        </w:rPr>
        <w:t>Sukladno Zakonu o proračunu, sredstva od prodaje i zamjene nefinancijske imovine i naknade s naslova osiguranja (refundacija šteta), mogu se koristiti samo za kapitalne rashode, za ulaganja u dionice i udjele trgovačkih društava te za otplate glavnice na temelju dugoročnog zaduživanja. Kapitalni rashodi su rashodi za nabavu nefinancijske imovine, za održavanje nefinancijske imovine, kapitalne pomoći koje se daju trgovačkim društvima u kojima jedinica lokalne i područne (regionalne) samouprave ima odlučujući utjecaj na upravljanje za nabavu nefinancijske imovine i dodatna ulaganja u nefinancijsku imovinu.</w:t>
      </w:r>
    </w:p>
    <w:p w14:paraId="39EDAD76" w14:textId="77777777" w:rsidR="002B2789" w:rsidRPr="00795358" w:rsidRDefault="002B2789" w:rsidP="009C20B4">
      <w:pPr>
        <w:keepNext/>
        <w:spacing w:after="60" w:line="240" w:lineRule="auto"/>
        <w:jc w:val="both"/>
        <w:rPr>
          <w:rFonts w:ascii="Garamond" w:eastAsia="Times New Roman" w:hAnsi="Garamond" w:cs="Times New Roman"/>
          <w:color w:val="000000"/>
          <w:sz w:val="24"/>
          <w:szCs w:val="24"/>
          <w:lang w:val="pl-PL"/>
        </w:rPr>
      </w:pPr>
    </w:p>
    <w:p w14:paraId="0BDD6150"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color w:val="000000"/>
          <w:sz w:val="24"/>
          <w:szCs w:val="24"/>
          <w:lang w:val="pl-PL"/>
        </w:rPr>
        <w:t xml:space="preserve">♦  </w:t>
      </w:r>
      <w:r w:rsidRPr="00795358">
        <w:rPr>
          <w:rFonts w:ascii="Garamond" w:eastAsia="Times New Roman" w:hAnsi="Garamond" w:cs="Times New Roman"/>
          <w:b/>
          <w:color w:val="000000"/>
          <w:sz w:val="24"/>
          <w:szCs w:val="24"/>
          <w:lang w:val="pl-PL"/>
        </w:rPr>
        <w:t xml:space="preserve">Izvor financiranja namjenski primici </w:t>
      </w:r>
      <w:r w:rsidRPr="00795358">
        <w:rPr>
          <w:rFonts w:ascii="Garamond" w:eastAsia="Times New Roman" w:hAnsi="Garamond" w:cs="Times New Roman"/>
          <w:bCs/>
          <w:color w:val="000000"/>
          <w:sz w:val="24"/>
          <w:szCs w:val="24"/>
          <w:lang w:val="pl-PL"/>
        </w:rPr>
        <w:t>čine primici od financijske imovine i zaduživanja, čija je namjena utvrđena posebnim ugovorima i propisima.</w:t>
      </w:r>
    </w:p>
    <w:p w14:paraId="6EE50CC7" w14:textId="77777777" w:rsidR="00826017" w:rsidRPr="00795358" w:rsidRDefault="00826017" w:rsidP="009C20B4">
      <w:pPr>
        <w:keepNext/>
        <w:spacing w:after="60" w:line="240" w:lineRule="auto"/>
        <w:rPr>
          <w:rFonts w:ascii="Garamond" w:eastAsia="Times New Roman" w:hAnsi="Garamond" w:cs="Times New Roman"/>
          <w:bCs/>
          <w:color w:val="000000"/>
          <w:sz w:val="24"/>
          <w:szCs w:val="24"/>
          <w:lang w:val="pl-PL"/>
        </w:rPr>
      </w:pPr>
    </w:p>
    <w:p w14:paraId="3E84FA59" w14:textId="0BAFCB02" w:rsidR="009C20B4" w:rsidRPr="00795358" w:rsidRDefault="009C20B4" w:rsidP="009C20B4">
      <w:pPr>
        <w:keepNext/>
        <w:spacing w:after="60" w:line="240" w:lineRule="auto"/>
        <w:rPr>
          <w:rFonts w:ascii="Garamond" w:eastAsia="Times New Roman" w:hAnsi="Garamond" w:cs="Times New Roman"/>
          <w:b/>
          <w:color w:val="000000"/>
          <w:sz w:val="24"/>
          <w:szCs w:val="24"/>
        </w:rPr>
      </w:pPr>
      <w:r w:rsidRPr="00C92407">
        <w:rPr>
          <w:rFonts w:ascii="Garamond" w:eastAsia="Times New Roman" w:hAnsi="Garamond" w:cs="Times New Roman"/>
          <w:b/>
          <w:sz w:val="24"/>
          <w:szCs w:val="24"/>
          <w:lang w:val="pl-PL"/>
        </w:rPr>
        <w:t>Grafikon 3 :</w:t>
      </w:r>
      <w:r w:rsidRPr="00EA1761">
        <w:rPr>
          <w:rFonts w:ascii="Garamond" w:eastAsia="Times New Roman" w:hAnsi="Garamond" w:cs="Times New Roman"/>
          <w:b/>
          <w:sz w:val="24"/>
          <w:szCs w:val="24"/>
          <w:lang w:val="pl-PL"/>
        </w:rPr>
        <w:t xml:space="preserve">  </w:t>
      </w:r>
      <w:r w:rsidRPr="001F346F">
        <w:rPr>
          <w:rFonts w:ascii="Garamond" w:eastAsia="Times New Roman" w:hAnsi="Garamond" w:cs="Times New Roman"/>
          <w:b/>
          <w:color w:val="000000"/>
          <w:sz w:val="24"/>
          <w:szCs w:val="24"/>
          <w:lang w:val="pl-PL"/>
        </w:rPr>
        <w:t>Usporedni prikaz Proračuna za 202</w:t>
      </w:r>
      <w:r w:rsidR="002B2789">
        <w:rPr>
          <w:rFonts w:ascii="Garamond" w:eastAsia="Times New Roman" w:hAnsi="Garamond" w:cs="Times New Roman"/>
          <w:b/>
          <w:color w:val="000000"/>
          <w:sz w:val="24"/>
          <w:szCs w:val="24"/>
          <w:lang w:val="pl-PL"/>
        </w:rPr>
        <w:t>6</w:t>
      </w:r>
      <w:r w:rsidRPr="001F346F">
        <w:rPr>
          <w:rFonts w:ascii="Garamond" w:eastAsia="Times New Roman" w:hAnsi="Garamond" w:cs="Times New Roman"/>
          <w:b/>
          <w:color w:val="000000"/>
          <w:sz w:val="24"/>
          <w:szCs w:val="24"/>
          <w:lang w:val="pl-PL"/>
        </w:rPr>
        <w:t xml:space="preserve">. god. u odnosu na prethodnu godinu prema </w:t>
      </w:r>
      <w:r w:rsidRPr="001F346F">
        <w:rPr>
          <w:rFonts w:ascii="Garamond" w:eastAsia="Times New Roman" w:hAnsi="Garamond" w:cs="Times New Roman"/>
          <w:b/>
          <w:color w:val="000000"/>
          <w:sz w:val="24"/>
          <w:szCs w:val="24"/>
        </w:rPr>
        <w:t>izvorima financiranja</w:t>
      </w:r>
    </w:p>
    <w:p w14:paraId="3ED34F06" w14:textId="2CB467BC" w:rsidR="00AD7E40" w:rsidRPr="00AD7E40" w:rsidRDefault="00AD7E40" w:rsidP="00AD7E40">
      <w:pPr>
        <w:keepNext/>
        <w:spacing w:after="60" w:line="240" w:lineRule="auto"/>
        <w:ind w:left="-284"/>
        <w:rPr>
          <w:rFonts w:ascii="Garamond" w:eastAsia="Times New Roman" w:hAnsi="Garamond" w:cs="Times New Roman"/>
          <w:b/>
          <w:color w:val="000000"/>
          <w:sz w:val="24"/>
          <w:szCs w:val="24"/>
        </w:rPr>
      </w:pPr>
    </w:p>
    <w:p w14:paraId="09DC8FFF" w14:textId="3760D818" w:rsidR="00AD7E40" w:rsidRDefault="009129E7" w:rsidP="009C20B4">
      <w:pPr>
        <w:keepNext/>
        <w:spacing w:after="60" w:line="240" w:lineRule="auto"/>
        <w:rPr>
          <w:rFonts w:ascii="Garamond" w:eastAsia="Times New Roman" w:hAnsi="Garamond" w:cs="Times New Roman"/>
          <w:color w:val="000000"/>
          <w:sz w:val="24"/>
          <w:szCs w:val="24"/>
        </w:rPr>
      </w:pPr>
      <w:r>
        <w:rPr>
          <w:noProof/>
        </w:rPr>
        <w:drawing>
          <wp:inline distT="0" distB="0" distL="0" distR="0" wp14:anchorId="194EF3C7" wp14:editId="7D18AD4E">
            <wp:extent cx="5760720" cy="2759710"/>
            <wp:effectExtent l="152400" t="133350" r="163830" b="193040"/>
            <wp:docPr id="137573395" name="Chart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4A8043" w14:textId="6C4F503F" w:rsidR="00AD7E40" w:rsidRPr="00795358" w:rsidRDefault="00AD7E40" w:rsidP="004F46CB">
      <w:pPr>
        <w:keepNext/>
        <w:spacing w:after="60" w:line="240" w:lineRule="auto"/>
        <w:ind w:left="284"/>
        <w:rPr>
          <w:rFonts w:ascii="Garamond" w:eastAsia="Times New Roman" w:hAnsi="Garamond" w:cs="Times New Roman"/>
          <w:color w:val="000000"/>
          <w:sz w:val="24"/>
          <w:szCs w:val="24"/>
        </w:rPr>
      </w:pPr>
    </w:p>
    <w:p w14:paraId="3975DC40" w14:textId="09E3F56C" w:rsidR="00731C98" w:rsidRDefault="002B2789" w:rsidP="009C20B4">
      <w:pPr>
        <w:keepNext/>
        <w:spacing w:after="60" w:line="240" w:lineRule="auto"/>
        <w:rPr>
          <w:rFonts w:ascii="Garamond" w:eastAsia="Times New Roman" w:hAnsi="Garamond" w:cs="Times New Roman"/>
          <w:b/>
          <w:bCs/>
          <w:color w:val="000000"/>
          <w:sz w:val="24"/>
          <w:szCs w:val="24"/>
          <w:lang w:val="pl-PL"/>
        </w:rPr>
      </w:pPr>
      <w:r>
        <w:rPr>
          <w:noProof/>
        </w:rPr>
        <w:lastRenderedPageBreak/>
        <w:drawing>
          <wp:inline distT="0" distB="0" distL="0" distR="0" wp14:anchorId="094AEDD4" wp14:editId="50AE681F">
            <wp:extent cx="5760720" cy="2379980"/>
            <wp:effectExtent l="0" t="0" r="11430" b="1270"/>
            <wp:docPr id="1233076625"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D64E53" w14:textId="77777777" w:rsidR="00731C98" w:rsidRDefault="00731C98" w:rsidP="009C20B4">
      <w:pPr>
        <w:keepNext/>
        <w:spacing w:after="60" w:line="240" w:lineRule="auto"/>
        <w:rPr>
          <w:rFonts w:ascii="Garamond" w:eastAsia="Times New Roman" w:hAnsi="Garamond" w:cs="Times New Roman"/>
          <w:b/>
          <w:bCs/>
          <w:color w:val="000000"/>
          <w:sz w:val="24"/>
          <w:szCs w:val="24"/>
          <w:lang w:val="pl-PL"/>
        </w:rPr>
      </w:pPr>
    </w:p>
    <w:p w14:paraId="7753A600" w14:textId="77777777" w:rsidR="00027686" w:rsidRDefault="00027686" w:rsidP="009C20B4">
      <w:pPr>
        <w:keepNext/>
        <w:spacing w:after="60" w:line="240" w:lineRule="auto"/>
        <w:rPr>
          <w:rFonts w:ascii="Garamond" w:eastAsia="Times New Roman" w:hAnsi="Garamond" w:cs="Times New Roman"/>
          <w:b/>
          <w:bCs/>
          <w:color w:val="000000"/>
          <w:sz w:val="24"/>
          <w:szCs w:val="24"/>
          <w:lang w:val="pl-PL"/>
        </w:rPr>
      </w:pPr>
    </w:p>
    <w:p w14:paraId="0E5E9BF9" w14:textId="798F5C56"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FUNKCIJSKOJ KLASIFIKACIJI</w:t>
      </w:r>
    </w:p>
    <w:p w14:paraId="5E92466B" w14:textId="77777777"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p>
    <w:p w14:paraId="395409C9" w14:textId="00C2799D"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Funkcijska klasifikacija prikazuje aktivnost JLP(R)S organizirane i razvrstane prema ulaganjima sredstava u djelatnosti, koje su sistematizirane u de</w:t>
      </w:r>
      <w:r w:rsidR="0046472A" w:rsidRPr="00795358">
        <w:rPr>
          <w:rFonts w:ascii="Garamond" w:eastAsia="Times New Roman" w:hAnsi="Garamond" w:cs="Times New Roman"/>
          <w:bCs/>
          <w:color w:val="000000"/>
          <w:sz w:val="24"/>
          <w:szCs w:val="24"/>
          <w:lang w:val="pl-PL"/>
        </w:rPr>
        <w:t>v</w:t>
      </w:r>
      <w:r w:rsidRPr="00795358">
        <w:rPr>
          <w:rFonts w:ascii="Garamond" w:eastAsia="Times New Roman" w:hAnsi="Garamond" w:cs="Times New Roman"/>
          <w:bCs/>
          <w:color w:val="000000"/>
          <w:sz w:val="24"/>
          <w:szCs w:val="24"/>
          <w:lang w:val="pl-PL"/>
        </w:rPr>
        <w:t>et skupina</w:t>
      </w:r>
      <w:r w:rsidR="00A567FF" w:rsidRPr="00795358">
        <w:rPr>
          <w:rFonts w:ascii="Garamond" w:eastAsia="Times New Roman" w:hAnsi="Garamond" w:cs="Times New Roman"/>
          <w:bCs/>
          <w:color w:val="000000"/>
          <w:sz w:val="24"/>
          <w:szCs w:val="24"/>
          <w:lang w:val="pl-PL"/>
        </w:rPr>
        <w:t>.</w:t>
      </w:r>
    </w:p>
    <w:p w14:paraId="784EF6E6" w14:textId="77777777" w:rsidR="00AC5FC1" w:rsidRPr="00795358" w:rsidRDefault="00AC5FC1" w:rsidP="009C20B4">
      <w:pPr>
        <w:keepNext/>
        <w:spacing w:after="60" w:line="240" w:lineRule="auto"/>
        <w:rPr>
          <w:rFonts w:ascii="Garamond" w:eastAsia="Times New Roman" w:hAnsi="Garamond" w:cs="Times New Roman"/>
          <w:bCs/>
          <w:color w:val="000000"/>
          <w:sz w:val="24"/>
          <w:szCs w:val="24"/>
          <w:lang w:val="pl-PL"/>
        </w:rPr>
      </w:pPr>
    </w:p>
    <w:p w14:paraId="579A986C" w14:textId="270F0967" w:rsidR="00361E43" w:rsidRDefault="009C20B4" w:rsidP="009C20B4">
      <w:pPr>
        <w:spacing w:after="0" w:line="240" w:lineRule="auto"/>
        <w:jc w:val="both"/>
        <w:rPr>
          <w:rFonts w:ascii="Garamond" w:eastAsia="Times New Roman" w:hAnsi="Garamond" w:cs="Times New Roman"/>
          <w:b/>
          <w:sz w:val="24"/>
          <w:szCs w:val="24"/>
          <w:lang w:val="pl-PL"/>
        </w:rPr>
      </w:pPr>
      <w:r w:rsidRPr="00141937">
        <w:rPr>
          <w:rFonts w:ascii="Garamond" w:eastAsia="Times New Roman" w:hAnsi="Garamond" w:cs="Times New Roman"/>
          <w:b/>
          <w:sz w:val="24"/>
          <w:szCs w:val="24"/>
          <w:lang w:val="pl-PL"/>
        </w:rPr>
        <w:t xml:space="preserve">Tablica 4 </w:t>
      </w:r>
      <w:r w:rsidRPr="00A15E80">
        <w:rPr>
          <w:rFonts w:ascii="Garamond" w:eastAsia="Times New Roman" w:hAnsi="Garamond" w:cs="Times New Roman"/>
          <w:b/>
          <w:sz w:val="24"/>
          <w:szCs w:val="24"/>
          <w:lang w:val="pl-PL"/>
        </w:rPr>
        <w:t>: Plan za 202</w:t>
      </w:r>
      <w:r w:rsidR="00027686">
        <w:rPr>
          <w:rFonts w:ascii="Garamond" w:eastAsia="Times New Roman" w:hAnsi="Garamond" w:cs="Times New Roman"/>
          <w:b/>
          <w:sz w:val="24"/>
          <w:szCs w:val="24"/>
          <w:lang w:val="pl-PL"/>
        </w:rPr>
        <w:t>6</w:t>
      </w:r>
      <w:r w:rsidRPr="00A15E80">
        <w:rPr>
          <w:rFonts w:ascii="Garamond" w:eastAsia="Times New Roman" w:hAnsi="Garamond" w:cs="Times New Roman"/>
          <w:b/>
          <w:sz w:val="24"/>
          <w:szCs w:val="24"/>
          <w:lang w:val="pl-PL"/>
        </w:rPr>
        <w:t>. sa projekcijama po funkcijskoj klasifikaciji</w:t>
      </w:r>
    </w:p>
    <w:p w14:paraId="0D61B9A2" w14:textId="77777777" w:rsidR="00246BA4" w:rsidRPr="00795358" w:rsidRDefault="00246BA4" w:rsidP="009C20B4">
      <w:pPr>
        <w:spacing w:after="0" w:line="240" w:lineRule="auto"/>
        <w:jc w:val="both"/>
        <w:rPr>
          <w:rFonts w:ascii="Garamond" w:eastAsia="Times New Roman" w:hAnsi="Garamond" w:cs="Times New Roman"/>
          <w:b/>
          <w:sz w:val="24"/>
          <w:szCs w:val="24"/>
          <w:lang w:val="pl-PL"/>
        </w:rPr>
      </w:pP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418"/>
        <w:gridCol w:w="1417"/>
        <w:gridCol w:w="1402"/>
      </w:tblGrid>
      <w:tr w:rsidR="00BD2271" w:rsidRPr="00795358" w14:paraId="0AF96F0C" w14:textId="77777777" w:rsidTr="00BD2271">
        <w:tc>
          <w:tcPr>
            <w:tcW w:w="4219" w:type="dxa"/>
            <w:vMerge w:val="restart"/>
          </w:tcPr>
          <w:p w14:paraId="1F96CDC6"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p>
          <w:p w14:paraId="7760E2E4" w14:textId="77777777" w:rsidR="00BD2271" w:rsidRPr="00947750" w:rsidRDefault="00BD2271" w:rsidP="00BD2271">
            <w:pPr>
              <w:keepNext/>
              <w:spacing w:after="60" w:line="240" w:lineRule="auto"/>
              <w:jc w:val="center"/>
              <w:rPr>
                <w:rFonts w:ascii="Garamond" w:eastAsia="Times New Roman" w:hAnsi="Garamond" w:cs="Times New Roman"/>
                <w:b/>
                <w:bCs/>
                <w:i/>
                <w:sz w:val="20"/>
                <w:szCs w:val="20"/>
              </w:rPr>
            </w:pPr>
            <w:r w:rsidRPr="00947750">
              <w:rPr>
                <w:rFonts w:ascii="Garamond" w:eastAsia="Times New Roman" w:hAnsi="Garamond" w:cs="Times New Roman"/>
                <w:b/>
                <w:bCs/>
                <w:i/>
                <w:sz w:val="20"/>
                <w:szCs w:val="20"/>
              </w:rPr>
              <w:t>Naziv funkcijske klasifikacije</w:t>
            </w:r>
          </w:p>
        </w:tc>
        <w:tc>
          <w:tcPr>
            <w:tcW w:w="1418" w:type="dxa"/>
          </w:tcPr>
          <w:p w14:paraId="5AED4D59"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1</w:t>
            </w:r>
          </w:p>
        </w:tc>
        <w:tc>
          <w:tcPr>
            <w:tcW w:w="1417" w:type="dxa"/>
          </w:tcPr>
          <w:p w14:paraId="5CBD275F"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2</w:t>
            </w:r>
          </w:p>
        </w:tc>
        <w:tc>
          <w:tcPr>
            <w:tcW w:w="1402" w:type="dxa"/>
          </w:tcPr>
          <w:p w14:paraId="5F9C51C2" w14:textId="77777777" w:rsidR="00BD2271" w:rsidRPr="00947750" w:rsidRDefault="00BD2271" w:rsidP="00BD2271">
            <w:pPr>
              <w:keepNext/>
              <w:spacing w:after="60" w:line="240" w:lineRule="auto"/>
              <w:jc w:val="center"/>
              <w:rPr>
                <w:rFonts w:ascii="Garamond" w:eastAsia="Times New Roman" w:hAnsi="Garamond" w:cs="Times New Roman"/>
                <w:i/>
                <w:sz w:val="20"/>
                <w:szCs w:val="20"/>
              </w:rPr>
            </w:pPr>
            <w:r>
              <w:rPr>
                <w:rFonts w:ascii="Garamond" w:eastAsia="Times New Roman" w:hAnsi="Garamond" w:cs="Times New Roman"/>
                <w:i/>
                <w:sz w:val="20"/>
                <w:szCs w:val="20"/>
              </w:rPr>
              <w:t>3</w:t>
            </w:r>
          </w:p>
        </w:tc>
      </w:tr>
      <w:tr w:rsidR="00BD2271" w:rsidRPr="00795358" w14:paraId="6DB0EBDC" w14:textId="77777777" w:rsidTr="00BD2271">
        <w:tc>
          <w:tcPr>
            <w:tcW w:w="4219" w:type="dxa"/>
            <w:vMerge/>
            <w:tcBorders>
              <w:bottom w:val="single" w:sz="4" w:space="0" w:color="auto"/>
            </w:tcBorders>
          </w:tcPr>
          <w:p w14:paraId="1E25E498" w14:textId="77777777" w:rsidR="00BD2271" w:rsidRPr="00947750" w:rsidRDefault="00BD2271" w:rsidP="00BD2271">
            <w:pPr>
              <w:keepNext/>
              <w:spacing w:after="60" w:line="240" w:lineRule="auto"/>
              <w:rPr>
                <w:rFonts w:ascii="Garamond" w:eastAsia="Times New Roman" w:hAnsi="Garamond" w:cs="Times New Roman"/>
                <w:sz w:val="20"/>
                <w:szCs w:val="20"/>
              </w:rPr>
            </w:pPr>
          </w:p>
        </w:tc>
        <w:tc>
          <w:tcPr>
            <w:tcW w:w="1418" w:type="dxa"/>
            <w:tcBorders>
              <w:bottom w:val="single" w:sz="4" w:space="0" w:color="auto"/>
            </w:tcBorders>
          </w:tcPr>
          <w:p w14:paraId="2EBF6EC4" w14:textId="189CC92F"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Plan 202</w:t>
            </w:r>
            <w:r w:rsidR="003A1D71">
              <w:rPr>
                <w:rFonts w:ascii="Garamond" w:eastAsia="Times New Roman" w:hAnsi="Garamond" w:cs="Times New Roman"/>
                <w:b/>
                <w:bCs/>
                <w:sz w:val="20"/>
                <w:szCs w:val="20"/>
              </w:rPr>
              <w:t>6</w:t>
            </w:r>
            <w:r w:rsidRPr="00947750">
              <w:rPr>
                <w:rFonts w:ascii="Garamond" w:eastAsia="Times New Roman" w:hAnsi="Garamond" w:cs="Times New Roman"/>
                <w:b/>
                <w:bCs/>
                <w:sz w:val="20"/>
                <w:szCs w:val="20"/>
              </w:rPr>
              <w:t>.</w:t>
            </w:r>
          </w:p>
        </w:tc>
        <w:tc>
          <w:tcPr>
            <w:tcW w:w="1417" w:type="dxa"/>
            <w:tcBorders>
              <w:bottom w:val="single" w:sz="4" w:space="0" w:color="auto"/>
            </w:tcBorders>
          </w:tcPr>
          <w:p w14:paraId="01091CFD" w14:textId="6BF4F364"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3A1D71">
              <w:rPr>
                <w:rFonts w:ascii="Garamond" w:eastAsia="Times New Roman" w:hAnsi="Garamond" w:cs="Times New Roman"/>
                <w:b/>
                <w:bCs/>
                <w:sz w:val="20"/>
                <w:szCs w:val="20"/>
              </w:rPr>
              <w:t>7</w:t>
            </w:r>
            <w:r w:rsidRPr="00947750">
              <w:rPr>
                <w:rFonts w:ascii="Garamond" w:eastAsia="Times New Roman" w:hAnsi="Garamond" w:cs="Times New Roman"/>
                <w:b/>
                <w:bCs/>
                <w:sz w:val="20"/>
                <w:szCs w:val="20"/>
              </w:rPr>
              <w:t>.</w:t>
            </w:r>
          </w:p>
        </w:tc>
        <w:tc>
          <w:tcPr>
            <w:tcW w:w="1402" w:type="dxa"/>
            <w:tcBorders>
              <w:bottom w:val="single" w:sz="4" w:space="0" w:color="auto"/>
            </w:tcBorders>
          </w:tcPr>
          <w:p w14:paraId="55A9C9D6" w14:textId="1AD06E4E" w:rsidR="00BD2271" w:rsidRPr="00947750" w:rsidRDefault="00BD2271" w:rsidP="00BD2271">
            <w:pPr>
              <w:keepNext/>
              <w:spacing w:after="60" w:line="240" w:lineRule="auto"/>
              <w:jc w:val="center"/>
              <w:rPr>
                <w:rFonts w:ascii="Garamond" w:eastAsia="Times New Roman" w:hAnsi="Garamond" w:cs="Times New Roman"/>
                <w:b/>
                <w:bCs/>
                <w:sz w:val="20"/>
                <w:szCs w:val="20"/>
              </w:rPr>
            </w:pPr>
            <w:r w:rsidRPr="00947750">
              <w:rPr>
                <w:rFonts w:ascii="Garamond" w:eastAsia="Times New Roman" w:hAnsi="Garamond" w:cs="Times New Roman"/>
                <w:b/>
                <w:bCs/>
                <w:sz w:val="20"/>
                <w:szCs w:val="20"/>
              </w:rPr>
              <w:t>Projekcija 202</w:t>
            </w:r>
            <w:r w:rsidR="003A1D71">
              <w:rPr>
                <w:rFonts w:ascii="Garamond" w:eastAsia="Times New Roman" w:hAnsi="Garamond" w:cs="Times New Roman"/>
                <w:b/>
                <w:bCs/>
                <w:sz w:val="20"/>
                <w:szCs w:val="20"/>
              </w:rPr>
              <w:t>8</w:t>
            </w:r>
            <w:r w:rsidRPr="00947750">
              <w:rPr>
                <w:rFonts w:ascii="Garamond" w:eastAsia="Times New Roman" w:hAnsi="Garamond" w:cs="Times New Roman"/>
                <w:b/>
                <w:bCs/>
                <w:sz w:val="20"/>
                <w:szCs w:val="20"/>
              </w:rPr>
              <w:t>.</w:t>
            </w:r>
          </w:p>
        </w:tc>
      </w:tr>
      <w:tr w:rsidR="00BD2271" w:rsidRPr="00795358" w14:paraId="5A145B4C" w14:textId="77777777" w:rsidTr="00BD2271">
        <w:tc>
          <w:tcPr>
            <w:tcW w:w="4219" w:type="dxa"/>
            <w:tcBorders>
              <w:bottom w:val="thickThinSmallGap" w:sz="24" w:space="0" w:color="auto"/>
            </w:tcBorders>
          </w:tcPr>
          <w:p w14:paraId="3755496A" w14:textId="77777777" w:rsidR="00BD2271" w:rsidRPr="00947750" w:rsidRDefault="00BD2271" w:rsidP="00BD2271">
            <w:pPr>
              <w:keepNext/>
              <w:spacing w:after="60" w:line="240" w:lineRule="auto"/>
              <w:rPr>
                <w:rFonts w:ascii="Garamond" w:eastAsia="Times New Roman" w:hAnsi="Garamond" w:cs="Times New Roman"/>
                <w:b/>
                <w:sz w:val="20"/>
                <w:szCs w:val="20"/>
              </w:rPr>
            </w:pPr>
            <w:r w:rsidRPr="00947750">
              <w:rPr>
                <w:rFonts w:ascii="Garamond" w:eastAsia="Times New Roman" w:hAnsi="Garamond" w:cs="Times New Roman"/>
                <w:b/>
                <w:sz w:val="20"/>
                <w:szCs w:val="20"/>
              </w:rPr>
              <w:t>UKUPNO RASHODI / IZDACI</w:t>
            </w:r>
          </w:p>
        </w:tc>
        <w:tc>
          <w:tcPr>
            <w:tcW w:w="1418" w:type="dxa"/>
            <w:tcBorders>
              <w:bottom w:val="thickThinSmallGap" w:sz="24" w:space="0" w:color="auto"/>
            </w:tcBorders>
          </w:tcPr>
          <w:p w14:paraId="5DEE2FF6" w14:textId="2EB6DF13" w:rsidR="00BD2271" w:rsidRPr="007417F0" w:rsidRDefault="0040244C"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9.</w:t>
            </w:r>
            <w:r w:rsidR="00D31E4C">
              <w:rPr>
                <w:rFonts w:ascii="Garamond" w:eastAsia="Times New Roman" w:hAnsi="Garamond" w:cs="Times New Roman"/>
                <w:b/>
                <w:sz w:val="20"/>
                <w:szCs w:val="20"/>
              </w:rPr>
              <w:t>369.054</w:t>
            </w:r>
          </w:p>
        </w:tc>
        <w:tc>
          <w:tcPr>
            <w:tcW w:w="1417" w:type="dxa"/>
            <w:tcBorders>
              <w:bottom w:val="thickThinSmallGap" w:sz="24" w:space="0" w:color="auto"/>
            </w:tcBorders>
          </w:tcPr>
          <w:p w14:paraId="15B2E303" w14:textId="77AA740A" w:rsidR="00BD2271" w:rsidRPr="007C1DCE" w:rsidRDefault="0045331F"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10.698.812</w:t>
            </w:r>
          </w:p>
        </w:tc>
        <w:tc>
          <w:tcPr>
            <w:tcW w:w="1402" w:type="dxa"/>
            <w:tcBorders>
              <w:bottom w:val="thickThinSmallGap" w:sz="24" w:space="0" w:color="auto"/>
            </w:tcBorders>
          </w:tcPr>
          <w:p w14:paraId="0ABB9A1F" w14:textId="05E45CDF" w:rsidR="00BD2271" w:rsidRPr="004A442F" w:rsidRDefault="00471F16" w:rsidP="00BD2271">
            <w:pPr>
              <w:keepNext/>
              <w:spacing w:after="60" w:line="240" w:lineRule="auto"/>
              <w:jc w:val="right"/>
              <w:rPr>
                <w:rFonts w:ascii="Garamond" w:eastAsia="Times New Roman" w:hAnsi="Garamond" w:cs="Times New Roman"/>
                <w:b/>
                <w:sz w:val="20"/>
                <w:szCs w:val="20"/>
              </w:rPr>
            </w:pPr>
            <w:r>
              <w:rPr>
                <w:rFonts w:ascii="Garamond" w:eastAsia="Times New Roman" w:hAnsi="Garamond" w:cs="Times New Roman"/>
                <w:b/>
                <w:sz w:val="20"/>
                <w:szCs w:val="20"/>
              </w:rPr>
              <w:t>9.938.210</w:t>
            </w:r>
          </w:p>
        </w:tc>
      </w:tr>
      <w:tr w:rsidR="00BD2271" w:rsidRPr="00795358" w14:paraId="72C5B44C" w14:textId="77777777" w:rsidTr="00BD2271">
        <w:tc>
          <w:tcPr>
            <w:tcW w:w="4219" w:type="dxa"/>
            <w:tcBorders>
              <w:top w:val="thickThinSmallGap" w:sz="24" w:space="0" w:color="auto"/>
            </w:tcBorders>
          </w:tcPr>
          <w:p w14:paraId="59FF49C0"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01  OPĆE JAVNE USLUGE</w:t>
            </w:r>
          </w:p>
        </w:tc>
        <w:tc>
          <w:tcPr>
            <w:tcW w:w="1418" w:type="dxa"/>
            <w:tcBorders>
              <w:top w:val="thickThinSmallGap" w:sz="24" w:space="0" w:color="auto"/>
            </w:tcBorders>
          </w:tcPr>
          <w:p w14:paraId="31BD2E1B" w14:textId="0FDA300B" w:rsidR="00BD2271" w:rsidRPr="00EE3643"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D31E4C">
              <w:rPr>
                <w:rFonts w:ascii="Garamond" w:eastAsia="Times New Roman" w:hAnsi="Garamond" w:cs="Times New Roman"/>
                <w:sz w:val="20"/>
                <w:szCs w:val="20"/>
              </w:rPr>
              <w:t>455.650</w:t>
            </w:r>
          </w:p>
        </w:tc>
        <w:tc>
          <w:tcPr>
            <w:tcW w:w="1417" w:type="dxa"/>
            <w:tcBorders>
              <w:top w:val="thickThinSmallGap" w:sz="24" w:space="0" w:color="auto"/>
            </w:tcBorders>
          </w:tcPr>
          <w:p w14:paraId="419E961A" w14:textId="41D1489F" w:rsidR="00BD2271" w:rsidRPr="00F628CA"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375.650</w:t>
            </w:r>
          </w:p>
        </w:tc>
        <w:tc>
          <w:tcPr>
            <w:tcW w:w="1402" w:type="dxa"/>
            <w:tcBorders>
              <w:top w:val="thickThinSmallGap" w:sz="24" w:space="0" w:color="auto"/>
            </w:tcBorders>
          </w:tcPr>
          <w:p w14:paraId="7BF14A8B" w14:textId="177B124E" w:rsidR="00BD2271" w:rsidRPr="00D506D5"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71F16">
              <w:rPr>
                <w:rFonts w:ascii="Garamond" w:eastAsia="Times New Roman" w:hAnsi="Garamond" w:cs="Times New Roman"/>
                <w:sz w:val="20"/>
                <w:szCs w:val="20"/>
              </w:rPr>
              <w:t>366.650</w:t>
            </w:r>
          </w:p>
        </w:tc>
      </w:tr>
      <w:tr w:rsidR="00BD2271" w:rsidRPr="00795358" w14:paraId="6E661706" w14:textId="77777777" w:rsidTr="00BD2271">
        <w:tc>
          <w:tcPr>
            <w:tcW w:w="4219" w:type="dxa"/>
          </w:tcPr>
          <w:p w14:paraId="25A2C6E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03  JAVNI RED I SIGURNOST</w:t>
            </w:r>
          </w:p>
        </w:tc>
        <w:tc>
          <w:tcPr>
            <w:tcW w:w="1418" w:type="dxa"/>
          </w:tcPr>
          <w:p w14:paraId="70B5C9DC" w14:textId="686341F7" w:rsidR="00BD2271" w:rsidRPr="00EE3643"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w:t>
            </w:r>
            <w:r w:rsidR="00D31E4C">
              <w:rPr>
                <w:rFonts w:ascii="Garamond" w:eastAsia="Times New Roman" w:hAnsi="Garamond" w:cs="Times New Roman"/>
                <w:sz w:val="20"/>
                <w:szCs w:val="20"/>
              </w:rPr>
              <w:t>41.979</w:t>
            </w:r>
          </w:p>
        </w:tc>
        <w:tc>
          <w:tcPr>
            <w:tcW w:w="1417" w:type="dxa"/>
          </w:tcPr>
          <w:p w14:paraId="090DE85F" w14:textId="04C7FB53" w:rsidR="00BD2271" w:rsidRPr="00E3612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264.125</w:t>
            </w:r>
          </w:p>
        </w:tc>
        <w:tc>
          <w:tcPr>
            <w:tcW w:w="1402" w:type="dxa"/>
          </w:tcPr>
          <w:p w14:paraId="75984A44" w14:textId="0123A1CD" w:rsidR="00BD2271" w:rsidRPr="00E36127"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w:t>
            </w:r>
            <w:r w:rsidR="00471F16">
              <w:rPr>
                <w:rFonts w:ascii="Garamond" w:eastAsia="Times New Roman" w:hAnsi="Garamond" w:cs="Times New Roman"/>
                <w:sz w:val="20"/>
                <w:szCs w:val="20"/>
              </w:rPr>
              <w:t>64.125</w:t>
            </w:r>
          </w:p>
        </w:tc>
      </w:tr>
      <w:tr w:rsidR="00BD2271" w:rsidRPr="00795358" w14:paraId="67F43494" w14:textId="77777777" w:rsidTr="00BD2271">
        <w:tc>
          <w:tcPr>
            <w:tcW w:w="4219" w:type="dxa"/>
          </w:tcPr>
          <w:p w14:paraId="5D8E38FD"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 xml:space="preserve">04  EKONOMSKI POSLOVI  </w:t>
            </w:r>
          </w:p>
        </w:tc>
        <w:tc>
          <w:tcPr>
            <w:tcW w:w="1418" w:type="dxa"/>
          </w:tcPr>
          <w:p w14:paraId="342D2CD5" w14:textId="6AB9A301" w:rsidR="00BD2271" w:rsidRPr="00EE3643"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554.225</w:t>
            </w:r>
          </w:p>
        </w:tc>
        <w:tc>
          <w:tcPr>
            <w:tcW w:w="1417" w:type="dxa"/>
          </w:tcPr>
          <w:p w14:paraId="441DC8F0" w14:textId="2CCEBF79" w:rsidR="00BD2271" w:rsidRPr="00E3612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1.222.725</w:t>
            </w:r>
          </w:p>
        </w:tc>
        <w:tc>
          <w:tcPr>
            <w:tcW w:w="1402" w:type="dxa"/>
          </w:tcPr>
          <w:p w14:paraId="45B265B2" w14:textId="1B5B9E74" w:rsidR="00BD2271" w:rsidRPr="00E36127"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w:t>
            </w:r>
            <w:r w:rsidR="00471F16">
              <w:rPr>
                <w:rFonts w:ascii="Garamond" w:eastAsia="Times New Roman" w:hAnsi="Garamond" w:cs="Times New Roman"/>
                <w:sz w:val="20"/>
                <w:szCs w:val="20"/>
              </w:rPr>
              <w:t>45.225</w:t>
            </w:r>
          </w:p>
        </w:tc>
      </w:tr>
      <w:tr w:rsidR="00BD2271" w:rsidRPr="00795358" w14:paraId="664FE214" w14:textId="77777777" w:rsidTr="00BD2271">
        <w:tc>
          <w:tcPr>
            <w:tcW w:w="4219" w:type="dxa"/>
          </w:tcPr>
          <w:p w14:paraId="1E920695"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05  ZAŠTITA OKOLIŠA</w:t>
            </w:r>
          </w:p>
        </w:tc>
        <w:tc>
          <w:tcPr>
            <w:tcW w:w="1418" w:type="dxa"/>
          </w:tcPr>
          <w:p w14:paraId="63133C6C" w14:textId="53C0721C"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9C1250">
              <w:rPr>
                <w:rFonts w:ascii="Garamond" w:eastAsia="Times New Roman" w:hAnsi="Garamond" w:cs="Times New Roman"/>
                <w:sz w:val="20"/>
                <w:szCs w:val="20"/>
              </w:rPr>
              <w:t>4</w:t>
            </w:r>
            <w:r w:rsidR="00D31E4C">
              <w:rPr>
                <w:rFonts w:ascii="Garamond" w:eastAsia="Times New Roman" w:hAnsi="Garamond" w:cs="Times New Roman"/>
                <w:sz w:val="20"/>
                <w:szCs w:val="20"/>
              </w:rPr>
              <w:t>04.250</w:t>
            </w:r>
          </w:p>
        </w:tc>
        <w:tc>
          <w:tcPr>
            <w:tcW w:w="1417" w:type="dxa"/>
          </w:tcPr>
          <w:p w14:paraId="7401E135" w14:textId="64FAFB02" w:rsidR="00BD2271" w:rsidRPr="007D2CCA"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340.852</w:t>
            </w:r>
          </w:p>
        </w:tc>
        <w:tc>
          <w:tcPr>
            <w:tcW w:w="1402" w:type="dxa"/>
          </w:tcPr>
          <w:p w14:paraId="0729B6A1" w14:textId="1F74126F" w:rsidR="00BD2271" w:rsidRPr="007D2CCA"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EC4F61">
              <w:rPr>
                <w:rFonts w:ascii="Garamond" w:eastAsia="Times New Roman" w:hAnsi="Garamond" w:cs="Times New Roman"/>
                <w:sz w:val="20"/>
                <w:szCs w:val="20"/>
              </w:rPr>
              <w:t>920.400</w:t>
            </w:r>
          </w:p>
        </w:tc>
      </w:tr>
      <w:tr w:rsidR="00BD2271" w:rsidRPr="00795358" w14:paraId="0342F283" w14:textId="77777777" w:rsidTr="00BD2271">
        <w:tc>
          <w:tcPr>
            <w:tcW w:w="4219" w:type="dxa"/>
          </w:tcPr>
          <w:p w14:paraId="21A0FDD2"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06  USLUGE UNAPREĐENJA STANOVANJA I ZAJEDNICE</w:t>
            </w:r>
          </w:p>
        </w:tc>
        <w:tc>
          <w:tcPr>
            <w:tcW w:w="1418" w:type="dxa"/>
          </w:tcPr>
          <w:p w14:paraId="383631FD" w14:textId="2FC3635C" w:rsidR="00BD2271" w:rsidRPr="007417F0" w:rsidRDefault="00BD2271" w:rsidP="00BD2271">
            <w:pPr>
              <w:keepNext/>
              <w:spacing w:after="60" w:line="240" w:lineRule="auto"/>
              <w:jc w:val="right"/>
              <w:rPr>
                <w:rFonts w:ascii="Garamond" w:eastAsia="Times New Roman" w:hAnsi="Garamond" w:cs="Times New Roman"/>
                <w:sz w:val="20"/>
                <w:szCs w:val="20"/>
              </w:rPr>
            </w:pPr>
            <w:r w:rsidRPr="007417F0">
              <w:rPr>
                <w:rFonts w:ascii="Garamond" w:eastAsia="Times New Roman" w:hAnsi="Garamond" w:cs="Times New Roman"/>
                <w:sz w:val="20"/>
                <w:szCs w:val="20"/>
              </w:rPr>
              <w:t>1.</w:t>
            </w:r>
            <w:r w:rsidR="00D31E4C">
              <w:rPr>
                <w:rFonts w:ascii="Garamond" w:eastAsia="Times New Roman" w:hAnsi="Garamond" w:cs="Times New Roman"/>
                <w:sz w:val="20"/>
                <w:szCs w:val="20"/>
              </w:rPr>
              <w:t>657.500</w:t>
            </w:r>
          </w:p>
        </w:tc>
        <w:tc>
          <w:tcPr>
            <w:tcW w:w="1417" w:type="dxa"/>
          </w:tcPr>
          <w:p w14:paraId="12288271" w14:textId="6A5D37BE" w:rsidR="00BD2271" w:rsidRPr="00851622"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865.000</w:t>
            </w:r>
          </w:p>
        </w:tc>
        <w:tc>
          <w:tcPr>
            <w:tcW w:w="1402" w:type="dxa"/>
          </w:tcPr>
          <w:p w14:paraId="3720E020" w14:textId="70976A80" w:rsidR="00BD2271" w:rsidRPr="00851622"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w:t>
            </w:r>
            <w:r w:rsidR="00EC4F61">
              <w:rPr>
                <w:rFonts w:ascii="Garamond" w:eastAsia="Times New Roman" w:hAnsi="Garamond" w:cs="Times New Roman"/>
                <w:sz w:val="20"/>
                <w:szCs w:val="20"/>
              </w:rPr>
              <w:t>685.000</w:t>
            </w:r>
          </w:p>
        </w:tc>
      </w:tr>
      <w:tr w:rsidR="00BD2271" w:rsidRPr="00795358" w14:paraId="39AE4547" w14:textId="77777777" w:rsidTr="00BD2271">
        <w:tc>
          <w:tcPr>
            <w:tcW w:w="4219" w:type="dxa"/>
          </w:tcPr>
          <w:p w14:paraId="3A5E389F"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07  ZDRAVSTVO</w:t>
            </w:r>
          </w:p>
        </w:tc>
        <w:tc>
          <w:tcPr>
            <w:tcW w:w="1418" w:type="dxa"/>
          </w:tcPr>
          <w:p w14:paraId="4BAF0BF9" w14:textId="5B6AD9DE" w:rsidR="00BD2271" w:rsidRPr="007417F0" w:rsidRDefault="009C1250"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D31E4C">
              <w:rPr>
                <w:rFonts w:ascii="Garamond" w:eastAsia="Times New Roman" w:hAnsi="Garamond" w:cs="Times New Roman"/>
                <w:sz w:val="20"/>
                <w:szCs w:val="20"/>
              </w:rPr>
              <w:t>31.040</w:t>
            </w:r>
          </w:p>
        </w:tc>
        <w:tc>
          <w:tcPr>
            <w:tcW w:w="1417" w:type="dxa"/>
          </w:tcPr>
          <w:p w14:paraId="156B22A1" w14:textId="00F5B501" w:rsidR="00BD2271" w:rsidRPr="00C105CF"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31.040</w:t>
            </w:r>
          </w:p>
        </w:tc>
        <w:tc>
          <w:tcPr>
            <w:tcW w:w="1402" w:type="dxa"/>
          </w:tcPr>
          <w:p w14:paraId="4A1C45CA" w14:textId="2AA64A77" w:rsidR="00BD2271" w:rsidRPr="00C105CF" w:rsidRDefault="009937B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EC4F61">
              <w:rPr>
                <w:rFonts w:ascii="Garamond" w:eastAsia="Times New Roman" w:hAnsi="Garamond" w:cs="Times New Roman"/>
                <w:sz w:val="20"/>
                <w:szCs w:val="20"/>
              </w:rPr>
              <w:t>31.040</w:t>
            </w:r>
          </w:p>
        </w:tc>
      </w:tr>
      <w:tr w:rsidR="00BD2271" w:rsidRPr="00795358" w14:paraId="4392BA44" w14:textId="77777777" w:rsidTr="00BD2271">
        <w:tc>
          <w:tcPr>
            <w:tcW w:w="4219" w:type="dxa"/>
          </w:tcPr>
          <w:p w14:paraId="6DA48809"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08  REKREACIJA, KULTURA I RELIGIJA</w:t>
            </w:r>
          </w:p>
        </w:tc>
        <w:tc>
          <w:tcPr>
            <w:tcW w:w="1418" w:type="dxa"/>
          </w:tcPr>
          <w:p w14:paraId="5C03B9E7" w14:textId="1769A367" w:rsidR="00BD2271" w:rsidRPr="007417F0"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958.780</w:t>
            </w:r>
          </w:p>
        </w:tc>
        <w:tc>
          <w:tcPr>
            <w:tcW w:w="1417" w:type="dxa"/>
          </w:tcPr>
          <w:p w14:paraId="15FFBDD8" w14:textId="5E9CEDEF" w:rsidR="00BD2271" w:rsidRPr="000C0AE6"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w:t>
            </w:r>
            <w:r w:rsidR="0045331F">
              <w:rPr>
                <w:rFonts w:ascii="Garamond" w:eastAsia="Times New Roman" w:hAnsi="Garamond" w:cs="Times New Roman"/>
                <w:sz w:val="20"/>
                <w:szCs w:val="20"/>
              </w:rPr>
              <w:t>067.090</w:t>
            </w:r>
          </w:p>
        </w:tc>
        <w:tc>
          <w:tcPr>
            <w:tcW w:w="1402" w:type="dxa"/>
          </w:tcPr>
          <w:p w14:paraId="0F22C2AA" w14:textId="15A57182" w:rsidR="00BD2271" w:rsidRPr="000C0AE6" w:rsidRDefault="00EC4F61"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1.918.440</w:t>
            </w:r>
          </w:p>
        </w:tc>
      </w:tr>
      <w:tr w:rsidR="00BD2271" w:rsidRPr="00795358" w14:paraId="4975A3AE" w14:textId="77777777" w:rsidTr="00BD2271">
        <w:tc>
          <w:tcPr>
            <w:tcW w:w="4219" w:type="dxa"/>
          </w:tcPr>
          <w:p w14:paraId="6F00999E"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09  OBRAZOVANJE</w:t>
            </w:r>
          </w:p>
        </w:tc>
        <w:tc>
          <w:tcPr>
            <w:tcW w:w="1418" w:type="dxa"/>
          </w:tcPr>
          <w:p w14:paraId="05123737" w14:textId="56A27C85" w:rsidR="00BD2271" w:rsidRPr="007417F0" w:rsidRDefault="00D31E4C"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2.656.030</w:t>
            </w:r>
          </w:p>
        </w:tc>
        <w:tc>
          <w:tcPr>
            <w:tcW w:w="1417" w:type="dxa"/>
          </w:tcPr>
          <w:p w14:paraId="26DCF35A" w14:textId="02266465" w:rsidR="00BD2271" w:rsidRPr="005439E7" w:rsidRDefault="0045331F"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3.222.730</w:t>
            </w:r>
          </w:p>
        </w:tc>
        <w:tc>
          <w:tcPr>
            <w:tcW w:w="1402" w:type="dxa"/>
          </w:tcPr>
          <w:p w14:paraId="05708A48" w14:textId="28D50E41" w:rsidR="00BD2271" w:rsidRPr="005439E7" w:rsidRDefault="00BD2271" w:rsidP="00BD2271">
            <w:pPr>
              <w:keepNext/>
              <w:spacing w:after="60" w:line="240" w:lineRule="auto"/>
              <w:jc w:val="right"/>
              <w:rPr>
                <w:rFonts w:ascii="Garamond" w:eastAsia="Times New Roman" w:hAnsi="Garamond" w:cs="Times New Roman"/>
                <w:sz w:val="20"/>
                <w:szCs w:val="20"/>
              </w:rPr>
            </w:pPr>
            <w:r w:rsidRPr="005439E7">
              <w:rPr>
                <w:rFonts w:ascii="Garamond" w:eastAsia="Times New Roman" w:hAnsi="Garamond" w:cs="Times New Roman"/>
                <w:sz w:val="20"/>
                <w:szCs w:val="20"/>
              </w:rPr>
              <w:t>1</w:t>
            </w:r>
            <w:r w:rsidR="00020487">
              <w:rPr>
                <w:rFonts w:ascii="Garamond" w:eastAsia="Times New Roman" w:hAnsi="Garamond" w:cs="Times New Roman"/>
                <w:sz w:val="20"/>
                <w:szCs w:val="20"/>
              </w:rPr>
              <w:t>.</w:t>
            </w:r>
            <w:r w:rsidR="00EC4F61">
              <w:rPr>
                <w:rFonts w:ascii="Garamond" w:eastAsia="Times New Roman" w:hAnsi="Garamond" w:cs="Times New Roman"/>
                <w:sz w:val="20"/>
                <w:szCs w:val="20"/>
              </w:rPr>
              <w:t>097.730</w:t>
            </w:r>
          </w:p>
        </w:tc>
      </w:tr>
      <w:tr w:rsidR="00BD2271" w:rsidRPr="00795358" w14:paraId="2829D2EE" w14:textId="77777777" w:rsidTr="00BD2271">
        <w:tc>
          <w:tcPr>
            <w:tcW w:w="4219" w:type="dxa"/>
          </w:tcPr>
          <w:p w14:paraId="4115148A" w14:textId="77777777" w:rsidR="00BD2271" w:rsidRPr="00947750" w:rsidRDefault="00BD2271" w:rsidP="00BD2271">
            <w:pPr>
              <w:keepNext/>
              <w:spacing w:after="60" w:line="240" w:lineRule="auto"/>
              <w:rPr>
                <w:rFonts w:ascii="Garamond" w:eastAsia="Times New Roman" w:hAnsi="Garamond" w:cs="Times New Roman"/>
                <w:sz w:val="20"/>
                <w:szCs w:val="20"/>
              </w:rPr>
            </w:pPr>
            <w:r w:rsidRPr="00947750">
              <w:rPr>
                <w:rFonts w:ascii="Garamond" w:eastAsia="Times New Roman" w:hAnsi="Garamond" w:cs="Times New Roman"/>
                <w:sz w:val="20"/>
                <w:szCs w:val="20"/>
              </w:rPr>
              <w:t>10  SOCIJALNA ZAŠTITA</w:t>
            </w:r>
          </w:p>
        </w:tc>
        <w:tc>
          <w:tcPr>
            <w:tcW w:w="1418" w:type="dxa"/>
          </w:tcPr>
          <w:p w14:paraId="60C1D32A" w14:textId="26B36396" w:rsidR="00BD2271" w:rsidRPr="007417F0" w:rsidRDefault="00020487"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D31E4C">
              <w:rPr>
                <w:rFonts w:ascii="Garamond" w:eastAsia="Times New Roman" w:hAnsi="Garamond" w:cs="Times New Roman"/>
                <w:sz w:val="20"/>
                <w:szCs w:val="20"/>
              </w:rPr>
              <w:t>9.600</w:t>
            </w:r>
          </w:p>
        </w:tc>
        <w:tc>
          <w:tcPr>
            <w:tcW w:w="1417" w:type="dxa"/>
          </w:tcPr>
          <w:p w14:paraId="06CED4B8" w14:textId="38B21ACB" w:rsidR="00BD2271" w:rsidRPr="007C1DCE"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45331F">
              <w:rPr>
                <w:rFonts w:ascii="Garamond" w:eastAsia="Times New Roman" w:hAnsi="Garamond" w:cs="Times New Roman"/>
                <w:sz w:val="20"/>
                <w:szCs w:val="20"/>
              </w:rPr>
              <w:t>9.600</w:t>
            </w:r>
          </w:p>
        </w:tc>
        <w:tc>
          <w:tcPr>
            <w:tcW w:w="1402" w:type="dxa"/>
          </w:tcPr>
          <w:p w14:paraId="47C33DE2" w14:textId="74CB2605" w:rsidR="00BD2271" w:rsidRPr="007C1DCE" w:rsidRDefault="00C76FD4" w:rsidP="00BD2271">
            <w:pPr>
              <w:keepNext/>
              <w:spacing w:after="60" w:line="240" w:lineRule="auto"/>
              <w:jc w:val="right"/>
              <w:rPr>
                <w:rFonts w:ascii="Garamond" w:eastAsia="Times New Roman" w:hAnsi="Garamond" w:cs="Times New Roman"/>
                <w:sz w:val="20"/>
                <w:szCs w:val="20"/>
              </w:rPr>
            </w:pPr>
            <w:r>
              <w:rPr>
                <w:rFonts w:ascii="Garamond" w:eastAsia="Times New Roman" w:hAnsi="Garamond" w:cs="Times New Roman"/>
                <w:sz w:val="20"/>
                <w:szCs w:val="20"/>
              </w:rPr>
              <w:t>20</w:t>
            </w:r>
            <w:r w:rsidR="00EC4F61">
              <w:rPr>
                <w:rFonts w:ascii="Garamond" w:eastAsia="Times New Roman" w:hAnsi="Garamond" w:cs="Times New Roman"/>
                <w:sz w:val="20"/>
                <w:szCs w:val="20"/>
              </w:rPr>
              <w:t>9.600</w:t>
            </w:r>
          </w:p>
        </w:tc>
      </w:tr>
    </w:tbl>
    <w:p w14:paraId="670F97A1" w14:textId="5C38DDDE" w:rsidR="00CB3860" w:rsidRPr="00CB3860" w:rsidRDefault="00CB3860" w:rsidP="00CB3860">
      <w:pPr>
        <w:rPr>
          <w:rFonts w:ascii="Garamond" w:eastAsia="Times New Roman" w:hAnsi="Garamond" w:cs="Times New Roman"/>
          <w:sz w:val="24"/>
          <w:szCs w:val="24"/>
        </w:rPr>
      </w:pPr>
    </w:p>
    <w:p w14:paraId="3F435104" w14:textId="77777777" w:rsidR="00D36AA5" w:rsidRDefault="00D36AA5" w:rsidP="00CB3860">
      <w:pPr>
        <w:spacing w:after="0" w:line="240" w:lineRule="auto"/>
        <w:rPr>
          <w:rFonts w:ascii="Garamond" w:eastAsia="Times New Roman" w:hAnsi="Garamond" w:cs="Times New Roman"/>
          <w:sz w:val="24"/>
          <w:szCs w:val="24"/>
          <w:lang w:val="pl-PL"/>
        </w:rPr>
      </w:pPr>
    </w:p>
    <w:p w14:paraId="3BA60F91" w14:textId="77777777" w:rsidR="00D36AA5" w:rsidRDefault="00D36AA5" w:rsidP="00CB3860">
      <w:pPr>
        <w:spacing w:after="0" w:line="240" w:lineRule="auto"/>
        <w:rPr>
          <w:rFonts w:ascii="Garamond" w:eastAsia="Times New Roman" w:hAnsi="Garamond" w:cs="Times New Roman"/>
          <w:sz w:val="24"/>
          <w:szCs w:val="24"/>
          <w:lang w:val="pl-PL"/>
        </w:rPr>
      </w:pPr>
    </w:p>
    <w:p w14:paraId="3562A40D" w14:textId="77777777" w:rsidR="00D36AA5" w:rsidRDefault="00D36AA5" w:rsidP="00CB3860">
      <w:pPr>
        <w:spacing w:after="0" w:line="240" w:lineRule="auto"/>
        <w:rPr>
          <w:rFonts w:ascii="Garamond" w:eastAsia="Times New Roman" w:hAnsi="Garamond" w:cs="Times New Roman"/>
          <w:sz w:val="24"/>
          <w:szCs w:val="24"/>
          <w:lang w:val="pl-PL"/>
        </w:rPr>
      </w:pPr>
    </w:p>
    <w:p w14:paraId="3BDB3FC7" w14:textId="77777777" w:rsidR="00D36AA5" w:rsidRDefault="00D36AA5" w:rsidP="00CB3860">
      <w:pPr>
        <w:spacing w:after="0" w:line="240" w:lineRule="auto"/>
        <w:rPr>
          <w:rFonts w:ascii="Garamond" w:eastAsia="Times New Roman" w:hAnsi="Garamond" w:cs="Times New Roman"/>
          <w:sz w:val="24"/>
          <w:szCs w:val="24"/>
          <w:lang w:val="pl-PL"/>
        </w:rPr>
      </w:pPr>
    </w:p>
    <w:p w14:paraId="2BCAA826" w14:textId="77777777" w:rsidR="00D36AA5" w:rsidRDefault="00D36AA5" w:rsidP="00CB3860">
      <w:pPr>
        <w:spacing w:after="0" w:line="240" w:lineRule="auto"/>
        <w:rPr>
          <w:rFonts w:ascii="Garamond" w:eastAsia="Times New Roman" w:hAnsi="Garamond" w:cs="Times New Roman"/>
          <w:sz w:val="24"/>
          <w:szCs w:val="24"/>
          <w:lang w:val="pl-PL"/>
        </w:rPr>
      </w:pPr>
    </w:p>
    <w:p w14:paraId="0537A5D5" w14:textId="77777777" w:rsidR="00D36AA5" w:rsidRDefault="00D36AA5" w:rsidP="00CB3860">
      <w:pPr>
        <w:spacing w:after="0" w:line="240" w:lineRule="auto"/>
        <w:rPr>
          <w:rFonts w:ascii="Garamond" w:eastAsia="Times New Roman" w:hAnsi="Garamond" w:cs="Times New Roman"/>
          <w:sz w:val="24"/>
          <w:szCs w:val="24"/>
          <w:lang w:val="pl-PL"/>
        </w:rPr>
      </w:pPr>
    </w:p>
    <w:p w14:paraId="5FA0F587" w14:textId="77777777" w:rsidR="00D36AA5" w:rsidRDefault="00D36AA5" w:rsidP="00CB3860">
      <w:pPr>
        <w:spacing w:after="0" w:line="240" w:lineRule="auto"/>
        <w:rPr>
          <w:rFonts w:ascii="Garamond" w:eastAsia="Times New Roman" w:hAnsi="Garamond" w:cs="Times New Roman"/>
          <w:sz w:val="24"/>
          <w:szCs w:val="24"/>
          <w:lang w:val="pl-PL"/>
        </w:rPr>
      </w:pPr>
    </w:p>
    <w:p w14:paraId="145551D0" w14:textId="77777777" w:rsidR="00D36AA5" w:rsidRDefault="00D36AA5" w:rsidP="00CB3860">
      <w:pPr>
        <w:spacing w:after="0" w:line="240" w:lineRule="auto"/>
        <w:rPr>
          <w:rFonts w:ascii="Garamond" w:eastAsia="Times New Roman" w:hAnsi="Garamond" w:cs="Times New Roman"/>
          <w:sz w:val="24"/>
          <w:szCs w:val="24"/>
          <w:lang w:val="pl-PL"/>
        </w:rPr>
      </w:pPr>
    </w:p>
    <w:p w14:paraId="5F01B764" w14:textId="77777777" w:rsidR="00D36AA5" w:rsidRDefault="00D36AA5" w:rsidP="00CB3860">
      <w:pPr>
        <w:spacing w:after="0" w:line="240" w:lineRule="auto"/>
        <w:rPr>
          <w:rFonts w:ascii="Garamond" w:eastAsia="Times New Roman" w:hAnsi="Garamond" w:cs="Times New Roman"/>
          <w:sz w:val="24"/>
          <w:szCs w:val="24"/>
          <w:lang w:val="pl-PL"/>
        </w:rPr>
      </w:pPr>
    </w:p>
    <w:p w14:paraId="7D8417FA" w14:textId="77777777" w:rsidR="00D36AA5" w:rsidRDefault="00D36AA5" w:rsidP="00CB3860">
      <w:pPr>
        <w:spacing w:after="0" w:line="240" w:lineRule="auto"/>
        <w:rPr>
          <w:rFonts w:ascii="Garamond" w:eastAsia="Times New Roman" w:hAnsi="Garamond" w:cs="Times New Roman"/>
          <w:sz w:val="24"/>
          <w:szCs w:val="24"/>
          <w:lang w:val="pl-PL"/>
        </w:rPr>
      </w:pPr>
    </w:p>
    <w:p w14:paraId="338D4FA3" w14:textId="77777777" w:rsidR="00D36AA5" w:rsidRDefault="00D36AA5" w:rsidP="00CB3860">
      <w:pPr>
        <w:spacing w:after="0" w:line="240" w:lineRule="auto"/>
        <w:rPr>
          <w:rFonts w:ascii="Garamond" w:eastAsia="Times New Roman" w:hAnsi="Garamond" w:cs="Times New Roman"/>
          <w:sz w:val="24"/>
          <w:szCs w:val="24"/>
          <w:lang w:val="pl-PL"/>
        </w:rPr>
      </w:pPr>
    </w:p>
    <w:p w14:paraId="3BDD3A1E" w14:textId="77777777" w:rsidR="00D36AA5" w:rsidRDefault="00D36AA5" w:rsidP="00CB3860">
      <w:pPr>
        <w:spacing w:after="0" w:line="240" w:lineRule="auto"/>
        <w:rPr>
          <w:rFonts w:ascii="Garamond" w:eastAsia="Times New Roman" w:hAnsi="Garamond" w:cs="Times New Roman"/>
          <w:sz w:val="24"/>
          <w:szCs w:val="24"/>
          <w:lang w:val="pl-PL"/>
        </w:rPr>
      </w:pPr>
    </w:p>
    <w:p w14:paraId="1A6FEFD9" w14:textId="77777777" w:rsidR="00D36AA5" w:rsidRDefault="00D36AA5" w:rsidP="00CB3860">
      <w:pPr>
        <w:spacing w:after="0" w:line="240" w:lineRule="auto"/>
        <w:rPr>
          <w:rFonts w:ascii="Garamond" w:eastAsia="Times New Roman" w:hAnsi="Garamond" w:cs="Times New Roman"/>
          <w:sz w:val="24"/>
          <w:szCs w:val="24"/>
          <w:lang w:val="pl-PL"/>
        </w:rPr>
      </w:pPr>
    </w:p>
    <w:p w14:paraId="69E06834" w14:textId="77777777" w:rsidR="00D36AA5" w:rsidRDefault="00D36AA5" w:rsidP="00CB3860">
      <w:pPr>
        <w:spacing w:after="0" w:line="240" w:lineRule="auto"/>
        <w:rPr>
          <w:rFonts w:ascii="Garamond" w:eastAsia="Times New Roman" w:hAnsi="Garamond" w:cs="Times New Roman"/>
          <w:sz w:val="24"/>
          <w:szCs w:val="24"/>
          <w:lang w:val="pl-PL"/>
        </w:rPr>
      </w:pPr>
    </w:p>
    <w:p w14:paraId="422FDE42" w14:textId="77777777" w:rsidR="00544836" w:rsidRDefault="00544836" w:rsidP="00085474">
      <w:pPr>
        <w:spacing w:after="0" w:line="240" w:lineRule="auto"/>
        <w:rPr>
          <w:rFonts w:ascii="Garamond" w:eastAsia="Times New Roman" w:hAnsi="Garamond" w:cs="Times New Roman"/>
          <w:sz w:val="24"/>
          <w:szCs w:val="24"/>
          <w:lang w:val="pl-PL"/>
        </w:rPr>
      </w:pPr>
    </w:p>
    <w:p w14:paraId="17CBEAE2" w14:textId="0FBF8A78" w:rsidR="00CB3860" w:rsidRPr="00CB3860" w:rsidRDefault="00CB3860" w:rsidP="00085474">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lang w:val="pl-PL"/>
        </w:rPr>
        <w:t>Izvor: Proračun Općine Omišalj</w:t>
      </w:r>
    </w:p>
    <w:p w14:paraId="3A4B3695" w14:textId="77777777" w:rsidR="00BF1EE2" w:rsidRDefault="00BF1EE2" w:rsidP="00CB3860">
      <w:pPr>
        <w:rPr>
          <w:rFonts w:ascii="Garamond" w:eastAsia="Times New Roman" w:hAnsi="Garamond" w:cs="Times New Roman"/>
          <w:b/>
          <w:bCs/>
          <w:sz w:val="24"/>
          <w:szCs w:val="24"/>
        </w:rPr>
      </w:pPr>
    </w:p>
    <w:p w14:paraId="17EC8839" w14:textId="77777777" w:rsidR="00246BA4" w:rsidRDefault="00246BA4" w:rsidP="00CB3860">
      <w:pPr>
        <w:rPr>
          <w:rFonts w:ascii="Garamond" w:eastAsia="Times New Roman" w:hAnsi="Garamond" w:cs="Times New Roman"/>
          <w:b/>
          <w:bCs/>
          <w:sz w:val="24"/>
          <w:szCs w:val="24"/>
        </w:rPr>
      </w:pPr>
    </w:p>
    <w:p w14:paraId="79635326" w14:textId="77777777" w:rsidR="00246BA4" w:rsidRDefault="00246BA4" w:rsidP="00CB3860">
      <w:pPr>
        <w:rPr>
          <w:rFonts w:ascii="Garamond" w:eastAsia="Times New Roman" w:hAnsi="Garamond" w:cs="Times New Roman"/>
          <w:b/>
          <w:bCs/>
          <w:sz w:val="24"/>
          <w:szCs w:val="24"/>
        </w:rPr>
      </w:pPr>
    </w:p>
    <w:p w14:paraId="475BD557" w14:textId="77777777" w:rsidR="00246BA4" w:rsidRDefault="00246BA4" w:rsidP="00CB3860">
      <w:pPr>
        <w:rPr>
          <w:rFonts w:ascii="Garamond" w:eastAsia="Times New Roman" w:hAnsi="Garamond" w:cs="Times New Roman"/>
          <w:b/>
          <w:bCs/>
          <w:sz w:val="24"/>
          <w:szCs w:val="24"/>
        </w:rPr>
      </w:pPr>
    </w:p>
    <w:p w14:paraId="07483579" w14:textId="77777777" w:rsidR="00246BA4" w:rsidRDefault="00246BA4" w:rsidP="00CB3860">
      <w:pPr>
        <w:rPr>
          <w:rFonts w:ascii="Garamond" w:eastAsia="Times New Roman" w:hAnsi="Garamond" w:cs="Times New Roman"/>
          <w:b/>
          <w:bCs/>
          <w:sz w:val="24"/>
          <w:szCs w:val="24"/>
        </w:rPr>
      </w:pPr>
    </w:p>
    <w:p w14:paraId="1A31B877" w14:textId="77777777" w:rsidR="00246BA4" w:rsidRDefault="00246BA4" w:rsidP="00CB3860">
      <w:pPr>
        <w:rPr>
          <w:rFonts w:ascii="Garamond" w:eastAsia="Times New Roman" w:hAnsi="Garamond" w:cs="Times New Roman"/>
          <w:b/>
          <w:bCs/>
          <w:sz w:val="24"/>
          <w:szCs w:val="24"/>
        </w:rPr>
      </w:pPr>
    </w:p>
    <w:p w14:paraId="64CD8595" w14:textId="0DCDF0DF" w:rsidR="00CB3860" w:rsidRPr="00D2761F" w:rsidRDefault="00D2761F" w:rsidP="00CB3860">
      <w:pPr>
        <w:rPr>
          <w:rFonts w:ascii="Garamond" w:eastAsia="Times New Roman" w:hAnsi="Garamond" w:cs="Times New Roman"/>
          <w:b/>
          <w:bCs/>
          <w:sz w:val="24"/>
          <w:szCs w:val="24"/>
        </w:rPr>
      </w:pPr>
      <w:r w:rsidRPr="00141937">
        <w:rPr>
          <w:rFonts w:ascii="Garamond" w:eastAsia="Times New Roman" w:hAnsi="Garamond" w:cs="Times New Roman"/>
          <w:b/>
          <w:bCs/>
          <w:sz w:val="24"/>
          <w:szCs w:val="24"/>
        </w:rPr>
        <w:lastRenderedPageBreak/>
        <w:t>Grafikon 4</w:t>
      </w:r>
      <w:r w:rsidR="007A3E4A" w:rsidRPr="00141937">
        <w:rPr>
          <w:rFonts w:ascii="Garamond" w:eastAsia="Times New Roman" w:hAnsi="Garamond" w:cs="Times New Roman"/>
          <w:b/>
          <w:bCs/>
          <w:sz w:val="24"/>
          <w:szCs w:val="24"/>
        </w:rPr>
        <w:t xml:space="preserve"> </w:t>
      </w:r>
      <w:r w:rsidRPr="00141937">
        <w:rPr>
          <w:rFonts w:ascii="Garamond" w:eastAsia="Times New Roman" w:hAnsi="Garamond" w:cs="Times New Roman"/>
          <w:b/>
          <w:bCs/>
          <w:sz w:val="24"/>
          <w:szCs w:val="24"/>
        </w:rPr>
        <w:t>:</w:t>
      </w:r>
      <w:r w:rsidRPr="0095323B">
        <w:rPr>
          <w:rFonts w:ascii="Garamond" w:eastAsia="Times New Roman" w:hAnsi="Garamond" w:cs="Times New Roman"/>
          <w:b/>
          <w:bCs/>
          <w:sz w:val="24"/>
          <w:szCs w:val="24"/>
        </w:rPr>
        <w:t xml:space="preserve"> </w:t>
      </w:r>
      <w:r>
        <w:rPr>
          <w:rFonts w:ascii="Garamond" w:eastAsia="Times New Roman" w:hAnsi="Garamond" w:cs="Times New Roman"/>
          <w:b/>
          <w:bCs/>
          <w:sz w:val="24"/>
          <w:szCs w:val="24"/>
        </w:rPr>
        <w:t>Funkcijska klasifikacija za 202</w:t>
      </w:r>
      <w:r w:rsidR="000A2509">
        <w:rPr>
          <w:rFonts w:ascii="Garamond" w:eastAsia="Times New Roman" w:hAnsi="Garamond" w:cs="Times New Roman"/>
          <w:b/>
          <w:bCs/>
          <w:sz w:val="24"/>
          <w:szCs w:val="24"/>
        </w:rPr>
        <w:t>6</w:t>
      </w:r>
      <w:r>
        <w:rPr>
          <w:rFonts w:ascii="Garamond" w:eastAsia="Times New Roman" w:hAnsi="Garamond" w:cs="Times New Roman"/>
          <w:b/>
          <w:bCs/>
          <w:sz w:val="24"/>
          <w:szCs w:val="24"/>
        </w:rPr>
        <w:t>. godinu</w:t>
      </w:r>
    </w:p>
    <w:p w14:paraId="49EC1D66" w14:textId="243A3291" w:rsidR="00CB3860" w:rsidRDefault="0017456B" w:rsidP="00CB3860">
      <w:pPr>
        <w:rPr>
          <w:rFonts w:ascii="Garamond" w:eastAsia="Times New Roman" w:hAnsi="Garamond" w:cs="Times New Roman"/>
          <w:sz w:val="24"/>
          <w:szCs w:val="24"/>
        </w:rPr>
      </w:pPr>
      <w:r>
        <w:rPr>
          <w:noProof/>
        </w:rPr>
        <w:drawing>
          <wp:inline distT="0" distB="0" distL="0" distR="0" wp14:anchorId="67B2A38A" wp14:editId="78650710">
            <wp:extent cx="5760720" cy="3971290"/>
            <wp:effectExtent l="0" t="0" r="11430" b="10160"/>
            <wp:docPr id="164406956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B34352" w14:textId="77777777" w:rsidR="00C5272C" w:rsidRPr="00CB3860" w:rsidRDefault="00C5272C" w:rsidP="00CB3860">
      <w:pPr>
        <w:rPr>
          <w:rFonts w:ascii="Garamond" w:eastAsia="Times New Roman" w:hAnsi="Garamond" w:cs="Times New Roman"/>
          <w:sz w:val="24"/>
          <w:szCs w:val="24"/>
        </w:rPr>
      </w:pPr>
    </w:p>
    <w:p w14:paraId="1A570966" w14:textId="7CB043F5" w:rsidR="009C20B4" w:rsidRPr="00795358" w:rsidRDefault="009C20B4" w:rsidP="009C20B4">
      <w:pPr>
        <w:keepNext/>
        <w:spacing w:after="60" w:line="240" w:lineRule="auto"/>
        <w:rPr>
          <w:rFonts w:ascii="Garamond" w:eastAsia="Times New Roman" w:hAnsi="Garamond" w:cs="Times New Roman"/>
          <w:b/>
          <w:color w:val="000000"/>
          <w:sz w:val="24"/>
          <w:szCs w:val="24"/>
          <w:lang w:val="pl-PL"/>
        </w:rPr>
      </w:pPr>
      <w:r w:rsidRPr="00795358">
        <w:rPr>
          <w:rFonts w:ascii="Garamond" w:eastAsia="Times New Roman" w:hAnsi="Garamond" w:cs="Times New Roman"/>
          <w:b/>
          <w:bCs/>
          <w:color w:val="000000"/>
          <w:sz w:val="24"/>
          <w:szCs w:val="24"/>
          <w:lang w:val="pl-PL"/>
        </w:rPr>
        <w:t>■</w:t>
      </w:r>
      <w:r w:rsidRPr="00795358">
        <w:rPr>
          <w:rFonts w:ascii="Garamond" w:eastAsia="Times New Roman" w:hAnsi="Garamond" w:cs="Times New Roman"/>
          <w:b/>
          <w:color w:val="000000"/>
          <w:sz w:val="24"/>
          <w:szCs w:val="24"/>
          <w:lang w:val="pl-PL"/>
        </w:rPr>
        <w:t xml:space="preserve">  RASHODI PO ORGANIZACIJSKOJ KLASIFIKACIJI</w:t>
      </w:r>
    </w:p>
    <w:p w14:paraId="112C1AA6" w14:textId="77777777" w:rsidR="005C3BF3" w:rsidRPr="00795358" w:rsidRDefault="005C3BF3" w:rsidP="009C20B4">
      <w:pPr>
        <w:keepNext/>
        <w:spacing w:after="60" w:line="240" w:lineRule="auto"/>
        <w:rPr>
          <w:rFonts w:ascii="Garamond" w:eastAsia="Times New Roman" w:hAnsi="Garamond" w:cs="Times New Roman"/>
          <w:b/>
          <w:color w:val="000000"/>
          <w:sz w:val="24"/>
          <w:szCs w:val="24"/>
          <w:lang w:val="pl-PL"/>
        </w:rPr>
      </w:pPr>
    </w:p>
    <w:p w14:paraId="45FEC9ED" w14:textId="77777777"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Organizacijska struktura (razdjeli i glave) prikazuje raspored sredstava planiranih u Proračunu u Upravnom odjelu Općine Omišalj.</w:t>
      </w:r>
    </w:p>
    <w:p w14:paraId="5A956E66" w14:textId="46E97D00"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U slijedećoj tablici prikazuju se proračunska sredstva  raspoređena po organizacijskoj klasifikaciji.</w:t>
      </w:r>
    </w:p>
    <w:p w14:paraId="31B92F13" w14:textId="1B7E48AC" w:rsidR="009C20B4" w:rsidRPr="00795358" w:rsidRDefault="009C20B4" w:rsidP="009C20B4">
      <w:pPr>
        <w:keepNext/>
        <w:spacing w:after="60" w:line="240" w:lineRule="auto"/>
        <w:rPr>
          <w:rFonts w:ascii="Garamond" w:eastAsia="Times New Roman" w:hAnsi="Garamond" w:cs="Times New Roman"/>
          <w:bCs/>
          <w:color w:val="000000"/>
          <w:sz w:val="24"/>
          <w:szCs w:val="24"/>
          <w:lang w:val="pl-PL"/>
        </w:rPr>
      </w:pPr>
    </w:p>
    <w:p w14:paraId="15B0198D" w14:textId="6C7B2608" w:rsidR="0097699C" w:rsidRDefault="009C20B4" w:rsidP="009C20B4">
      <w:pPr>
        <w:spacing w:after="0" w:line="240" w:lineRule="auto"/>
        <w:jc w:val="both"/>
        <w:rPr>
          <w:rFonts w:ascii="Garamond" w:eastAsia="Times New Roman" w:hAnsi="Garamond" w:cs="Times New Roman"/>
          <w:b/>
          <w:sz w:val="24"/>
          <w:szCs w:val="24"/>
          <w:lang w:val="pl-PL"/>
        </w:rPr>
      </w:pPr>
      <w:r w:rsidRPr="006D096E">
        <w:rPr>
          <w:rFonts w:ascii="Garamond" w:eastAsia="Times New Roman" w:hAnsi="Garamond" w:cs="Times New Roman"/>
          <w:b/>
          <w:sz w:val="24"/>
          <w:szCs w:val="24"/>
          <w:lang w:val="pl-PL"/>
        </w:rPr>
        <w:t xml:space="preserve">Tablica 5 </w:t>
      </w:r>
      <w:r w:rsidRPr="00A15E80">
        <w:rPr>
          <w:rFonts w:ascii="Garamond" w:eastAsia="Times New Roman" w:hAnsi="Garamond" w:cs="Times New Roman"/>
          <w:b/>
          <w:sz w:val="24"/>
          <w:szCs w:val="24"/>
          <w:lang w:val="pl-PL"/>
        </w:rPr>
        <w:t xml:space="preserve">: </w:t>
      </w:r>
      <w:r w:rsidR="0041336C">
        <w:rPr>
          <w:rFonts w:ascii="Garamond" w:eastAsia="Times New Roman" w:hAnsi="Garamond" w:cs="Times New Roman"/>
          <w:b/>
          <w:sz w:val="24"/>
          <w:szCs w:val="24"/>
          <w:lang w:val="pl-PL"/>
        </w:rPr>
        <w:t xml:space="preserve">Plan </w:t>
      </w:r>
      <w:r w:rsidRPr="00A15E80">
        <w:rPr>
          <w:rFonts w:ascii="Garamond" w:eastAsia="Times New Roman" w:hAnsi="Garamond" w:cs="Times New Roman"/>
          <w:b/>
          <w:sz w:val="24"/>
          <w:szCs w:val="24"/>
          <w:lang w:val="pl-PL"/>
        </w:rPr>
        <w:t>za 202</w:t>
      </w:r>
      <w:r w:rsidR="008B4A6E">
        <w:rPr>
          <w:rFonts w:ascii="Garamond" w:eastAsia="Times New Roman" w:hAnsi="Garamond" w:cs="Times New Roman"/>
          <w:b/>
          <w:sz w:val="24"/>
          <w:szCs w:val="24"/>
          <w:lang w:val="pl-PL"/>
        </w:rPr>
        <w:t>6</w:t>
      </w:r>
      <w:r w:rsidRPr="00A15E80">
        <w:rPr>
          <w:rFonts w:ascii="Garamond" w:eastAsia="Times New Roman" w:hAnsi="Garamond" w:cs="Times New Roman"/>
          <w:b/>
          <w:sz w:val="24"/>
          <w:szCs w:val="24"/>
          <w:lang w:val="pl-PL"/>
        </w:rPr>
        <w:t>. sa projekcijama po organizacijskoj klasifikaciji</w:t>
      </w:r>
    </w:p>
    <w:p w14:paraId="09556A81" w14:textId="77777777" w:rsidR="000434E5" w:rsidRPr="00795358" w:rsidRDefault="000434E5" w:rsidP="009C20B4">
      <w:pPr>
        <w:spacing w:after="0" w:line="240" w:lineRule="auto"/>
        <w:jc w:val="both"/>
        <w:rPr>
          <w:rFonts w:ascii="Garamond" w:eastAsia="Times New Roman" w:hAnsi="Garamond" w:cs="Times New Roman"/>
          <w:b/>
          <w:sz w:val="24"/>
          <w:szCs w:val="24"/>
          <w:lang w:val="pl-PL"/>
        </w:rPr>
      </w:pP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76"/>
        <w:gridCol w:w="1559"/>
        <w:gridCol w:w="1520"/>
      </w:tblGrid>
      <w:tr w:rsidR="00E446D7" w:rsidRPr="00795358" w14:paraId="0D4E5715" w14:textId="77777777" w:rsidTr="00E446D7">
        <w:tc>
          <w:tcPr>
            <w:tcW w:w="3510" w:type="dxa"/>
            <w:vMerge w:val="restart"/>
          </w:tcPr>
          <w:p w14:paraId="19F0358E"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p>
          <w:p w14:paraId="2F43510B"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sidRPr="00795358">
              <w:rPr>
                <w:rFonts w:ascii="Garamond" w:eastAsia="Times New Roman" w:hAnsi="Garamond" w:cs="Times New Roman"/>
                <w:b/>
                <w:bCs/>
                <w:i/>
                <w:color w:val="000000"/>
                <w:sz w:val="24"/>
                <w:szCs w:val="24"/>
              </w:rPr>
              <w:t>Naziv organizacijske klasifikacije</w:t>
            </w:r>
          </w:p>
        </w:tc>
        <w:tc>
          <w:tcPr>
            <w:tcW w:w="1276" w:type="dxa"/>
          </w:tcPr>
          <w:p w14:paraId="4488DF46"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1</w:t>
            </w:r>
          </w:p>
        </w:tc>
        <w:tc>
          <w:tcPr>
            <w:tcW w:w="1559" w:type="dxa"/>
          </w:tcPr>
          <w:p w14:paraId="51EA56D2"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2</w:t>
            </w:r>
          </w:p>
        </w:tc>
        <w:tc>
          <w:tcPr>
            <w:tcW w:w="1520" w:type="dxa"/>
          </w:tcPr>
          <w:p w14:paraId="2611A0B0" w14:textId="77777777" w:rsidR="00E446D7" w:rsidRPr="00795358" w:rsidRDefault="00E446D7" w:rsidP="00E446D7">
            <w:pPr>
              <w:keepNext/>
              <w:spacing w:after="60" w:line="240" w:lineRule="auto"/>
              <w:jc w:val="center"/>
              <w:rPr>
                <w:rFonts w:ascii="Garamond" w:eastAsia="Times New Roman" w:hAnsi="Garamond" w:cs="Times New Roman"/>
                <w:b/>
                <w:bCs/>
                <w:i/>
                <w:color w:val="000000"/>
                <w:sz w:val="24"/>
                <w:szCs w:val="24"/>
              </w:rPr>
            </w:pPr>
            <w:r>
              <w:rPr>
                <w:rFonts w:ascii="Garamond" w:eastAsia="Times New Roman" w:hAnsi="Garamond" w:cs="Times New Roman"/>
                <w:b/>
                <w:bCs/>
                <w:i/>
                <w:color w:val="000000"/>
                <w:sz w:val="24"/>
                <w:szCs w:val="24"/>
              </w:rPr>
              <w:t>3</w:t>
            </w:r>
          </w:p>
        </w:tc>
      </w:tr>
      <w:tr w:rsidR="00E446D7" w:rsidRPr="00795358" w14:paraId="16B3CD9B" w14:textId="77777777" w:rsidTr="00E446D7">
        <w:tc>
          <w:tcPr>
            <w:tcW w:w="3510" w:type="dxa"/>
            <w:vMerge/>
            <w:tcBorders>
              <w:bottom w:val="single" w:sz="4" w:space="0" w:color="auto"/>
            </w:tcBorders>
          </w:tcPr>
          <w:p w14:paraId="116F7DA0" w14:textId="77777777" w:rsidR="00E446D7" w:rsidRPr="00795358" w:rsidRDefault="00E446D7" w:rsidP="00E446D7">
            <w:pPr>
              <w:keepNext/>
              <w:spacing w:after="60" w:line="240" w:lineRule="auto"/>
              <w:rPr>
                <w:rFonts w:ascii="Garamond" w:eastAsia="Times New Roman" w:hAnsi="Garamond" w:cs="Times New Roman"/>
                <w:b/>
                <w:bCs/>
                <w:color w:val="000000"/>
                <w:sz w:val="24"/>
                <w:szCs w:val="24"/>
              </w:rPr>
            </w:pPr>
          </w:p>
        </w:tc>
        <w:tc>
          <w:tcPr>
            <w:tcW w:w="1276" w:type="dxa"/>
            <w:tcBorders>
              <w:bottom w:val="single" w:sz="4" w:space="0" w:color="auto"/>
            </w:tcBorders>
          </w:tcPr>
          <w:p w14:paraId="7D33110D" w14:textId="7C4843D1"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Plan 202</w:t>
            </w:r>
            <w:r w:rsidR="008B4A6E">
              <w:rPr>
                <w:rFonts w:ascii="Garamond" w:eastAsia="Times New Roman" w:hAnsi="Garamond" w:cs="Times New Roman"/>
                <w:b/>
                <w:bCs/>
                <w:color w:val="000000"/>
                <w:sz w:val="24"/>
                <w:szCs w:val="24"/>
              </w:rPr>
              <w:t>6</w:t>
            </w:r>
            <w:r w:rsidRPr="00795358">
              <w:rPr>
                <w:rFonts w:ascii="Garamond" w:eastAsia="Times New Roman" w:hAnsi="Garamond" w:cs="Times New Roman"/>
                <w:b/>
                <w:bCs/>
                <w:color w:val="000000"/>
                <w:sz w:val="24"/>
                <w:szCs w:val="24"/>
              </w:rPr>
              <w:t>.</w:t>
            </w:r>
          </w:p>
        </w:tc>
        <w:tc>
          <w:tcPr>
            <w:tcW w:w="1559" w:type="dxa"/>
            <w:tcBorders>
              <w:bottom w:val="single" w:sz="4" w:space="0" w:color="auto"/>
            </w:tcBorders>
          </w:tcPr>
          <w:p w14:paraId="2B222D30" w14:textId="766EECA1"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8B4A6E">
              <w:rPr>
                <w:rFonts w:ascii="Garamond" w:eastAsia="Times New Roman" w:hAnsi="Garamond" w:cs="Times New Roman"/>
                <w:b/>
                <w:bCs/>
                <w:color w:val="000000"/>
                <w:sz w:val="24"/>
                <w:szCs w:val="24"/>
              </w:rPr>
              <w:t>7</w:t>
            </w:r>
            <w:r w:rsidRPr="00795358">
              <w:rPr>
                <w:rFonts w:ascii="Garamond" w:eastAsia="Times New Roman" w:hAnsi="Garamond" w:cs="Times New Roman"/>
                <w:b/>
                <w:bCs/>
                <w:color w:val="000000"/>
                <w:sz w:val="24"/>
                <w:szCs w:val="24"/>
              </w:rPr>
              <w:t>.</w:t>
            </w:r>
          </w:p>
        </w:tc>
        <w:tc>
          <w:tcPr>
            <w:tcW w:w="1520" w:type="dxa"/>
            <w:tcBorders>
              <w:bottom w:val="single" w:sz="4" w:space="0" w:color="auto"/>
            </w:tcBorders>
          </w:tcPr>
          <w:p w14:paraId="592C61E1" w14:textId="70583CCD" w:rsidR="00E446D7" w:rsidRPr="00795358" w:rsidRDefault="00E446D7" w:rsidP="00E446D7">
            <w:pPr>
              <w:keepNext/>
              <w:spacing w:after="60" w:line="240" w:lineRule="auto"/>
              <w:jc w:val="center"/>
              <w:rPr>
                <w:rFonts w:ascii="Garamond" w:eastAsia="Times New Roman" w:hAnsi="Garamond" w:cs="Times New Roman"/>
                <w:b/>
                <w:bCs/>
                <w:color w:val="000000"/>
                <w:sz w:val="24"/>
                <w:szCs w:val="24"/>
              </w:rPr>
            </w:pPr>
            <w:r w:rsidRPr="00795358">
              <w:rPr>
                <w:rFonts w:ascii="Garamond" w:eastAsia="Times New Roman" w:hAnsi="Garamond" w:cs="Times New Roman"/>
                <w:b/>
                <w:bCs/>
                <w:color w:val="000000"/>
                <w:sz w:val="24"/>
                <w:szCs w:val="24"/>
              </w:rPr>
              <w:t>Projekcija 202</w:t>
            </w:r>
            <w:r w:rsidR="008B4A6E">
              <w:rPr>
                <w:rFonts w:ascii="Garamond" w:eastAsia="Times New Roman" w:hAnsi="Garamond" w:cs="Times New Roman"/>
                <w:b/>
                <w:bCs/>
                <w:color w:val="000000"/>
                <w:sz w:val="24"/>
                <w:szCs w:val="24"/>
              </w:rPr>
              <w:t>8</w:t>
            </w:r>
            <w:r w:rsidRPr="00795358">
              <w:rPr>
                <w:rFonts w:ascii="Garamond" w:eastAsia="Times New Roman" w:hAnsi="Garamond" w:cs="Times New Roman"/>
                <w:b/>
                <w:bCs/>
                <w:color w:val="000000"/>
                <w:sz w:val="24"/>
                <w:szCs w:val="24"/>
              </w:rPr>
              <w:t>.</w:t>
            </w:r>
          </w:p>
        </w:tc>
      </w:tr>
      <w:tr w:rsidR="00E446D7" w:rsidRPr="00795358" w14:paraId="3CED7E3D" w14:textId="77777777" w:rsidTr="00E446D7">
        <w:tc>
          <w:tcPr>
            <w:tcW w:w="3510" w:type="dxa"/>
            <w:tcBorders>
              <w:bottom w:val="thickThinSmallGap" w:sz="24" w:space="0" w:color="auto"/>
            </w:tcBorders>
          </w:tcPr>
          <w:p w14:paraId="0AE3771F" w14:textId="77777777" w:rsidR="00E446D7" w:rsidRPr="00795358" w:rsidRDefault="00E446D7" w:rsidP="00E446D7">
            <w:pPr>
              <w:keepNext/>
              <w:spacing w:after="60" w:line="240" w:lineRule="auto"/>
              <w:rPr>
                <w:rFonts w:ascii="Garamond" w:eastAsia="Times New Roman" w:hAnsi="Garamond" w:cs="Times New Roman"/>
                <w:b/>
                <w:color w:val="000000"/>
                <w:sz w:val="24"/>
                <w:szCs w:val="24"/>
              </w:rPr>
            </w:pPr>
            <w:r w:rsidRPr="00795358">
              <w:rPr>
                <w:rFonts w:ascii="Garamond" w:eastAsia="Times New Roman" w:hAnsi="Garamond" w:cs="Times New Roman"/>
                <w:b/>
                <w:color w:val="000000"/>
                <w:sz w:val="24"/>
                <w:szCs w:val="24"/>
              </w:rPr>
              <w:t>UKUPNO RASHODI / IZDACI</w:t>
            </w:r>
          </w:p>
        </w:tc>
        <w:tc>
          <w:tcPr>
            <w:tcW w:w="1276" w:type="dxa"/>
            <w:tcBorders>
              <w:bottom w:val="thickThinSmallGap" w:sz="24" w:space="0" w:color="auto"/>
            </w:tcBorders>
          </w:tcPr>
          <w:p w14:paraId="535DA27F" w14:textId="027DDCF2" w:rsidR="00E446D7" w:rsidRPr="00FD22E7" w:rsidRDefault="005327E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9.</w:t>
            </w:r>
            <w:r w:rsidR="008B4A6E">
              <w:rPr>
                <w:rFonts w:ascii="Garamond" w:eastAsia="Times New Roman" w:hAnsi="Garamond" w:cs="Times New Roman"/>
                <w:b/>
                <w:sz w:val="24"/>
                <w:szCs w:val="24"/>
              </w:rPr>
              <w:t>565.427</w:t>
            </w:r>
          </w:p>
        </w:tc>
        <w:tc>
          <w:tcPr>
            <w:tcW w:w="1559" w:type="dxa"/>
            <w:tcBorders>
              <w:bottom w:val="thickThinSmallGap" w:sz="24" w:space="0" w:color="auto"/>
            </w:tcBorders>
          </w:tcPr>
          <w:p w14:paraId="4A2FD1DB" w14:textId="663AB175" w:rsidR="00E446D7" w:rsidRPr="00990D75" w:rsidRDefault="00366AC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10.795.935</w:t>
            </w:r>
          </w:p>
        </w:tc>
        <w:tc>
          <w:tcPr>
            <w:tcW w:w="1520" w:type="dxa"/>
            <w:tcBorders>
              <w:bottom w:val="thickThinSmallGap" w:sz="24" w:space="0" w:color="auto"/>
            </w:tcBorders>
          </w:tcPr>
          <w:p w14:paraId="279291BB" w14:textId="40EFADCF" w:rsidR="00E446D7" w:rsidRPr="006B7EB7" w:rsidRDefault="00366AC6" w:rsidP="00E446D7">
            <w:pPr>
              <w:keepNext/>
              <w:spacing w:after="60" w:line="240" w:lineRule="auto"/>
              <w:jc w:val="right"/>
              <w:rPr>
                <w:rFonts w:ascii="Garamond" w:eastAsia="Times New Roman" w:hAnsi="Garamond" w:cs="Times New Roman"/>
                <w:b/>
                <w:sz w:val="24"/>
                <w:szCs w:val="24"/>
              </w:rPr>
            </w:pPr>
            <w:r>
              <w:rPr>
                <w:rFonts w:ascii="Garamond" w:eastAsia="Times New Roman" w:hAnsi="Garamond" w:cs="Times New Roman"/>
                <w:b/>
                <w:sz w:val="24"/>
                <w:szCs w:val="24"/>
              </w:rPr>
              <w:t>10.035.333</w:t>
            </w:r>
          </w:p>
        </w:tc>
      </w:tr>
      <w:tr w:rsidR="00E446D7" w:rsidRPr="00795358" w14:paraId="3E046680" w14:textId="77777777" w:rsidTr="00E446D7">
        <w:tc>
          <w:tcPr>
            <w:tcW w:w="3510" w:type="dxa"/>
            <w:tcBorders>
              <w:top w:val="thickThinSmallGap" w:sz="24" w:space="0" w:color="auto"/>
            </w:tcBorders>
          </w:tcPr>
          <w:p w14:paraId="7E10B2B0"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PREDSTAVNIČKA  I IZVRŠNA TIJELA TE MJESNA SAMOUPRAVA</w:t>
            </w:r>
          </w:p>
        </w:tc>
        <w:tc>
          <w:tcPr>
            <w:tcW w:w="1276" w:type="dxa"/>
            <w:tcBorders>
              <w:top w:val="thickThinSmallGap" w:sz="24" w:space="0" w:color="auto"/>
            </w:tcBorders>
          </w:tcPr>
          <w:p w14:paraId="61A4038B" w14:textId="0C11CED9" w:rsidR="00E446D7" w:rsidRPr="00FD22E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w:t>
            </w:r>
            <w:r w:rsidR="008B4A6E">
              <w:rPr>
                <w:rFonts w:ascii="Garamond" w:eastAsia="Times New Roman" w:hAnsi="Garamond" w:cs="Times New Roman"/>
                <w:sz w:val="24"/>
                <w:szCs w:val="24"/>
              </w:rPr>
              <w:t>01.650</w:t>
            </w:r>
          </w:p>
        </w:tc>
        <w:tc>
          <w:tcPr>
            <w:tcW w:w="1559" w:type="dxa"/>
            <w:tcBorders>
              <w:top w:val="thickThinSmallGap" w:sz="24" w:space="0" w:color="auto"/>
            </w:tcBorders>
          </w:tcPr>
          <w:p w14:paraId="6C28E434" w14:textId="7A33314E" w:rsidR="00E446D7" w:rsidRPr="00E53749"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101.150</w:t>
            </w:r>
          </w:p>
        </w:tc>
        <w:tc>
          <w:tcPr>
            <w:tcW w:w="1520" w:type="dxa"/>
            <w:tcBorders>
              <w:top w:val="thickThinSmallGap" w:sz="24" w:space="0" w:color="auto"/>
            </w:tcBorders>
          </w:tcPr>
          <w:p w14:paraId="77C790A1" w14:textId="02E0CFD6" w:rsidR="00E446D7" w:rsidRPr="006B7EB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w:t>
            </w:r>
            <w:r w:rsidR="00366AC6">
              <w:rPr>
                <w:rFonts w:ascii="Garamond" w:eastAsia="Times New Roman" w:hAnsi="Garamond" w:cs="Times New Roman"/>
                <w:sz w:val="24"/>
                <w:szCs w:val="24"/>
              </w:rPr>
              <w:t>4.650</w:t>
            </w:r>
          </w:p>
        </w:tc>
      </w:tr>
      <w:tr w:rsidR="00E446D7" w:rsidRPr="00795358" w14:paraId="23D590F7" w14:textId="77777777" w:rsidTr="00E446D7">
        <w:tc>
          <w:tcPr>
            <w:tcW w:w="3510" w:type="dxa"/>
          </w:tcPr>
          <w:p w14:paraId="49DD19A3" w14:textId="77777777" w:rsidR="00E446D7" w:rsidRPr="00795358" w:rsidRDefault="00E446D7" w:rsidP="00E446D7">
            <w:pPr>
              <w:keepNext/>
              <w:spacing w:after="60" w:line="240" w:lineRule="auto"/>
              <w:rPr>
                <w:rFonts w:ascii="Garamond" w:eastAsia="Times New Roman" w:hAnsi="Garamond" w:cs="Times New Roman"/>
                <w:color w:val="000000"/>
                <w:sz w:val="24"/>
                <w:szCs w:val="24"/>
              </w:rPr>
            </w:pPr>
            <w:r w:rsidRPr="00795358">
              <w:rPr>
                <w:rFonts w:ascii="Garamond" w:eastAsia="Times New Roman" w:hAnsi="Garamond" w:cs="Times New Roman"/>
                <w:color w:val="000000"/>
                <w:sz w:val="24"/>
                <w:szCs w:val="24"/>
              </w:rPr>
              <w:t>UPRAVNI  ODJEL</w:t>
            </w:r>
          </w:p>
        </w:tc>
        <w:tc>
          <w:tcPr>
            <w:tcW w:w="1276" w:type="dxa"/>
          </w:tcPr>
          <w:p w14:paraId="422D5396" w14:textId="75267795" w:rsidR="00E446D7" w:rsidRPr="00FD22E7" w:rsidRDefault="005327E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w:t>
            </w:r>
            <w:r w:rsidR="008B4A6E">
              <w:rPr>
                <w:rFonts w:ascii="Garamond" w:eastAsia="Times New Roman" w:hAnsi="Garamond" w:cs="Times New Roman"/>
                <w:sz w:val="24"/>
                <w:szCs w:val="24"/>
              </w:rPr>
              <w:t>463.777</w:t>
            </w:r>
          </w:p>
        </w:tc>
        <w:tc>
          <w:tcPr>
            <w:tcW w:w="1559" w:type="dxa"/>
          </w:tcPr>
          <w:p w14:paraId="5FEC855F" w14:textId="4C1D508E" w:rsidR="00E446D7" w:rsidRPr="00990D75"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10.694.785</w:t>
            </w:r>
          </w:p>
        </w:tc>
        <w:tc>
          <w:tcPr>
            <w:tcW w:w="1520" w:type="dxa"/>
          </w:tcPr>
          <w:p w14:paraId="0FC56C39" w14:textId="63413675" w:rsidR="00E446D7" w:rsidRPr="006B7EB7" w:rsidRDefault="00366AC6" w:rsidP="00E446D7">
            <w:pPr>
              <w:keepNext/>
              <w:spacing w:after="6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9.940.683</w:t>
            </w:r>
          </w:p>
        </w:tc>
      </w:tr>
    </w:tbl>
    <w:p w14:paraId="3FCEA8A1" w14:textId="762810C9"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7A18E939" w14:textId="48BF3D84" w:rsidR="00554890" w:rsidRDefault="00554890" w:rsidP="009C20B4">
      <w:pPr>
        <w:keepNext/>
        <w:spacing w:after="60" w:line="240" w:lineRule="auto"/>
        <w:jc w:val="both"/>
        <w:rPr>
          <w:rFonts w:ascii="Garamond" w:eastAsia="Times New Roman" w:hAnsi="Garamond" w:cs="Times New Roman"/>
          <w:bCs/>
          <w:color w:val="000000"/>
          <w:sz w:val="24"/>
          <w:szCs w:val="24"/>
          <w:lang w:val="pl-PL"/>
        </w:rPr>
      </w:pPr>
    </w:p>
    <w:p w14:paraId="6BA7D7FA" w14:textId="211588A9"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28722B" w14:textId="74B0ACFE"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8E97027" w14:textId="6E8066F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4EFA6FDD" w14:textId="78A2473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04936307" w14:textId="254AA6D6"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BEF286C" w14:textId="60EE986A"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3C5A0AE7" w14:textId="65610513"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60C9CD7" w14:textId="3CE9D65F" w:rsidR="0041336C" w:rsidRDefault="0041336C" w:rsidP="009C20B4">
      <w:pPr>
        <w:keepNext/>
        <w:spacing w:after="60" w:line="240" w:lineRule="auto"/>
        <w:jc w:val="both"/>
        <w:rPr>
          <w:rFonts w:ascii="Garamond" w:eastAsia="Times New Roman" w:hAnsi="Garamond" w:cs="Times New Roman"/>
          <w:bCs/>
          <w:color w:val="000000"/>
          <w:sz w:val="24"/>
          <w:szCs w:val="24"/>
          <w:lang w:val="pl-PL"/>
        </w:rPr>
      </w:pPr>
    </w:p>
    <w:p w14:paraId="52517C8F" w14:textId="40C115AA" w:rsidR="0041336C" w:rsidRDefault="0041336C" w:rsidP="002F5C73">
      <w:pPr>
        <w:spacing w:after="0" w:line="240" w:lineRule="auto"/>
        <w:rPr>
          <w:rFonts w:ascii="Garamond" w:eastAsia="Times New Roman" w:hAnsi="Garamond" w:cs="Times New Roman"/>
          <w:sz w:val="24"/>
          <w:szCs w:val="24"/>
          <w:lang w:val="pl-PL"/>
        </w:rPr>
      </w:pPr>
      <w:r>
        <w:rPr>
          <w:rFonts w:ascii="Garamond" w:eastAsia="Times New Roman" w:hAnsi="Garamond" w:cs="Times New Roman"/>
          <w:sz w:val="24"/>
          <w:szCs w:val="24"/>
          <w:lang w:val="pl-PL"/>
        </w:rPr>
        <w:t>Izvor: Proračun Općine Omišalj</w:t>
      </w:r>
    </w:p>
    <w:p w14:paraId="220A5C7C" w14:textId="77777777" w:rsidR="000861BF" w:rsidRDefault="000861BF" w:rsidP="002F5C73">
      <w:pPr>
        <w:spacing w:after="0" w:line="240" w:lineRule="auto"/>
        <w:rPr>
          <w:rFonts w:ascii="Garamond" w:eastAsia="Times New Roman" w:hAnsi="Garamond" w:cs="Times New Roman"/>
          <w:sz w:val="24"/>
          <w:szCs w:val="24"/>
          <w:lang w:val="pl-PL"/>
        </w:rPr>
      </w:pPr>
    </w:p>
    <w:p w14:paraId="1F86DB7B" w14:textId="77777777" w:rsidR="000861BF" w:rsidRPr="002F5C73" w:rsidRDefault="000861BF" w:rsidP="002F5C73">
      <w:pPr>
        <w:spacing w:after="0" w:line="240" w:lineRule="auto"/>
        <w:rPr>
          <w:rFonts w:ascii="Garamond" w:eastAsia="Times New Roman" w:hAnsi="Garamond" w:cs="Times New Roman"/>
          <w:sz w:val="24"/>
          <w:szCs w:val="24"/>
          <w:lang w:val="pl-PL"/>
        </w:rPr>
      </w:pPr>
    </w:p>
    <w:p w14:paraId="313708E8" w14:textId="01D6A70D"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lastRenderedPageBreak/>
        <w:t xml:space="preserve">U nastavku se daje obrazloženje </w:t>
      </w:r>
      <w:r w:rsidR="00D6676A" w:rsidRPr="00D6676A">
        <w:rPr>
          <w:rFonts w:ascii="Garamond" w:eastAsia="Times New Roman" w:hAnsi="Garamond" w:cs="Times New Roman"/>
          <w:b/>
          <w:color w:val="000000"/>
          <w:sz w:val="24"/>
          <w:szCs w:val="24"/>
          <w:lang w:val="pl-PL"/>
        </w:rPr>
        <w:t>V.</w:t>
      </w:r>
      <w:r w:rsidR="00D6676A">
        <w:rPr>
          <w:rFonts w:ascii="Garamond" w:eastAsia="Times New Roman" w:hAnsi="Garamond" w:cs="Times New Roman"/>
          <w:bCs/>
          <w:color w:val="000000"/>
          <w:sz w:val="24"/>
          <w:szCs w:val="24"/>
          <w:lang w:val="pl-PL"/>
        </w:rPr>
        <w:t xml:space="preserve"> </w:t>
      </w:r>
      <w:r w:rsidRPr="00795358">
        <w:rPr>
          <w:rFonts w:ascii="Garamond" w:eastAsia="Times New Roman" w:hAnsi="Garamond" w:cs="Times New Roman"/>
          <w:b/>
          <w:color w:val="000000"/>
          <w:sz w:val="24"/>
          <w:szCs w:val="24"/>
          <w:lang w:val="pl-PL"/>
        </w:rPr>
        <w:t>RASHODA I IZDATAKA – POSEBNI DIO PRORAČUNA</w:t>
      </w:r>
      <w:r w:rsidRPr="00795358">
        <w:rPr>
          <w:rFonts w:ascii="Garamond" w:eastAsia="Times New Roman" w:hAnsi="Garamond" w:cs="Times New Roman"/>
          <w:bCs/>
          <w:color w:val="000000"/>
          <w:sz w:val="24"/>
          <w:szCs w:val="24"/>
          <w:lang w:val="pl-PL"/>
        </w:rPr>
        <w:t>, kroz utvrđene programe, projekte i aktivnosti sa utvrđenim ciljevima kao i pokazateljima uspješnosti</w:t>
      </w:r>
      <w:r w:rsidR="00060BDB">
        <w:rPr>
          <w:rFonts w:ascii="Garamond" w:eastAsia="Times New Roman" w:hAnsi="Garamond" w:cs="Times New Roman"/>
          <w:bCs/>
          <w:color w:val="000000"/>
          <w:sz w:val="24"/>
          <w:szCs w:val="24"/>
          <w:lang w:val="pl-PL"/>
        </w:rPr>
        <w:t xml:space="preserve"> za 202</w:t>
      </w:r>
      <w:r w:rsidR="00C632D7">
        <w:rPr>
          <w:rFonts w:ascii="Garamond" w:eastAsia="Times New Roman" w:hAnsi="Garamond" w:cs="Times New Roman"/>
          <w:bCs/>
          <w:color w:val="000000"/>
          <w:sz w:val="24"/>
          <w:szCs w:val="24"/>
          <w:lang w:val="pl-PL"/>
        </w:rPr>
        <w:t>6</w:t>
      </w:r>
      <w:r w:rsidR="00060BDB">
        <w:rPr>
          <w:rFonts w:ascii="Garamond" w:eastAsia="Times New Roman" w:hAnsi="Garamond" w:cs="Times New Roman"/>
          <w:bCs/>
          <w:color w:val="000000"/>
          <w:sz w:val="24"/>
          <w:szCs w:val="24"/>
          <w:lang w:val="pl-PL"/>
        </w:rPr>
        <w:t>. godinu i projekcija za 202</w:t>
      </w:r>
      <w:r w:rsidR="00C632D7">
        <w:rPr>
          <w:rFonts w:ascii="Garamond" w:eastAsia="Times New Roman" w:hAnsi="Garamond" w:cs="Times New Roman"/>
          <w:bCs/>
          <w:color w:val="000000"/>
          <w:sz w:val="24"/>
          <w:szCs w:val="24"/>
          <w:lang w:val="pl-PL"/>
        </w:rPr>
        <w:t>7</w:t>
      </w:r>
      <w:r w:rsidR="00060BDB">
        <w:rPr>
          <w:rFonts w:ascii="Garamond" w:eastAsia="Times New Roman" w:hAnsi="Garamond" w:cs="Times New Roman"/>
          <w:bCs/>
          <w:color w:val="000000"/>
          <w:sz w:val="24"/>
          <w:szCs w:val="24"/>
          <w:lang w:val="pl-PL"/>
        </w:rPr>
        <w:t>. i 202</w:t>
      </w:r>
      <w:r w:rsidR="00C632D7">
        <w:rPr>
          <w:rFonts w:ascii="Garamond" w:eastAsia="Times New Roman" w:hAnsi="Garamond" w:cs="Times New Roman"/>
          <w:bCs/>
          <w:color w:val="000000"/>
          <w:sz w:val="24"/>
          <w:szCs w:val="24"/>
          <w:lang w:val="pl-PL"/>
        </w:rPr>
        <w:t>8</w:t>
      </w:r>
      <w:r w:rsidR="00060BDB">
        <w:rPr>
          <w:rFonts w:ascii="Garamond" w:eastAsia="Times New Roman" w:hAnsi="Garamond" w:cs="Times New Roman"/>
          <w:bCs/>
          <w:color w:val="000000"/>
          <w:sz w:val="24"/>
          <w:szCs w:val="24"/>
          <w:lang w:val="pl-PL"/>
        </w:rPr>
        <w:t>. godinu.</w:t>
      </w:r>
    </w:p>
    <w:p w14:paraId="275D872C"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4A17631F"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S obzirom da su proračunska sredstva ograničena, financijska ograničenja moraju se uzeti u obzir prilikom postavljanja ciljeva i utvrđivanja programa, odnosno aktivnosti i projekata, jer se ovisno o raspoloživosti financijskih sredstava i potreba koje se trebaju zadovoljiti, određuju i postavljaju prioriteti.</w:t>
      </w:r>
    </w:p>
    <w:p w14:paraId="7E4288AE" w14:textId="77777777" w:rsidR="009C20B4" w:rsidRPr="00795358" w:rsidRDefault="009C20B4" w:rsidP="009C20B4">
      <w:pPr>
        <w:keepNext/>
        <w:spacing w:after="60" w:line="240" w:lineRule="auto"/>
        <w:jc w:val="both"/>
        <w:rPr>
          <w:rFonts w:ascii="Garamond" w:eastAsia="Times New Roman" w:hAnsi="Garamond" w:cs="Times New Roman"/>
          <w:bCs/>
          <w:color w:val="000000"/>
          <w:sz w:val="24"/>
          <w:szCs w:val="24"/>
          <w:lang w:val="pl-PL"/>
        </w:rPr>
      </w:pPr>
    </w:p>
    <w:p w14:paraId="5982750B" w14:textId="77777777" w:rsidR="009C20B4" w:rsidRDefault="009C20B4" w:rsidP="009C20B4">
      <w:pPr>
        <w:keepNext/>
        <w:spacing w:after="60" w:line="240" w:lineRule="auto"/>
        <w:jc w:val="both"/>
        <w:rPr>
          <w:rFonts w:ascii="Garamond" w:eastAsia="Times New Roman" w:hAnsi="Garamond" w:cs="Times New Roman"/>
          <w:bCs/>
          <w:color w:val="000000"/>
          <w:sz w:val="24"/>
          <w:szCs w:val="24"/>
          <w:lang w:val="pl-PL"/>
        </w:rPr>
      </w:pPr>
      <w:r w:rsidRPr="00795358">
        <w:rPr>
          <w:rFonts w:ascii="Garamond" w:eastAsia="Times New Roman" w:hAnsi="Garamond" w:cs="Times New Roman"/>
          <w:bCs/>
          <w:color w:val="000000"/>
          <w:sz w:val="24"/>
          <w:szCs w:val="24"/>
          <w:lang w:val="pl-PL"/>
        </w:rPr>
        <w:t>Program predstavlja skup neovisnih, usko povezanih aktivnosti i projekata usmjerenih ispunjenju zajedničkog cilja, dok je aktivnost dio programa za koje nije unaprijed utvrđeno vrijeme trajanja, a u kojem su planirani rashodi i izdaci za ostvarivanje ciljeva utvrđenih programom. Projekt je dio programa za koji je unaprijed definirano vrijeme trajanja odnosno rok početka i završetka njegova provođenja. Projekt može biti tekući i kapitalni.</w:t>
      </w:r>
    </w:p>
    <w:p w14:paraId="2BBB3A9B" w14:textId="77777777" w:rsidR="00B40154" w:rsidRDefault="00B40154" w:rsidP="009C20B4">
      <w:pPr>
        <w:keepNext/>
        <w:spacing w:after="60" w:line="240" w:lineRule="auto"/>
        <w:jc w:val="both"/>
        <w:rPr>
          <w:rFonts w:ascii="Garamond" w:eastAsia="Times New Roman" w:hAnsi="Garamond" w:cs="Times New Roman"/>
          <w:bCs/>
          <w:color w:val="000000"/>
          <w:sz w:val="24"/>
          <w:szCs w:val="24"/>
          <w:lang w:val="pl-PL"/>
        </w:rPr>
      </w:pPr>
    </w:p>
    <w:p w14:paraId="12502807" w14:textId="77777777" w:rsidR="00B40154" w:rsidRDefault="00B40154" w:rsidP="00B40154">
      <w:pPr>
        <w:spacing w:after="0" w:line="240" w:lineRule="auto"/>
        <w:jc w:val="both"/>
        <w:rPr>
          <w:rFonts w:ascii="Garamond" w:eastAsia="Calibri" w:hAnsi="Garamond" w:cs="Calibri"/>
          <w:b/>
          <w:bCs/>
          <w:sz w:val="24"/>
          <w:szCs w:val="24"/>
        </w:rPr>
      </w:pPr>
      <w:bookmarkStart w:id="12" w:name="_Hlk119047356"/>
      <w:r w:rsidRPr="0006137B">
        <w:rPr>
          <w:rFonts w:ascii="Garamond" w:eastAsia="Calibri" w:hAnsi="Garamond" w:cs="Calibri"/>
          <w:b/>
          <w:bCs/>
          <w:sz w:val="24"/>
          <w:szCs w:val="24"/>
        </w:rPr>
        <w:t>RAZDJEL: 001 PREDSTAVNIČKA I IZVRŠNA TIJELA TE MJESNA SAMOUPRAVA</w:t>
      </w:r>
    </w:p>
    <w:p w14:paraId="281C5954" w14:textId="77777777" w:rsidR="00B40154" w:rsidRPr="0006137B"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GLAVA: 00114 PREDSTAVNIČKA I IZVRŠNA TIJELA TE MJESNA SAMOUPRAVA</w:t>
      </w:r>
      <w:bookmarkEnd w:id="12"/>
    </w:p>
    <w:p w14:paraId="629BBB9D" w14:textId="77777777" w:rsidR="00B40154" w:rsidRDefault="00B40154" w:rsidP="00B40154">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PROGRAM 1414 AKTIVNOST</w:t>
      </w:r>
      <w:r>
        <w:rPr>
          <w:rFonts w:ascii="Garamond" w:hAnsi="Garamond" w:cs="Calibri,Bold"/>
          <w:b/>
          <w:bCs/>
          <w:sz w:val="24"/>
          <w:szCs w:val="24"/>
        </w:rPr>
        <w:t>I</w:t>
      </w:r>
      <w:r w:rsidRPr="005948CC">
        <w:rPr>
          <w:rFonts w:ascii="Garamond" w:hAnsi="Garamond" w:cs="Calibri,Bold"/>
          <w:b/>
          <w:bCs/>
          <w:sz w:val="24"/>
          <w:szCs w:val="24"/>
        </w:rPr>
        <w:t xml:space="preserve"> PREDSTAVNIČKOG TIJELA</w:t>
      </w:r>
    </w:p>
    <w:p w14:paraId="0B79568C"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48F9EA89"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36A77405" w14:textId="77777777" w:rsidR="00B40154" w:rsidRPr="0006137B" w:rsidRDefault="00B40154" w:rsidP="00B40154">
      <w:pPr>
        <w:spacing w:after="0" w:line="240" w:lineRule="auto"/>
        <w:jc w:val="both"/>
        <w:rPr>
          <w:rFonts w:ascii="Garamond" w:eastAsia="Calibri" w:hAnsi="Garamond" w:cs="Arial"/>
          <w:sz w:val="24"/>
          <w:szCs w:val="24"/>
        </w:rPr>
      </w:pPr>
      <w:bookmarkStart w:id="13" w:name="_Hlk119047409"/>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Zakon o financiranju političkih aktivnosti i izborne promidžbe, Ustavni zakon o pravima nacionalnih manjina u RH, Statut Općine Omišalj</w:t>
      </w:r>
      <w:r>
        <w:rPr>
          <w:rFonts w:ascii="Garamond" w:eastAsia="Calibri" w:hAnsi="Garamond" w:cs="Arial"/>
          <w:sz w:val="24"/>
          <w:szCs w:val="24"/>
        </w:rPr>
        <w:t xml:space="preserve">, Poslovnik o radu Općinskog vijeća, </w:t>
      </w:r>
      <w:r w:rsidRPr="007E32A7">
        <w:rPr>
          <w:rFonts w:ascii="Garamond" w:eastAsia="Calibri" w:hAnsi="Garamond" w:cs="Arial"/>
          <w:sz w:val="24"/>
          <w:szCs w:val="24"/>
        </w:rPr>
        <w:t>Odluk</w:t>
      </w:r>
      <w:r>
        <w:rPr>
          <w:rFonts w:ascii="Garamond" w:eastAsia="Calibri" w:hAnsi="Garamond" w:cs="Arial"/>
          <w:sz w:val="24"/>
          <w:szCs w:val="24"/>
        </w:rPr>
        <w:t>a</w:t>
      </w:r>
      <w:r w:rsidRPr="007E32A7">
        <w:rPr>
          <w:rFonts w:ascii="Garamond" w:eastAsia="Calibri" w:hAnsi="Garamond" w:cs="Arial"/>
          <w:sz w:val="24"/>
          <w:szCs w:val="24"/>
        </w:rPr>
        <w:t xml:space="preserve"> </w:t>
      </w:r>
      <w:r>
        <w:rPr>
          <w:rFonts w:ascii="Garamond" w:eastAsia="Calibri" w:hAnsi="Garamond" w:cs="Arial"/>
          <w:sz w:val="24"/>
          <w:szCs w:val="24"/>
        </w:rPr>
        <w:t xml:space="preserve">o </w:t>
      </w:r>
      <w:r w:rsidRPr="007E32A7">
        <w:rPr>
          <w:rFonts w:ascii="Garamond" w:eastAsia="Calibri" w:hAnsi="Garamond" w:cs="Arial"/>
          <w:sz w:val="24"/>
          <w:szCs w:val="24"/>
        </w:rPr>
        <w:t>javnim priznanjima Općine Omišalj</w:t>
      </w:r>
      <w:r>
        <w:rPr>
          <w:rFonts w:ascii="Garamond" w:eastAsia="Calibri" w:hAnsi="Garamond" w:cs="Arial"/>
          <w:sz w:val="24"/>
          <w:szCs w:val="24"/>
        </w:rPr>
        <w:t xml:space="preserve">, Odluka </w:t>
      </w:r>
      <w:r w:rsidRPr="00F84CD9">
        <w:rPr>
          <w:rFonts w:ascii="Garamond" w:eastAsia="Calibri" w:hAnsi="Garamond" w:cs="Arial"/>
          <w:sz w:val="24"/>
          <w:szCs w:val="24"/>
        </w:rPr>
        <w:t>o naknadama članovima Općinskog vijeća Općine Omišalj i članovima radnih tijela Općinskog vijeća Općine Omišalj</w:t>
      </w:r>
    </w:p>
    <w:bookmarkEnd w:id="13"/>
    <w:p w14:paraId="511AAD05" w14:textId="77777777" w:rsidR="00B40154" w:rsidRDefault="00B40154" w:rsidP="00B40154">
      <w:pPr>
        <w:autoSpaceDE w:val="0"/>
        <w:autoSpaceDN w:val="0"/>
        <w:adjustRightInd w:val="0"/>
        <w:spacing w:after="0" w:line="240" w:lineRule="auto"/>
        <w:rPr>
          <w:rFonts w:ascii="Garamond" w:hAnsi="Garamond" w:cs="Calibri"/>
          <w:sz w:val="24"/>
          <w:szCs w:val="24"/>
        </w:rPr>
      </w:pPr>
    </w:p>
    <w:p w14:paraId="076C846B"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6920AA0D" w14:textId="77777777" w:rsidR="00B40154" w:rsidRPr="002C3210"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 xml:space="preserve">41.750 </w:t>
      </w:r>
      <w:proofErr w:type="spellStart"/>
      <w:r w:rsidRPr="002C3210">
        <w:rPr>
          <w:rFonts w:ascii="Garamond" w:hAnsi="Garamond" w:cs="Calibri"/>
        </w:rPr>
        <w:t>eura</w:t>
      </w:r>
      <w:proofErr w:type="spellEnd"/>
    </w:p>
    <w:p w14:paraId="2528A2DF" w14:textId="77777777" w:rsidR="00B40154" w:rsidRPr="002C3210"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 xml:space="preserve">48.250 </w:t>
      </w:r>
      <w:proofErr w:type="spellStart"/>
      <w:r w:rsidRPr="002C3210">
        <w:rPr>
          <w:rFonts w:ascii="Garamond" w:hAnsi="Garamond" w:cs="Calibri"/>
        </w:rPr>
        <w:t>eura</w:t>
      </w:r>
      <w:proofErr w:type="spellEnd"/>
    </w:p>
    <w:p w14:paraId="22FCF8F0" w14:textId="77777777" w:rsidR="00B40154" w:rsidRPr="003B75DF" w:rsidRDefault="00B40154" w:rsidP="005F164D">
      <w:pPr>
        <w:pStyle w:val="ListParagraph"/>
        <w:numPr>
          <w:ilvl w:val="0"/>
          <w:numId w:val="5"/>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 xml:space="preserve">41.750 </w:t>
      </w:r>
      <w:proofErr w:type="spellStart"/>
      <w:r w:rsidRPr="002C3210">
        <w:rPr>
          <w:rFonts w:ascii="Garamond" w:hAnsi="Garamond" w:cs="Calibri"/>
        </w:rPr>
        <w:t>eura</w:t>
      </w:r>
      <w:proofErr w:type="spellEnd"/>
    </w:p>
    <w:p w14:paraId="5DE6E44E"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7DD16B5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bookmarkStart w:id="14" w:name="_Hlk103866619"/>
      <w:r w:rsidRPr="005948CC">
        <w:rPr>
          <w:rFonts w:ascii="Garamond" w:hAnsi="Garamond" w:cs="Calibri"/>
          <w:sz w:val="24"/>
          <w:szCs w:val="24"/>
        </w:rPr>
        <w:t>Unutar programa planirane su slijedeće aktivnosti:</w:t>
      </w:r>
    </w:p>
    <w:bookmarkEnd w:id="14"/>
    <w:p w14:paraId="66109F42"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26BA841D"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1. A140114 Naknade za rad Općinskog vijeća</w:t>
      </w:r>
    </w:p>
    <w:p w14:paraId="5C6B1DE8" w14:textId="77777777" w:rsidR="00B40154" w:rsidRDefault="00B40154" w:rsidP="00B40154">
      <w:pPr>
        <w:autoSpaceDE w:val="0"/>
        <w:autoSpaceDN w:val="0"/>
        <w:adjustRightInd w:val="0"/>
        <w:spacing w:after="0" w:line="240" w:lineRule="auto"/>
        <w:jc w:val="both"/>
        <w:rPr>
          <w:rFonts w:ascii="Garamond" w:hAnsi="Garamond" w:cs="Calibri,Bold"/>
          <w:b/>
          <w:bCs/>
          <w:sz w:val="24"/>
          <w:szCs w:val="24"/>
        </w:rPr>
      </w:pPr>
    </w:p>
    <w:p w14:paraId="1467312A"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55D5D09A"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18.000 </w:t>
      </w:r>
      <w:proofErr w:type="spellStart"/>
      <w:r w:rsidRPr="002C3210">
        <w:rPr>
          <w:rFonts w:ascii="Garamond" w:hAnsi="Garamond" w:cs="Calibri"/>
        </w:rPr>
        <w:t>eura</w:t>
      </w:r>
      <w:proofErr w:type="spellEnd"/>
    </w:p>
    <w:p w14:paraId="06B09491"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18.000 </w:t>
      </w:r>
      <w:proofErr w:type="spellStart"/>
      <w:r w:rsidRPr="002C3210">
        <w:rPr>
          <w:rFonts w:ascii="Garamond" w:hAnsi="Garamond" w:cs="Calibri"/>
        </w:rPr>
        <w:t>eura</w:t>
      </w:r>
      <w:proofErr w:type="spellEnd"/>
    </w:p>
    <w:p w14:paraId="3F403260" w14:textId="77777777" w:rsidR="00B40154" w:rsidRPr="002C3210" w:rsidRDefault="00B40154" w:rsidP="005F164D">
      <w:pPr>
        <w:pStyle w:val="ListParagraph"/>
        <w:numPr>
          <w:ilvl w:val="0"/>
          <w:numId w:val="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18.000 </w:t>
      </w:r>
      <w:proofErr w:type="spellStart"/>
      <w:r w:rsidRPr="002C3210">
        <w:rPr>
          <w:rFonts w:ascii="Garamond" w:hAnsi="Garamond" w:cs="Calibri"/>
        </w:rPr>
        <w:t>eura</w:t>
      </w:r>
      <w:proofErr w:type="spellEnd"/>
    </w:p>
    <w:p w14:paraId="1CD97374"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p>
    <w:p w14:paraId="5D2EF62A"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rad predstavničkog tijela i njegovih radnih tijela (odbori).</w:t>
      </w:r>
      <w:r>
        <w:rPr>
          <w:rFonts w:ascii="Garamond" w:hAnsi="Garamond" w:cs="Calibri"/>
          <w:sz w:val="24"/>
          <w:szCs w:val="24"/>
        </w:rPr>
        <w:t xml:space="preserve"> Rashodi su planirani na razini prethodne godine.</w:t>
      </w:r>
    </w:p>
    <w:p w14:paraId="6DA69EF8"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p>
    <w:p w14:paraId="2C2D77A5" w14:textId="77777777" w:rsidR="00B40154" w:rsidRPr="005948CC" w:rsidRDefault="00B40154" w:rsidP="00B40154">
      <w:pPr>
        <w:autoSpaceDE w:val="0"/>
        <w:autoSpaceDN w:val="0"/>
        <w:adjustRightInd w:val="0"/>
        <w:spacing w:after="0" w:line="240" w:lineRule="auto"/>
        <w:jc w:val="both"/>
        <w:rPr>
          <w:rFonts w:ascii="Garamond" w:hAnsi="Garamond" w:cs="Calibri,Bold"/>
          <w:b/>
          <w:bCs/>
          <w:sz w:val="24"/>
          <w:szCs w:val="24"/>
        </w:rPr>
      </w:pPr>
      <w:r w:rsidRPr="005948CC">
        <w:rPr>
          <w:rFonts w:ascii="Garamond" w:hAnsi="Garamond" w:cs="Calibri,Bold"/>
          <w:b/>
          <w:bCs/>
          <w:sz w:val="24"/>
          <w:szCs w:val="24"/>
        </w:rPr>
        <w:t xml:space="preserve">Cilj: </w:t>
      </w:r>
      <w:r w:rsidRPr="00146270">
        <w:rPr>
          <w:rFonts w:ascii="Garamond" w:hAnsi="Garamond" w:cs="Calibri,Bold"/>
          <w:sz w:val="24"/>
          <w:szCs w:val="24"/>
        </w:rPr>
        <w:t>os</w:t>
      </w:r>
      <w:r w:rsidRPr="005948CC">
        <w:rPr>
          <w:rFonts w:ascii="Garamond" w:hAnsi="Garamond" w:cs="Calibri,Bold"/>
          <w:sz w:val="24"/>
          <w:szCs w:val="24"/>
        </w:rPr>
        <w:t>iguranje rada predstavničkog tijela i njegovih odbora.</w:t>
      </w:r>
      <w:r w:rsidRPr="005948CC">
        <w:rPr>
          <w:rFonts w:ascii="Garamond" w:hAnsi="Garamond" w:cs="Calibri,Bold"/>
          <w:b/>
          <w:bCs/>
          <w:sz w:val="24"/>
          <w:szCs w:val="24"/>
        </w:rPr>
        <w:t xml:space="preserve"> </w:t>
      </w:r>
    </w:p>
    <w:p w14:paraId="6753CFFA" w14:textId="77777777" w:rsidR="00B40154" w:rsidRPr="005948CC" w:rsidRDefault="00B40154" w:rsidP="00B40154">
      <w:pPr>
        <w:autoSpaceDE w:val="0"/>
        <w:autoSpaceDN w:val="0"/>
        <w:adjustRightInd w:val="0"/>
        <w:spacing w:after="0" w:line="240" w:lineRule="auto"/>
        <w:rPr>
          <w:rFonts w:ascii="Garamond" w:hAnsi="Garamond" w:cs="Calibri"/>
          <w:color w:val="FF0000"/>
          <w:sz w:val="24"/>
          <w:szCs w:val="24"/>
        </w:rPr>
      </w:pPr>
      <w:bookmarkStart w:id="15" w:name="_Hlk103929477"/>
    </w:p>
    <w:tbl>
      <w:tblPr>
        <w:tblStyle w:val="TableGrid"/>
        <w:tblW w:w="0" w:type="auto"/>
        <w:tblLook w:val="04A0" w:firstRow="1" w:lastRow="0" w:firstColumn="1" w:lastColumn="0" w:noHBand="0" w:noVBand="1"/>
      </w:tblPr>
      <w:tblGrid>
        <w:gridCol w:w="2405"/>
        <w:gridCol w:w="6657"/>
      </w:tblGrid>
      <w:tr w:rsidR="00B40154" w:rsidRPr="005948CC" w14:paraId="57F988C0" w14:textId="77777777" w:rsidTr="00D356CF">
        <w:tc>
          <w:tcPr>
            <w:tcW w:w="2405" w:type="dxa"/>
          </w:tcPr>
          <w:p w14:paraId="155E9E4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9EA2E2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Redovito održavanje sjednica Općinskog vijeća, redovita isplata naknada i troškova članovima Općinskog vijeća, odborima, obračun i uplata zakonskih davanja u predviđenim rokovima.</w:t>
            </w:r>
          </w:p>
        </w:tc>
      </w:tr>
      <w:tr w:rsidR="00B40154" w:rsidRPr="005948CC" w14:paraId="5A38BC3F" w14:textId="77777777" w:rsidTr="00D356CF">
        <w:tc>
          <w:tcPr>
            <w:tcW w:w="2405" w:type="dxa"/>
          </w:tcPr>
          <w:p w14:paraId="1B000DE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C2172A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Redovnim radom i donošenjem općih akata Općinskog vijeća omogućuje se djelotvorno izvršavanje funkcije izvršne vlasti i općinske uprave.</w:t>
            </w:r>
          </w:p>
        </w:tc>
      </w:tr>
      <w:tr w:rsidR="00B40154" w:rsidRPr="005948CC" w14:paraId="116C3DD5" w14:textId="77777777" w:rsidTr="00D356CF">
        <w:tc>
          <w:tcPr>
            <w:tcW w:w="2405" w:type="dxa"/>
          </w:tcPr>
          <w:p w14:paraId="4D9AAAA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4191CCD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sjednica predstavničkog tijela</w:t>
            </w:r>
          </w:p>
        </w:tc>
      </w:tr>
      <w:tr w:rsidR="00B40154" w:rsidRPr="005948CC" w14:paraId="22D79C51" w14:textId="77777777" w:rsidTr="00D356CF">
        <w:tc>
          <w:tcPr>
            <w:tcW w:w="2405" w:type="dxa"/>
          </w:tcPr>
          <w:p w14:paraId="008CD32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358DFAB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B40154" w:rsidRPr="005948CC" w14:paraId="50B68EE5" w14:textId="77777777" w:rsidTr="00D356CF">
        <w:tc>
          <w:tcPr>
            <w:tcW w:w="2405" w:type="dxa"/>
          </w:tcPr>
          <w:p w14:paraId="449494F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3236A6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341C550" w14:textId="77777777" w:rsidTr="00D356CF">
        <w:tc>
          <w:tcPr>
            <w:tcW w:w="2405" w:type="dxa"/>
          </w:tcPr>
          <w:p w14:paraId="0694C2F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408DE3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5</w:t>
            </w:r>
          </w:p>
        </w:tc>
      </w:tr>
      <w:tr w:rsidR="00B40154" w:rsidRPr="005948CC" w14:paraId="48A7550E" w14:textId="77777777" w:rsidTr="00D356CF">
        <w:tc>
          <w:tcPr>
            <w:tcW w:w="2405" w:type="dxa"/>
          </w:tcPr>
          <w:p w14:paraId="7D3B660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6AC5FDD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tr w:rsidR="00B40154" w:rsidRPr="005948CC" w14:paraId="1340FB4C" w14:textId="77777777" w:rsidTr="00D356CF">
        <w:tc>
          <w:tcPr>
            <w:tcW w:w="2405" w:type="dxa"/>
          </w:tcPr>
          <w:p w14:paraId="5676C5FD"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259654D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5</w:t>
            </w:r>
          </w:p>
        </w:tc>
      </w:tr>
      <w:bookmarkEnd w:id="15"/>
    </w:tbl>
    <w:p w14:paraId="3EF54184"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61DF338D" w14:textId="77777777" w:rsidR="00B40154" w:rsidRPr="00D83FBE" w:rsidRDefault="00B40154" w:rsidP="00B40154">
      <w:pPr>
        <w:autoSpaceDE w:val="0"/>
        <w:autoSpaceDN w:val="0"/>
        <w:adjustRightInd w:val="0"/>
        <w:spacing w:after="0" w:line="240" w:lineRule="auto"/>
        <w:rPr>
          <w:rFonts w:ascii="Garamond" w:hAnsi="Garamond" w:cs="Calibri,Bold"/>
          <w:b/>
          <w:bCs/>
          <w:sz w:val="24"/>
          <w:szCs w:val="24"/>
        </w:rPr>
      </w:pPr>
      <w:r w:rsidRPr="00D83FBE">
        <w:rPr>
          <w:rFonts w:ascii="Garamond" w:hAnsi="Garamond" w:cs="Calibri,Bold"/>
          <w:b/>
          <w:bCs/>
          <w:sz w:val="24"/>
          <w:szCs w:val="24"/>
        </w:rPr>
        <w:t xml:space="preserve">Izvori financiranja: </w:t>
      </w:r>
      <w:r w:rsidRPr="00D83FBE">
        <w:rPr>
          <w:rFonts w:ascii="Garamond" w:hAnsi="Garamond" w:cs="Calibri,Bold"/>
          <w:sz w:val="24"/>
          <w:szCs w:val="24"/>
        </w:rPr>
        <w:t>opći prihodi i primici u iznosu od 18.000 eura.</w:t>
      </w:r>
    </w:p>
    <w:p w14:paraId="7F320F26" w14:textId="77777777" w:rsidR="00B40154" w:rsidRDefault="00B40154" w:rsidP="00B40154">
      <w:pPr>
        <w:autoSpaceDE w:val="0"/>
        <w:autoSpaceDN w:val="0"/>
        <w:adjustRightInd w:val="0"/>
        <w:spacing w:after="0" w:line="240" w:lineRule="auto"/>
        <w:rPr>
          <w:rFonts w:ascii="Garamond" w:hAnsi="Garamond" w:cs="Calibri,Bold"/>
          <w:b/>
          <w:bCs/>
          <w:sz w:val="24"/>
          <w:szCs w:val="24"/>
        </w:rPr>
      </w:pPr>
    </w:p>
    <w:p w14:paraId="3E7C0E14" w14:textId="77777777" w:rsidR="00B40154" w:rsidRPr="005948CC" w:rsidRDefault="00B40154" w:rsidP="00B40154">
      <w:pPr>
        <w:autoSpaceDE w:val="0"/>
        <w:autoSpaceDN w:val="0"/>
        <w:adjustRightInd w:val="0"/>
        <w:spacing w:after="0" w:line="240" w:lineRule="auto"/>
        <w:rPr>
          <w:rFonts w:ascii="Garamond" w:hAnsi="Garamond" w:cs="Calibri,Bold"/>
          <w:b/>
          <w:bCs/>
          <w:sz w:val="24"/>
          <w:szCs w:val="24"/>
        </w:rPr>
      </w:pPr>
      <w:r w:rsidRPr="005948CC">
        <w:rPr>
          <w:rFonts w:ascii="Garamond" w:hAnsi="Garamond" w:cs="Calibri,Bold"/>
          <w:b/>
          <w:bCs/>
          <w:sz w:val="24"/>
          <w:szCs w:val="24"/>
        </w:rPr>
        <w:t>2.A140117 Financiranje političkih stranki i članova izabranih s liste grupe birača</w:t>
      </w:r>
    </w:p>
    <w:p w14:paraId="3834F70C" w14:textId="77777777" w:rsidR="00B40154" w:rsidRDefault="00B40154" w:rsidP="00B40154">
      <w:pPr>
        <w:spacing w:after="0" w:line="240" w:lineRule="auto"/>
        <w:jc w:val="both"/>
        <w:rPr>
          <w:rFonts w:ascii="Garamond" w:hAnsi="Garamond" w:cs="Calibri"/>
          <w:sz w:val="24"/>
          <w:szCs w:val="24"/>
        </w:rPr>
      </w:pPr>
    </w:p>
    <w:p w14:paraId="62F662C5"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2138107C"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6.000 </w:t>
      </w:r>
      <w:proofErr w:type="spellStart"/>
      <w:r w:rsidRPr="002C3210">
        <w:rPr>
          <w:rFonts w:ascii="Garamond" w:hAnsi="Garamond" w:cs="Calibri"/>
        </w:rPr>
        <w:t>eura</w:t>
      </w:r>
      <w:proofErr w:type="spellEnd"/>
    </w:p>
    <w:p w14:paraId="7EDD349E"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6.000 </w:t>
      </w:r>
      <w:proofErr w:type="spellStart"/>
      <w:r w:rsidRPr="002C3210">
        <w:rPr>
          <w:rFonts w:ascii="Garamond" w:hAnsi="Garamond" w:cs="Calibri"/>
        </w:rPr>
        <w:t>eura</w:t>
      </w:r>
      <w:proofErr w:type="spellEnd"/>
    </w:p>
    <w:p w14:paraId="07388DDC" w14:textId="77777777" w:rsidR="00B40154" w:rsidRPr="002C3210" w:rsidRDefault="00B40154" w:rsidP="005F164D">
      <w:pPr>
        <w:pStyle w:val="ListParagraph"/>
        <w:numPr>
          <w:ilvl w:val="0"/>
          <w:numId w:val="7"/>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6.000 </w:t>
      </w:r>
      <w:proofErr w:type="spellStart"/>
      <w:r w:rsidRPr="002C3210">
        <w:rPr>
          <w:rFonts w:ascii="Garamond" w:hAnsi="Garamond" w:cs="Calibri"/>
        </w:rPr>
        <w:t>eura</w:t>
      </w:r>
      <w:proofErr w:type="spellEnd"/>
    </w:p>
    <w:p w14:paraId="1FA6D929" w14:textId="77777777" w:rsidR="00B40154" w:rsidRPr="002C3210" w:rsidRDefault="00B40154" w:rsidP="00B40154">
      <w:pPr>
        <w:pStyle w:val="ListParagraph"/>
        <w:autoSpaceDE w:val="0"/>
        <w:autoSpaceDN w:val="0"/>
        <w:adjustRightInd w:val="0"/>
        <w:jc w:val="both"/>
        <w:rPr>
          <w:rFonts w:ascii="Garamond" w:hAnsi="Garamond" w:cs="Calibri"/>
        </w:rPr>
      </w:pPr>
    </w:p>
    <w:p w14:paraId="5EE5C220" w14:textId="77777777" w:rsidR="00B40154" w:rsidRPr="005948CC" w:rsidRDefault="00B40154" w:rsidP="00B40154">
      <w:pPr>
        <w:spacing w:after="0" w:line="240" w:lineRule="auto"/>
        <w:jc w:val="both"/>
        <w:rPr>
          <w:rFonts w:ascii="Garamond" w:hAnsi="Garamond" w:cs="Calibri"/>
          <w:sz w:val="24"/>
          <w:szCs w:val="24"/>
        </w:rPr>
      </w:pPr>
      <w:bookmarkStart w:id="16" w:name="_Hlk103934015"/>
      <w:r w:rsidRPr="005948CC">
        <w:rPr>
          <w:rFonts w:ascii="Garamond" w:hAnsi="Garamond" w:cs="Calibri"/>
          <w:sz w:val="24"/>
          <w:szCs w:val="24"/>
        </w:rPr>
        <w:t>U sklopu ove aktivnosti planirani su rashodi vezani uz:</w:t>
      </w:r>
      <w:bookmarkEnd w:id="16"/>
      <w:r w:rsidRPr="005948CC">
        <w:rPr>
          <w:rFonts w:ascii="Garamond" w:hAnsi="Garamond" w:cs="Calibri"/>
          <w:sz w:val="24"/>
          <w:szCs w:val="24"/>
        </w:rPr>
        <w:t xml:space="preserve"> financiranje političkih stranaka i članova izabranih s liste grupe birača sukladno Zakonu o financiranju političkih stranaka i Odluci Općinskog vijeća.</w:t>
      </w:r>
      <w:r>
        <w:rPr>
          <w:rFonts w:ascii="Garamond" w:hAnsi="Garamond" w:cs="Calibri"/>
          <w:sz w:val="24"/>
          <w:szCs w:val="24"/>
        </w:rPr>
        <w:t xml:space="preserve"> </w:t>
      </w:r>
      <w:r w:rsidRPr="00E850AC">
        <w:rPr>
          <w:rFonts w:ascii="Garamond" w:hAnsi="Garamond" w:cs="Calibri"/>
          <w:sz w:val="24"/>
          <w:szCs w:val="24"/>
        </w:rPr>
        <w:t xml:space="preserve">Iznos je </w:t>
      </w:r>
      <w:r>
        <w:rPr>
          <w:rFonts w:ascii="Garamond" w:hAnsi="Garamond" w:cs="Calibri"/>
          <w:sz w:val="24"/>
          <w:szCs w:val="24"/>
        </w:rPr>
        <w:t>planiran</w:t>
      </w:r>
      <w:r w:rsidRPr="00E850AC">
        <w:rPr>
          <w:rFonts w:ascii="Garamond" w:hAnsi="Garamond" w:cs="Calibri"/>
          <w:sz w:val="24"/>
          <w:szCs w:val="24"/>
        </w:rPr>
        <w:t xml:space="preserve"> na </w:t>
      </w:r>
      <w:r>
        <w:rPr>
          <w:rFonts w:ascii="Garamond" w:hAnsi="Garamond" w:cs="Calibri"/>
          <w:sz w:val="24"/>
          <w:szCs w:val="24"/>
        </w:rPr>
        <w:t xml:space="preserve">razini </w:t>
      </w:r>
      <w:r w:rsidRPr="00E850AC">
        <w:rPr>
          <w:rFonts w:ascii="Garamond" w:hAnsi="Garamond" w:cs="Calibri"/>
          <w:sz w:val="24"/>
          <w:szCs w:val="24"/>
        </w:rPr>
        <w:t>prethodn</w:t>
      </w:r>
      <w:r>
        <w:rPr>
          <w:rFonts w:ascii="Garamond" w:hAnsi="Garamond" w:cs="Calibri"/>
          <w:sz w:val="24"/>
          <w:szCs w:val="24"/>
        </w:rPr>
        <w:t>e</w:t>
      </w:r>
      <w:r w:rsidRPr="00E850AC">
        <w:rPr>
          <w:rFonts w:ascii="Garamond" w:hAnsi="Garamond" w:cs="Calibri"/>
          <w:sz w:val="24"/>
          <w:szCs w:val="24"/>
        </w:rPr>
        <w:t xml:space="preserve"> godin</w:t>
      </w:r>
      <w:r>
        <w:rPr>
          <w:rFonts w:ascii="Garamond" w:hAnsi="Garamond" w:cs="Calibri"/>
          <w:sz w:val="24"/>
          <w:szCs w:val="24"/>
        </w:rPr>
        <w:t xml:space="preserve">e. </w:t>
      </w:r>
    </w:p>
    <w:p w14:paraId="2F55235D" w14:textId="77777777" w:rsidR="00B40154" w:rsidRPr="005948CC" w:rsidRDefault="00B40154" w:rsidP="00B40154">
      <w:pPr>
        <w:spacing w:after="0" w:line="240" w:lineRule="auto"/>
        <w:jc w:val="both"/>
        <w:rPr>
          <w:rFonts w:ascii="Garamond" w:hAnsi="Garamond" w:cs="Calibri"/>
          <w:sz w:val="24"/>
          <w:szCs w:val="24"/>
        </w:rPr>
      </w:pPr>
    </w:p>
    <w:p w14:paraId="703A632D" w14:textId="77777777" w:rsidR="00B40154" w:rsidRPr="005948CC" w:rsidRDefault="00B40154" w:rsidP="00B40154">
      <w:pPr>
        <w:spacing w:after="0" w:line="240" w:lineRule="auto"/>
        <w:jc w:val="both"/>
        <w:rPr>
          <w:rFonts w:ascii="Garamond" w:hAnsi="Garamond" w:cs="Calibri"/>
          <w:color w:val="FF0000"/>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w:t>
      </w:r>
      <w:r>
        <w:rPr>
          <w:rFonts w:ascii="Garamond" w:hAnsi="Garamond" w:cs="Calibri"/>
          <w:sz w:val="24"/>
          <w:szCs w:val="24"/>
        </w:rPr>
        <w:t>o</w:t>
      </w:r>
      <w:r w:rsidRPr="005948CC">
        <w:rPr>
          <w:rFonts w:ascii="Garamond" w:hAnsi="Garamond" w:cs="Calibri"/>
          <w:sz w:val="24"/>
          <w:szCs w:val="24"/>
        </w:rPr>
        <w:t>siguranje rada političkih stranaka i kandidacijskih lista grupe birača.</w:t>
      </w:r>
    </w:p>
    <w:p w14:paraId="0AFB9EA0" w14:textId="77777777" w:rsidR="00B40154" w:rsidRPr="005948CC" w:rsidRDefault="00B40154" w:rsidP="00B40154">
      <w:pPr>
        <w:autoSpaceDE w:val="0"/>
        <w:autoSpaceDN w:val="0"/>
        <w:adjustRightInd w:val="0"/>
        <w:spacing w:after="0" w:line="240" w:lineRule="auto"/>
        <w:rPr>
          <w:rFonts w:ascii="Garamond" w:hAnsi="Garamond" w:cs="Calibri"/>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6F337B32" w14:textId="77777777" w:rsidTr="00D356CF">
        <w:tc>
          <w:tcPr>
            <w:tcW w:w="2405" w:type="dxa"/>
          </w:tcPr>
          <w:p w14:paraId="72011B8A" w14:textId="77777777" w:rsidR="00B40154" w:rsidRPr="005948CC" w:rsidRDefault="00B40154" w:rsidP="00D356CF">
            <w:pPr>
              <w:autoSpaceDE w:val="0"/>
              <w:autoSpaceDN w:val="0"/>
              <w:adjustRightInd w:val="0"/>
              <w:rPr>
                <w:rFonts w:ascii="Garamond" w:hAnsi="Garamond" w:cs="Calibri"/>
                <w:sz w:val="24"/>
                <w:szCs w:val="24"/>
              </w:rPr>
            </w:pPr>
            <w:bookmarkStart w:id="17" w:name="_Hlk103929554"/>
            <w:r w:rsidRPr="005948CC">
              <w:rPr>
                <w:rFonts w:ascii="Garamond" w:hAnsi="Garamond" w:cs="Calibri,Bold"/>
                <w:b/>
                <w:bCs/>
                <w:sz w:val="24"/>
                <w:szCs w:val="24"/>
              </w:rPr>
              <w:t>Pokazatelj rezultata</w:t>
            </w:r>
          </w:p>
        </w:tc>
        <w:tc>
          <w:tcPr>
            <w:tcW w:w="6657" w:type="dxa"/>
          </w:tcPr>
          <w:p w14:paraId="2F8A7EE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Isplata financijskih sredstava političkim strankama i nezavisnim kandidatima i njihovo sudjelovanje u radu Općinskog vijeća.</w:t>
            </w:r>
          </w:p>
        </w:tc>
      </w:tr>
      <w:tr w:rsidR="00B40154" w:rsidRPr="005948CC" w14:paraId="19C9A667" w14:textId="77777777" w:rsidTr="00D356CF">
        <w:tc>
          <w:tcPr>
            <w:tcW w:w="2405" w:type="dxa"/>
          </w:tcPr>
          <w:p w14:paraId="250A231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10F172B1"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Najvažniji izvor financija političkih stranaka je kroz sredstva državnog proračuna i proračuna jedinica samouprave.</w:t>
            </w:r>
          </w:p>
        </w:tc>
      </w:tr>
      <w:tr w:rsidR="00B40154" w:rsidRPr="005948CC" w14:paraId="2384DD96" w14:textId="77777777" w:rsidTr="00D356CF">
        <w:tc>
          <w:tcPr>
            <w:tcW w:w="2405" w:type="dxa"/>
          </w:tcPr>
          <w:p w14:paraId="6801767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1B29894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03CEFC17" w14:textId="77777777" w:rsidTr="00D356CF">
        <w:tc>
          <w:tcPr>
            <w:tcW w:w="2405" w:type="dxa"/>
          </w:tcPr>
          <w:p w14:paraId="3B35871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F8BDDF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13AB697C" w14:textId="77777777" w:rsidTr="00D356CF">
        <w:tc>
          <w:tcPr>
            <w:tcW w:w="2405" w:type="dxa"/>
          </w:tcPr>
          <w:p w14:paraId="36A9AA0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5ED178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2148D4EE" w14:textId="77777777" w:rsidTr="00D356CF">
        <w:tc>
          <w:tcPr>
            <w:tcW w:w="2405" w:type="dxa"/>
          </w:tcPr>
          <w:p w14:paraId="31FA87A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333B23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11ABCC32" w14:textId="77777777" w:rsidTr="00D356CF">
        <w:tc>
          <w:tcPr>
            <w:tcW w:w="2405" w:type="dxa"/>
          </w:tcPr>
          <w:p w14:paraId="021D662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3CE3FE9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7C6B7F62" w14:textId="77777777" w:rsidTr="00D356CF">
        <w:tc>
          <w:tcPr>
            <w:tcW w:w="2405" w:type="dxa"/>
          </w:tcPr>
          <w:p w14:paraId="06C547A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595A6898"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bookmarkEnd w:id="17"/>
    </w:tbl>
    <w:p w14:paraId="4302CF95" w14:textId="77777777" w:rsidR="00B40154" w:rsidRDefault="00B40154" w:rsidP="00B40154">
      <w:pPr>
        <w:spacing w:after="0" w:line="240" w:lineRule="auto"/>
        <w:rPr>
          <w:rFonts w:ascii="Garamond" w:hAnsi="Garamond" w:cs="Calibri"/>
          <w:b/>
          <w:bCs/>
          <w:sz w:val="24"/>
          <w:szCs w:val="24"/>
        </w:rPr>
      </w:pPr>
    </w:p>
    <w:p w14:paraId="5DE26011" w14:textId="77777777" w:rsidR="00B40154" w:rsidRPr="00D83FBE" w:rsidRDefault="00B40154" w:rsidP="00B40154">
      <w:pPr>
        <w:spacing w:after="0" w:line="240" w:lineRule="auto"/>
        <w:rPr>
          <w:rFonts w:ascii="Garamond" w:hAnsi="Garamond" w:cs="Calibri"/>
          <w:b/>
          <w:bCs/>
          <w:sz w:val="24"/>
          <w:szCs w:val="24"/>
        </w:rPr>
      </w:pPr>
      <w:r w:rsidRPr="00D83FBE">
        <w:rPr>
          <w:rFonts w:ascii="Garamond" w:hAnsi="Garamond" w:cs="Calibri"/>
          <w:b/>
          <w:bCs/>
          <w:sz w:val="24"/>
          <w:szCs w:val="24"/>
        </w:rPr>
        <w:t xml:space="preserve">Izvori financiranja: </w:t>
      </w:r>
      <w:r w:rsidRPr="00D83FBE">
        <w:rPr>
          <w:rFonts w:ascii="Garamond" w:hAnsi="Garamond" w:cs="Calibri"/>
          <w:sz w:val="24"/>
          <w:szCs w:val="24"/>
        </w:rPr>
        <w:t xml:space="preserve">opći prihodi i primici u iznosu od </w:t>
      </w:r>
      <w:r>
        <w:rPr>
          <w:rFonts w:ascii="Garamond" w:hAnsi="Garamond" w:cs="Calibri"/>
          <w:sz w:val="24"/>
          <w:szCs w:val="24"/>
        </w:rPr>
        <w:t>6</w:t>
      </w:r>
      <w:r w:rsidRPr="007E32A7">
        <w:rPr>
          <w:rFonts w:ascii="Garamond" w:hAnsi="Garamond" w:cs="Calibri"/>
          <w:sz w:val="24"/>
          <w:szCs w:val="24"/>
        </w:rPr>
        <w:t>.</w:t>
      </w:r>
      <w:r>
        <w:rPr>
          <w:rFonts w:ascii="Garamond" w:hAnsi="Garamond" w:cs="Calibri"/>
          <w:sz w:val="24"/>
          <w:szCs w:val="24"/>
        </w:rPr>
        <w:t>000</w:t>
      </w:r>
      <w:r w:rsidRPr="00D83FBE">
        <w:rPr>
          <w:rFonts w:ascii="Garamond" w:hAnsi="Garamond" w:cs="Calibri"/>
          <w:sz w:val="24"/>
          <w:szCs w:val="24"/>
        </w:rPr>
        <w:t xml:space="preserve"> eura.</w:t>
      </w:r>
    </w:p>
    <w:p w14:paraId="508C5D51" w14:textId="77777777" w:rsidR="00B40154" w:rsidRDefault="00B40154" w:rsidP="00B40154">
      <w:pPr>
        <w:spacing w:after="0" w:line="240" w:lineRule="auto"/>
        <w:rPr>
          <w:rFonts w:ascii="Garamond" w:hAnsi="Garamond" w:cs="Calibri"/>
          <w:b/>
          <w:bCs/>
          <w:sz w:val="24"/>
          <w:szCs w:val="24"/>
        </w:rPr>
      </w:pPr>
    </w:p>
    <w:p w14:paraId="33E4D0E8"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3.A140118 Općinske nagrade</w:t>
      </w:r>
    </w:p>
    <w:p w14:paraId="6C2F1E02" w14:textId="77777777" w:rsidR="00B40154" w:rsidRPr="005948CC" w:rsidRDefault="00B40154" w:rsidP="00B40154">
      <w:pPr>
        <w:spacing w:after="0" w:line="240" w:lineRule="auto"/>
        <w:rPr>
          <w:rFonts w:ascii="Garamond" w:hAnsi="Garamond" w:cs="Calibri"/>
          <w:b/>
          <w:bCs/>
          <w:sz w:val="24"/>
          <w:szCs w:val="24"/>
        </w:rPr>
      </w:pPr>
    </w:p>
    <w:p w14:paraId="669F28BD"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02EAB7CD"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1.400 </w:t>
      </w:r>
      <w:proofErr w:type="spellStart"/>
      <w:r w:rsidRPr="002C3210">
        <w:rPr>
          <w:rFonts w:ascii="Garamond" w:hAnsi="Garamond" w:cs="Calibri"/>
        </w:rPr>
        <w:t>eura</w:t>
      </w:r>
      <w:proofErr w:type="spellEnd"/>
    </w:p>
    <w:p w14:paraId="0199DE7C"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1.400 </w:t>
      </w:r>
      <w:proofErr w:type="spellStart"/>
      <w:r w:rsidRPr="002C3210">
        <w:rPr>
          <w:rFonts w:ascii="Garamond" w:hAnsi="Garamond" w:cs="Calibri"/>
        </w:rPr>
        <w:t>eura</w:t>
      </w:r>
      <w:proofErr w:type="spellEnd"/>
    </w:p>
    <w:p w14:paraId="06F8F892" w14:textId="77777777" w:rsidR="00B40154" w:rsidRPr="002C3210" w:rsidRDefault="00B40154" w:rsidP="005F164D">
      <w:pPr>
        <w:pStyle w:val="ListParagraph"/>
        <w:numPr>
          <w:ilvl w:val="0"/>
          <w:numId w:val="8"/>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1.400 </w:t>
      </w:r>
      <w:proofErr w:type="spellStart"/>
      <w:r w:rsidRPr="002C3210">
        <w:rPr>
          <w:rFonts w:ascii="Garamond" w:hAnsi="Garamond" w:cs="Calibri"/>
        </w:rPr>
        <w:t>eura</w:t>
      </w:r>
      <w:proofErr w:type="spellEnd"/>
    </w:p>
    <w:p w14:paraId="1864A206" w14:textId="77777777" w:rsidR="00B40154" w:rsidRPr="002C3210" w:rsidRDefault="00B40154" w:rsidP="00B40154">
      <w:pPr>
        <w:autoSpaceDE w:val="0"/>
        <w:autoSpaceDN w:val="0"/>
        <w:adjustRightInd w:val="0"/>
        <w:spacing w:after="0" w:line="240" w:lineRule="auto"/>
        <w:jc w:val="both"/>
        <w:rPr>
          <w:rFonts w:ascii="Garamond" w:hAnsi="Garamond" w:cs="Calibri"/>
          <w:sz w:val="24"/>
          <w:szCs w:val="24"/>
        </w:rPr>
      </w:pPr>
    </w:p>
    <w:p w14:paraId="67A86E3D"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w:t>
      </w:r>
      <w:r w:rsidRPr="005948CC">
        <w:rPr>
          <w:rFonts w:ascii="Garamond" w:hAnsi="Garamond" w:cs="Calibri"/>
          <w:sz w:val="24"/>
          <w:szCs w:val="24"/>
        </w:rPr>
        <w:t xml:space="preserve"> sklopu ove aktivnosti planirani </w:t>
      </w:r>
      <w:r>
        <w:rPr>
          <w:rFonts w:ascii="Garamond" w:hAnsi="Garamond" w:cs="Calibri"/>
          <w:sz w:val="24"/>
          <w:szCs w:val="24"/>
        </w:rPr>
        <w:t xml:space="preserve">su </w:t>
      </w:r>
      <w:r w:rsidRPr="005948CC">
        <w:rPr>
          <w:rFonts w:ascii="Garamond" w:hAnsi="Garamond" w:cs="Calibri"/>
          <w:sz w:val="24"/>
          <w:szCs w:val="24"/>
        </w:rPr>
        <w:t>rashodi vezani uz isplatu</w:t>
      </w:r>
      <w:r>
        <w:rPr>
          <w:rFonts w:ascii="Garamond" w:hAnsi="Garamond" w:cs="Calibri"/>
          <w:sz w:val="24"/>
          <w:szCs w:val="24"/>
        </w:rPr>
        <w:t xml:space="preserve"> </w:t>
      </w:r>
      <w:r w:rsidRPr="00F24C61">
        <w:rPr>
          <w:rFonts w:ascii="Garamond" w:hAnsi="Garamond" w:cs="Calibri"/>
          <w:sz w:val="24"/>
          <w:szCs w:val="24"/>
        </w:rPr>
        <w:t>nagrade za životno djelo</w:t>
      </w:r>
      <w:r>
        <w:rPr>
          <w:rFonts w:ascii="Garamond" w:hAnsi="Garamond" w:cs="Calibri"/>
          <w:sz w:val="24"/>
          <w:szCs w:val="24"/>
        </w:rPr>
        <w:t xml:space="preserve"> (1.000 eura)</w:t>
      </w:r>
      <w:r w:rsidRPr="00F24C61">
        <w:rPr>
          <w:rFonts w:ascii="Garamond" w:hAnsi="Garamond" w:cs="Calibri"/>
          <w:sz w:val="24"/>
          <w:szCs w:val="24"/>
        </w:rPr>
        <w:t xml:space="preserve"> i dviju </w:t>
      </w:r>
      <w:r w:rsidRPr="005948CC">
        <w:rPr>
          <w:rFonts w:ascii="Garamond" w:hAnsi="Garamond" w:cs="Calibri"/>
          <w:sz w:val="24"/>
          <w:szCs w:val="24"/>
        </w:rPr>
        <w:t>godišnjih nagrada</w:t>
      </w:r>
      <w:r>
        <w:rPr>
          <w:rFonts w:ascii="Garamond" w:hAnsi="Garamond" w:cs="Calibri"/>
          <w:sz w:val="24"/>
          <w:szCs w:val="24"/>
        </w:rPr>
        <w:t xml:space="preserve"> (po 200 eura) sukladno Odluci Općinskog vijeća</w:t>
      </w:r>
      <w:r w:rsidRPr="005948CC">
        <w:rPr>
          <w:rFonts w:ascii="Garamond" w:hAnsi="Garamond" w:cs="Calibri"/>
          <w:sz w:val="24"/>
          <w:szCs w:val="24"/>
        </w:rPr>
        <w:t>.</w:t>
      </w:r>
      <w:r>
        <w:rPr>
          <w:rFonts w:ascii="Garamond" w:hAnsi="Garamond" w:cs="Calibri"/>
          <w:sz w:val="24"/>
          <w:szCs w:val="24"/>
        </w:rPr>
        <w:t xml:space="preserve"> </w:t>
      </w:r>
    </w:p>
    <w:p w14:paraId="439A170C"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09730134"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b/>
          <w:bCs/>
          <w:sz w:val="24"/>
          <w:szCs w:val="24"/>
        </w:rPr>
        <w:lastRenderedPageBreak/>
        <w:t xml:space="preserve">Cilj: </w:t>
      </w:r>
      <w:r w:rsidRPr="00C8220A">
        <w:rPr>
          <w:rFonts w:ascii="Garamond" w:hAnsi="Garamond" w:cs="Calibri"/>
          <w:sz w:val="24"/>
          <w:szCs w:val="24"/>
        </w:rPr>
        <w:t>nag</w:t>
      </w:r>
      <w:r w:rsidRPr="005948CC">
        <w:rPr>
          <w:rFonts w:ascii="Garamond" w:hAnsi="Garamond" w:cs="Calibri"/>
          <w:sz w:val="24"/>
          <w:szCs w:val="24"/>
        </w:rPr>
        <w:t>rađivanje zaslužnih stanovnika općine.</w:t>
      </w:r>
    </w:p>
    <w:p w14:paraId="1C01D334" w14:textId="77777777" w:rsidR="00B40154" w:rsidRPr="005948CC" w:rsidRDefault="00B40154" w:rsidP="00B40154">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2493CE56" w14:textId="77777777" w:rsidTr="00D356CF">
        <w:tc>
          <w:tcPr>
            <w:tcW w:w="2405" w:type="dxa"/>
          </w:tcPr>
          <w:p w14:paraId="0D1024E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F65199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Dodijeljene nagrade za životno djelo i godišnje nagrade.</w:t>
            </w:r>
          </w:p>
        </w:tc>
      </w:tr>
      <w:tr w:rsidR="00B40154" w:rsidRPr="005948CC" w14:paraId="623E0396" w14:textId="77777777" w:rsidTr="00D356CF">
        <w:tc>
          <w:tcPr>
            <w:tcW w:w="2405" w:type="dxa"/>
          </w:tcPr>
          <w:p w14:paraId="555F853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4C86963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Temeljem provedenog javnog poziva i odluke Općinskog vijeća Općina Omišalj svake godine dodjeljuje nagradu za životno djelo i godišnje nagrade.</w:t>
            </w:r>
          </w:p>
        </w:tc>
      </w:tr>
      <w:tr w:rsidR="00B40154" w:rsidRPr="005948CC" w14:paraId="123A31C2" w14:textId="77777777" w:rsidTr="00D356CF">
        <w:tc>
          <w:tcPr>
            <w:tcW w:w="2405" w:type="dxa"/>
          </w:tcPr>
          <w:p w14:paraId="001C8D8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26D329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nagrada</w:t>
            </w:r>
          </w:p>
        </w:tc>
      </w:tr>
      <w:tr w:rsidR="00B40154" w:rsidRPr="005948CC" w14:paraId="7B2A00E8" w14:textId="77777777" w:rsidTr="00D356CF">
        <w:tc>
          <w:tcPr>
            <w:tcW w:w="2405" w:type="dxa"/>
          </w:tcPr>
          <w:p w14:paraId="5D93A71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47EA987" w14:textId="77777777" w:rsidR="00B40154"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 za životno djelo</w:t>
            </w:r>
          </w:p>
          <w:p w14:paraId="0A3A57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 godišnje nagrade</w:t>
            </w:r>
          </w:p>
        </w:tc>
      </w:tr>
      <w:tr w:rsidR="00B40154" w:rsidRPr="005948CC" w14:paraId="54348B9F" w14:textId="77777777" w:rsidTr="00D356CF">
        <w:tc>
          <w:tcPr>
            <w:tcW w:w="2405" w:type="dxa"/>
          </w:tcPr>
          <w:p w14:paraId="1571C22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8327E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07CB391" w14:textId="77777777" w:rsidTr="00D356CF">
        <w:tc>
          <w:tcPr>
            <w:tcW w:w="2405" w:type="dxa"/>
          </w:tcPr>
          <w:p w14:paraId="7EDD3BB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849877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07DFD1B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B40154" w:rsidRPr="005948CC" w14:paraId="3436CE82" w14:textId="77777777" w:rsidTr="00D356CF">
        <w:tc>
          <w:tcPr>
            <w:tcW w:w="2405" w:type="dxa"/>
          </w:tcPr>
          <w:p w14:paraId="3B019EF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83C22A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460B227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r w:rsidR="00B40154" w:rsidRPr="005948CC" w14:paraId="12E0BDB3" w14:textId="77777777" w:rsidTr="00D356CF">
        <w:tc>
          <w:tcPr>
            <w:tcW w:w="2405" w:type="dxa"/>
          </w:tcPr>
          <w:p w14:paraId="359D147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625E3E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 za životno djelo</w:t>
            </w:r>
          </w:p>
          <w:p w14:paraId="56A4FF3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2 godišnje nagrade</w:t>
            </w:r>
          </w:p>
        </w:tc>
      </w:tr>
    </w:tbl>
    <w:p w14:paraId="52DA3D24" w14:textId="77777777" w:rsidR="00B40154" w:rsidRDefault="00B40154" w:rsidP="00B40154">
      <w:pPr>
        <w:spacing w:after="0" w:line="240" w:lineRule="auto"/>
        <w:rPr>
          <w:rFonts w:ascii="Garamond" w:hAnsi="Garamond" w:cs="Calibri"/>
          <w:b/>
          <w:bCs/>
          <w:sz w:val="24"/>
          <w:szCs w:val="24"/>
        </w:rPr>
      </w:pPr>
    </w:p>
    <w:p w14:paraId="19686200" w14:textId="77777777" w:rsidR="00B40154" w:rsidRPr="004A652C" w:rsidRDefault="00B40154" w:rsidP="00B40154">
      <w:pPr>
        <w:spacing w:after="0" w:line="240" w:lineRule="auto"/>
        <w:rPr>
          <w:rFonts w:ascii="Garamond" w:hAnsi="Garamond" w:cs="Calibri"/>
          <w:b/>
          <w:bCs/>
          <w:sz w:val="24"/>
          <w:szCs w:val="24"/>
        </w:rPr>
      </w:pPr>
      <w:r w:rsidRPr="004A652C">
        <w:rPr>
          <w:rFonts w:ascii="Garamond" w:hAnsi="Garamond" w:cs="Calibri"/>
          <w:b/>
          <w:bCs/>
          <w:sz w:val="24"/>
          <w:szCs w:val="24"/>
        </w:rPr>
        <w:t xml:space="preserve">Izvori financiranja: </w:t>
      </w:r>
      <w:r w:rsidRPr="004A652C">
        <w:rPr>
          <w:rFonts w:ascii="Garamond" w:hAnsi="Garamond" w:cs="Calibri"/>
          <w:sz w:val="24"/>
          <w:szCs w:val="24"/>
        </w:rPr>
        <w:t xml:space="preserve">opći prihodi i primici u iznosu od </w:t>
      </w:r>
      <w:r>
        <w:rPr>
          <w:rFonts w:ascii="Garamond" w:hAnsi="Garamond" w:cs="Calibri"/>
          <w:sz w:val="24"/>
          <w:szCs w:val="24"/>
        </w:rPr>
        <w:t xml:space="preserve">1.400 </w:t>
      </w:r>
      <w:r w:rsidRPr="004A652C">
        <w:rPr>
          <w:rFonts w:ascii="Garamond" w:hAnsi="Garamond" w:cs="Calibri"/>
          <w:sz w:val="24"/>
          <w:szCs w:val="24"/>
        </w:rPr>
        <w:t>eura.</w:t>
      </w:r>
    </w:p>
    <w:p w14:paraId="7520F605" w14:textId="77777777" w:rsidR="00B40154" w:rsidRPr="005948CC" w:rsidRDefault="00B40154" w:rsidP="00B40154">
      <w:pPr>
        <w:spacing w:after="0" w:line="240" w:lineRule="auto"/>
        <w:rPr>
          <w:rFonts w:ascii="Garamond" w:hAnsi="Garamond" w:cs="Calibri"/>
          <w:b/>
          <w:bCs/>
          <w:sz w:val="24"/>
          <w:szCs w:val="24"/>
        </w:rPr>
      </w:pPr>
    </w:p>
    <w:p w14:paraId="0C8B1B2D"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4. A140119 Provedba izbora i referenduma</w:t>
      </w:r>
    </w:p>
    <w:p w14:paraId="4F9E3C7A" w14:textId="77777777" w:rsidR="00B40154" w:rsidRPr="005948CC" w:rsidRDefault="00B40154" w:rsidP="00B40154">
      <w:pPr>
        <w:spacing w:after="0" w:line="240" w:lineRule="auto"/>
        <w:rPr>
          <w:rFonts w:ascii="Garamond" w:hAnsi="Garamond" w:cs="Calibri"/>
          <w:b/>
          <w:bCs/>
          <w:sz w:val="24"/>
          <w:szCs w:val="24"/>
        </w:rPr>
      </w:pPr>
    </w:p>
    <w:p w14:paraId="0482F7D4" w14:textId="77777777" w:rsidR="00B40154" w:rsidRDefault="00B40154" w:rsidP="00B40154">
      <w:pPr>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2F6A3BE2"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2026.g.</w:t>
      </w:r>
      <w:r w:rsidRPr="002C3210">
        <w:rPr>
          <w:rFonts w:ascii="Garamond" w:hAnsi="Garamond" w:cs="Calibri"/>
        </w:rPr>
        <w:tab/>
        <w:t xml:space="preserve">0 </w:t>
      </w:r>
      <w:proofErr w:type="spellStart"/>
      <w:r w:rsidRPr="002C3210">
        <w:rPr>
          <w:rFonts w:ascii="Garamond" w:hAnsi="Garamond" w:cs="Calibri"/>
        </w:rPr>
        <w:t>eura</w:t>
      </w:r>
      <w:proofErr w:type="spellEnd"/>
    </w:p>
    <w:p w14:paraId="19882BF7"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2027.g.</w:t>
      </w:r>
      <w:r w:rsidRPr="002C3210">
        <w:rPr>
          <w:rFonts w:ascii="Garamond" w:hAnsi="Garamond" w:cs="Calibri"/>
        </w:rPr>
        <w:tab/>
        <w:t xml:space="preserve">6.500 </w:t>
      </w:r>
      <w:proofErr w:type="spellStart"/>
      <w:r w:rsidRPr="002C3210">
        <w:rPr>
          <w:rFonts w:ascii="Garamond" w:hAnsi="Garamond" w:cs="Calibri"/>
        </w:rPr>
        <w:t>eura</w:t>
      </w:r>
      <w:proofErr w:type="spellEnd"/>
    </w:p>
    <w:p w14:paraId="180B5490" w14:textId="77777777" w:rsidR="00B40154" w:rsidRPr="002C3210" w:rsidRDefault="00B40154" w:rsidP="005F164D">
      <w:pPr>
        <w:pStyle w:val="ListParagraph"/>
        <w:numPr>
          <w:ilvl w:val="0"/>
          <w:numId w:val="9"/>
        </w:numPr>
        <w:rPr>
          <w:rFonts w:ascii="Garamond" w:hAnsi="Garamond" w:cs="Calibri"/>
        </w:rPr>
      </w:pPr>
      <w:r w:rsidRPr="002C3210">
        <w:rPr>
          <w:rFonts w:ascii="Garamond" w:hAnsi="Garamond" w:cs="Calibri"/>
        </w:rPr>
        <w:t>2028.g.</w:t>
      </w:r>
      <w:r w:rsidRPr="002C3210">
        <w:rPr>
          <w:rFonts w:ascii="Garamond" w:hAnsi="Garamond" w:cs="Calibri"/>
        </w:rPr>
        <w:tab/>
        <w:t xml:space="preserve">0 </w:t>
      </w:r>
      <w:proofErr w:type="spellStart"/>
      <w:r w:rsidRPr="002C3210">
        <w:rPr>
          <w:rFonts w:ascii="Garamond" w:hAnsi="Garamond" w:cs="Calibri"/>
        </w:rPr>
        <w:t>eura</w:t>
      </w:r>
      <w:proofErr w:type="spellEnd"/>
    </w:p>
    <w:p w14:paraId="05B7C3C6" w14:textId="77777777" w:rsidR="00B40154" w:rsidRDefault="00B40154" w:rsidP="00B40154">
      <w:pPr>
        <w:spacing w:after="0" w:line="240" w:lineRule="auto"/>
        <w:jc w:val="both"/>
        <w:rPr>
          <w:rFonts w:ascii="Garamond" w:hAnsi="Garamond" w:cs="Calibri"/>
          <w:sz w:val="24"/>
          <w:szCs w:val="24"/>
        </w:rPr>
      </w:pPr>
    </w:p>
    <w:p w14:paraId="75DE43E4"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U okviru ove aktivnosti, u promatranom razdoblju održat će se samo izbori za nacionalne manjine te su za tu namjenu planirana sredstva u 2027.g. Planirani iznos ra</w:t>
      </w:r>
      <w:r w:rsidRPr="005948CC">
        <w:rPr>
          <w:rFonts w:ascii="Garamond" w:hAnsi="Garamond" w:cs="Calibri"/>
          <w:sz w:val="24"/>
          <w:szCs w:val="24"/>
        </w:rPr>
        <w:t>shod</w:t>
      </w:r>
      <w:r>
        <w:rPr>
          <w:rFonts w:ascii="Garamond" w:hAnsi="Garamond" w:cs="Calibri"/>
          <w:sz w:val="24"/>
          <w:szCs w:val="24"/>
        </w:rPr>
        <w:t>a</w:t>
      </w:r>
      <w:r w:rsidRPr="005948CC">
        <w:rPr>
          <w:rFonts w:ascii="Garamond" w:hAnsi="Garamond" w:cs="Calibri"/>
          <w:sz w:val="24"/>
          <w:szCs w:val="24"/>
        </w:rPr>
        <w:t xml:space="preserve"> </w:t>
      </w:r>
      <w:r>
        <w:rPr>
          <w:rFonts w:ascii="Garamond" w:hAnsi="Garamond" w:cs="Calibri"/>
          <w:sz w:val="24"/>
          <w:szCs w:val="24"/>
        </w:rPr>
        <w:t>obuhvaća naknade za rad izbornog povjerenstva i biračkih odbora te materijalne rashode za provedbu izbora (uredski materijal, glasački materijal i sl).</w:t>
      </w:r>
    </w:p>
    <w:p w14:paraId="6ADF6E2C" w14:textId="77777777" w:rsidR="00B40154" w:rsidRPr="005948CC" w:rsidRDefault="00B40154" w:rsidP="00B40154">
      <w:pPr>
        <w:spacing w:after="0" w:line="240" w:lineRule="auto"/>
        <w:jc w:val="both"/>
        <w:rPr>
          <w:rFonts w:ascii="Garamond" w:hAnsi="Garamond" w:cs="Calibri"/>
          <w:b/>
          <w:bCs/>
          <w:sz w:val="24"/>
          <w:szCs w:val="24"/>
        </w:rPr>
      </w:pPr>
    </w:p>
    <w:p w14:paraId="18928101" w14:textId="77777777" w:rsidR="00B40154" w:rsidRDefault="00B40154" w:rsidP="00B40154">
      <w:pPr>
        <w:spacing w:after="0" w:line="240" w:lineRule="auto"/>
        <w:rPr>
          <w:rFonts w:ascii="Garamond" w:hAnsi="Garamond" w:cs="Calibri"/>
          <w:sz w:val="24"/>
          <w:szCs w:val="24"/>
        </w:rPr>
      </w:pPr>
      <w:r w:rsidRPr="005948CC">
        <w:rPr>
          <w:rFonts w:ascii="Garamond" w:hAnsi="Garamond" w:cs="Calibri"/>
          <w:b/>
          <w:bCs/>
          <w:sz w:val="24"/>
          <w:szCs w:val="24"/>
        </w:rPr>
        <w:t>Cilj:</w:t>
      </w:r>
      <w:r>
        <w:rPr>
          <w:rFonts w:ascii="Garamond" w:hAnsi="Garamond" w:cs="Calibri"/>
          <w:b/>
          <w:bCs/>
          <w:sz w:val="24"/>
          <w:szCs w:val="24"/>
        </w:rPr>
        <w:t xml:space="preserve"> </w:t>
      </w:r>
      <w:r w:rsidRPr="00C8220A">
        <w:rPr>
          <w:rFonts w:ascii="Garamond" w:hAnsi="Garamond" w:cs="Calibri"/>
          <w:sz w:val="24"/>
          <w:szCs w:val="24"/>
        </w:rPr>
        <w:t>us</w:t>
      </w:r>
      <w:r w:rsidRPr="005F4209">
        <w:rPr>
          <w:rFonts w:ascii="Garamond" w:hAnsi="Garamond" w:cs="Calibri"/>
          <w:sz w:val="24"/>
          <w:szCs w:val="24"/>
        </w:rPr>
        <w:t>pješno provedeni izbori</w:t>
      </w:r>
    </w:p>
    <w:p w14:paraId="476BAFF2" w14:textId="77777777" w:rsidR="00B40154" w:rsidRPr="005948CC" w:rsidRDefault="00B40154" w:rsidP="00B40154">
      <w:pPr>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9E7F324" w14:textId="77777777" w:rsidTr="00D356CF">
        <w:tc>
          <w:tcPr>
            <w:tcW w:w="2405" w:type="dxa"/>
          </w:tcPr>
          <w:p w14:paraId="0949B3A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B7EC8B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Uspješnost provedbe izbora</w:t>
            </w:r>
          </w:p>
        </w:tc>
      </w:tr>
      <w:tr w:rsidR="00B40154" w:rsidRPr="005948CC" w14:paraId="402764E7" w14:textId="77777777" w:rsidTr="00D356CF">
        <w:tc>
          <w:tcPr>
            <w:tcW w:w="2405" w:type="dxa"/>
          </w:tcPr>
          <w:p w14:paraId="5267AF4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EBC12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Izvršenje svih radnji i postupaka vezanih za potrebe provedbe izbora sukladno zakonu i uputama Državnog izbornog povjerenstva</w:t>
            </w:r>
          </w:p>
        </w:tc>
      </w:tr>
      <w:tr w:rsidR="00B40154" w:rsidRPr="005948CC" w14:paraId="5DF37311" w14:textId="77777777" w:rsidTr="00D356CF">
        <w:tc>
          <w:tcPr>
            <w:tcW w:w="2405" w:type="dxa"/>
          </w:tcPr>
          <w:p w14:paraId="4256CB2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16BCA43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w:t>
            </w:r>
          </w:p>
        </w:tc>
      </w:tr>
      <w:tr w:rsidR="00B40154" w:rsidRPr="005948CC" w14:paraId="0202F85C" w14:textId="77777777" w:rsidTr="00D356CF">
        <w:tc>
          <w:tcPr>
            <w:tcW w:w="2405" w:type="dxa"/>
          </w:tcPr>
          <w:p w14:paraId="5F9244C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964FB2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417820D" w14:textId="77777777" w:rsidTr="00D356CF">
        <w:tc>
          <w:tcPr>
            <w:tcW w:w="2405" w:type="dxa"/>
          </w:tcPr>
          <w:p w14:paraId="46FE8CF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E725AF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20E80FF9" w14:textId="77777777" w:rsidTr="00D356CF">
        <w:tc>
          <w:tcPr>
            <w:tcW w:w="2405" w:type="dxa"/>
          </w:tcPr>
          <w:p w14:paraId="44E516E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23AC37D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09CA994C" w14:textId="77777777" w:rsidTr="00D356CF">
        <w:tc>
          <w:tcPr>
            <w:tcW w:w="2405" w:type="dxa"/>
          </w:tcPr>
          <w:p w14:paraId="01B9928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73650E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0049BE46" w14:textId="77777777" w:rsidTr="00D356CF">
        <w:tc>
          <w:tcPr>
            <w:tcW w:w="2405" w:type="dxa"/>
          </w:tcPr>
          <w:p w14:paraId="3C67A7E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FA0A0E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bl>
    <w:p w14:paraId="28153CC0" w14:textId="77777777" w:rsidR="00B40154" w:rsidRDefault="00B40154" w:rsidP="00B40154">
      <w:pPr>
        <w:spacing w:after="0" w:line="240" w:lineRule="auto"/>
        <w:rPr>
          <w:rFonts w:ascii="Garamond" w:hAnsi="Garamond" w:cs="Calibri"/>
          <w:b/>
          <w:bCs/>
          <w:sz w:val="24"/>
          <w:szCs w:val="24"/>
        </w:rPr>
      </w:pPr>
    </w:p>
    <w:p w14:paraId="51C869DE" w14:textId="77777777" w:rsidR="00B40154" w:rsidRDefault="00B40154" w:rsidP="00B40154">
      <w:pPr>
        <w:spacing w:after="0" w:line="240" w:lineRule="auto"/>
        <w:rPr>
          <w:rFonts w:ascii="Garamond" w:hAnsi="Garamond" w:cs="Calibri"/>
          <w:sz w:val="24"/>
          <w:szCs w:val="24"/>
        </w:rPr>
      </w:pPr>
      <w:r w:rsidRPr="00A00F90">
        <w:rPr>
          <w:rFonts w:ascii="Garamond" w:hAnsi="Garamond" w:cs="Calibri"/>
          <w:b/>
          <w:bCs/>
          <w:sz w:val="24"/>
          <w:szCs w:val="24"/>
        </w:rPr>
        <w:t xml:space="preserve">Izvori financiranja: </w:t>
      </w:r>
      <w:r w:rsidRPr="00A00F90">
        <w:rPr>
          <w:rFonts w:ascii="Garamond" w:hAnsi="Garamond" w:cs="Calibri"/>
          <w:sz w:val="24"/>
          <w:szCs w:val="24"/>
        </w:rPr>
        <w:t xml:space="preserve">opći prihodi i primici u iznosu od </w:t>
      </w:r>
      <w:r>
        <w:rPr>
          <w:rFonts w:ascii="Garamond" w:hAnsi="Garamond" w:cs="Calibri"/>
          <w:sz w:val="24"/>
          <w:szCs w:val="24"/>
        </w:rPr>
        <w:t>6.5</w:t>
      </w:r>
      <w:r w:rsidRPr="00A00F90">
        <w:rPr>
          <w:rFonts w:ascii="Garamond" w:hAnsi="Garamond" w:cs="Calibri"/>
          <w:sz w:val="24"/>
          <w:szCs w:val="24"/>
        </w:rPr>
        <w:t>00 eura.</w:t>
      </w:r>
    </w:p>
    <w:p w14:paraId="39B142AD" w14:textId="77777777" w:rsidR="002C7D6C" w:rsidRDefault="002C7D6C" w:rsidP="00B40154">
      <w:pPr>
        <w:spacing w:after="0" w:line="240" w:lineRule="auto"/>
        <w:rPr>
          <w:rFonts w:ascii="Garamond" w:hAnsi="Garamond" w:cs="Calibri"/>
          <w:sz w:val="24"/>
          <w:szCs w:val="24"/>
        </w:rPr>
      </w:pPr>
    </w:p>
    <w:p w14:paraId="1E579657" w14:textId="77777777" w:rsidR="002C7D6C" w:rsidRDefault="002C7D6C" w:rsidP="00B40154">
      <w:pPr>
        <w:spacing w:after="0" w:line="240" w:lineRule="auto"/>
        <w:rPr>
          <w:rFonts w:ascii="Garamond" w:hAnsi="Garamond" w:cs="Calibri"/>
          <w:sz w:val="24"/>
          <w:szCs w:val="24"/>
        </w:rPr>
      </w:pPr>
    </w:p>
    <w:p w14:paraId="2ED48574" w14:textId="77777777" w:rsidR="002C7D6C" w:rsidRPr="00A00F90" w:rsidRDefault="002C7D6C" w:rsidP="00B40154">
      <w:pPr>
        <w:spacing w:after="0" w:line="240" w:lineRule="auto"/>
        <w:rPr>
          <w:rFonts w:ascii="Garamond" w:hAnsi="Garamond" w:cs="Calibri"/>
          <w:sz w:val="24"/>
          <w:szCs w:val="24"/>
        </w:rPr>
      </w:pPr>
    </w:p>
    <w:p w14:paraId="109242E4" w14:textId="77777777" w:rsidR="00B40154" w:rsidRDefault="00B40154" w:rsidP="00B40154">
      <w:pPr>
        <w:spacing w:after="0" w:line="240" w:lineRule="auto"/>
        <w:rPr>
          <w:rFonts w:ascii="Garamond" w:hAnsi="Garamond" w:cs="Calibri"/>
          <w:b/>
          <w:bCs/>
          <w:sz w:val="24"/>
          <w:szCs w:val="24"/>
        </w:rPr>
      </w:pPr>
    </w:p>
    <w:p w14:paraId="561CE51E" w14:textId="77777777" w:rsidR="00B40154" w:rsidRPr="005948CC" w:rsidRDefault="00B40154" w:rsidP="00B40154">
      <w:pPr>
        <w:spacing w:after="0" w:line="240" w:lineRule="auto"/>
        <w:rPr>
          <w:rFonts w:ascii="Garamond" w:hAnsi="Garamond" w:cs="Calibri"/>
          <w:b/>
          <w:bCs/>
          <w:sz w:val="24"/>
          <w:szCs w:val="24"/>
        </w:rPr>
      </w:pPr>
    </w:p>
    <w:p w14:paraId="2D8E83E5"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lastRenderedPageBreak/>
        <w:t>5. A140204 Nacionalne manjine i vjerske zajednice</w:t>
      </w:r>
    </w:p>
    <w:p w14:paraId="4F66B36B" w14:textId="77777777" w:rsidR="00B40154" w:rsidRPr="005948CC" w:rsidRDefault="00B40154" w:rsidP="00B40154">
      <w:pPr>
        <w:spacing w:after="0" w:line="240" w:lineRule="auto"/>
        <w:rPr>
          <w:rFonts w:ascii="Garamond" w:hAnsi="Garamond" w:cs="Calibri"/>
          <w:b/>
          <w:bCs/>
          <w:sz w:val="24"/>
          <w:szCs w:val="24"/>
        </w:rPr>
      </w:pPr>
    </w:p>
    <w:p w14:paraId="31FDF7CC"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77182479"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16.350 </w:t>
      </w:r>
      <w:proofErr w:type="spellStart"/>
      <w:r w:rsidRPr="002C3210">
        <w:rPr>
          <w:rFonts w:ascii="Garamond" w:hAnsi="Garamond" w:cs="Calibri"/>
        </w:rPr>
        <w:t>eura</w:t>
      </w:r>
      <w:proofErr w:type="spellEnd"/>
    </w:p>
    <w:p w14:paraId="743C2E37"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16.350 </w:t>
      </w:r>
      <w:proofErr w:type="spellStart"/>
      <w:r w:rsidRPr="002C3210">
        <w:rPr>
          <w:rFonts w:ascii="Garamond" w:hAnsi="Garamond" w:cs="Calibri"/>
        </w:rPr>
        <w:t>eura</w:t>
      </w:r>
      <w:proofErr w:type="spellEnd"/>
    </w:p>
    <w:p w14:paraId="43C5E25A" w14:textId="77777777" w:rsidR="00B40154" w:rsidRPr="002C3210" w:rsidRDefault="00B40154" w:rsidP="005F164D">
      <w:pPr>
        <w:pStyle w:val="ListParagraph"/>
        <w:numPr>
          <w:ilvl w:val="0"/>
          <w:numId w:val="10"/>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16.350 </w:t>
      </w:r>
      <w:proofErr w:type="spellStart"/>
      <w:r w:rsidRPr="002C3210">
        <w:rPr>
          <w:rFonts w:ascii="Garamond" w:hAnsi="Garamond" w:cs="Calibri"/>
        </w:rPr>
        <w:t>eura</w:t>
      </w:r>
      <w:proofErr w:type="spellEnd"/>
    </w:p>
    <w:p w14:paraId="19895F9A" w14:textId="77777777" w:rsidR="00B40154" w:rsidRPr="002C3210" w:rsidRDefault="00B40154" w:rsidP="00B40154">
      <w:pPr>
        <w:spacing w:after="0" w:line="240" w:lineRule="auto"/>
        <w:jc w:val="both"/>
        <w:rPr>
          <w:rFonts w:ascii="Garamond" w:hAnsi="Garamond" w:cs="Calibri"/>
          <w:sz w:val="24"/>
          <w:szCs w:val="24"/>
        </w:rPr>
      </w:pPr>
    </w:p>
    <w:p w14:paraId="462566AB"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Uobičajeno su planirani izdaci za vjerske zajednice i to u vidu tekućih i kapitalnih donacija koje će se realizirati sukladno iskazanim potrebama dviju župa Omišalj i Njivice.</w:t>
      </w:r>
    </w:p>
    <w:p w14:paraId="23E09227" w14:textId="77777777" w:rsidR="00B40154" w:rsidRDefault="00B40154" w:rsidP="00B40154">
      <w:pPr>
        <w:spacing w:after="0" w:line="240" w:lineRule="auto"/>
        <w:jc w:val="both"/>
        <w:rPr>
          <w:rFonts w:ascii="Garamond" w:hAnsi="Garamond" w:cs="Calibri"/>
          <w:sz w:val="24"/>
          <w:szCs w:val="24"/>
        </w:rPr>
      </w:pPr>
      <w:r>
        <w:rPr>
          <w:rFonts w:ascii="Garamond" w:hAnsi="Garamond" w:cs="Calibri"/>
          <w:sz w:val="24"/>
          <w:szCs w:val="24"/>
        </w:rPr>
        <w:t>Također su planirana inicijalna sredstva u slučaju aktiviranja vijeća nacionalne manjine.</w:t>
      </w:r>
    </w:p>
    <w:p w14:paraId="7953A873" w14:textId="77777777" w:rsidR="00B40154" w:rsidRPr="005948CC" w:rsidRDefault="00B40154" w:rsidP="00B40154">
      <w:pPr>
        <w:spacing w:after="0" w:line="240" w:lineRule="auto"/>
        <w:jc w:val="both"/>
        <w:rPr>
          <w:rFonts w:ascii="Garamond" w:hAnsi="Garamond" w:cs="Calibri"/>
          <w:sz w:val="24"/>
          <w:szCs w:val="24"/>
        </w:rPr>
      </w:pPr>
      <w:r w:rsidRPr="005948CC">
        <w:rPr>
          <w:rFonts w:ascii="Garamond" w:hAnsi="Garamond" w:cs="Calibri"/>
          <w:b/>
          <w:bCs/>
          <w:sz w:val="24"/>
          <w:szCs w:val="24"/>
        </w:rPr>
        <w:t>Cilj:</w:t>
      </w:r>
      <w:r w:rsidRPr="005948CC">
        <w:rPr>
          <w:rFonts w:ascii="Garamond" w:hAnsi="Garamond" w:cs="Calibri"/>
          <w:sz w:val="24"/>
          <w:szCs w:val="24"/>
        </w:rPr>
        <w:t xml:space="preserve"> </w:t>
      </w:r>
      <w:r>
        <w:rPr>
          <w:rFonts w:ascii="Garamond" w:hAnsi="Garamond" w:cs="Calibri"/>
          <w:sz w:val="24"/>
          <w:szCs w:val="24"/>
        </w:rPr>
        <w:t xml:space="preserve">pomoć vjerskim zajednicama </w:t>
      </w:r>
    </w:p>
    <w:p w14:paraId="19722C28" w14:textId="77777777" w:rsidR="00B40154" w:rsidRPr="005948CC" w:rsidRDefault="00B40154" w:rsidP="00B40154">
      <w:pPr>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3BE070EA" w14:textId="77777777" w:rsidTr="00D356CF">
        <w:tc>
          <w:tcPr>
            <w:tcW w:w="2405" w:type="dxa"/>
          </w:tcPr>
          <w:p w14:paraId="4C14AF0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508C9296"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Očuvanje vjerskih prostora</w:t>
            </w:r>
            <w:r w:rsidRPr="005948CC">
              <w:rPr>
                <w:rFonts w:ascii="Garamond" w:hAnsi="Garamond" w:cs="Calibri"/>
                <w:sz w:val="24"/>
                <w:szCs w:val="24"/>
              </w:rPr>
              <w:t>.</w:t>
            </w:r>
          </w:p>
        </w:tc>
      </w:tr>
      <w:tr w:rsidR="00B40154" w:rsidRPr="005948CC" w14:paraId="393E2D8C" w14:textId="77777777" w:rsidTr="00D356CF">
        <w:tc>
          <w:tcPr>
            <w:tcW w:w="2405" w:type="dxa"/>
          </w:tcPr>
          <w:p w14:paraId="2C58947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5D44F37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Vjerski prostori su javni prostori koji služe široj zajednici pa se iz proračunskih sredstava sufinancira njihovo održavanje.</w:t>
            </w:r>
          </w:p>
        </w:tc>
      </w:tr>
      <w:tr w:rsidR="00B40154" w:rsidRPr="005948CC" w14:paraId="4BA474DA" w14:textId="77777777" w:rsidTr="00D356CF">
        <w:tc>
          <w:tcPr>
            <w:tcW w:w="2405" w:type="dxa"/>
          </w:tcPr>
          <w:p w14:paraId="2166289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730867E"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 xml:space="preserve">Broj </w:t>
            </w:r>
            <w:r>
              <w:rPr>
                <w:rFonts w:ascii="Garamond" w:hAnsi="Garamond" w:cs="Calibri"/>
                <w:sz w:val="24"/>
                <w:szCs w:val="24"/>
              </w:rPr>
              <w:t>adaptiranih prostora/aktivnosti crkvenog pjevačkog zbora</w:t>
            </w:r>
          </w:p>
        </w:tc>
      </w:tr>
      <w:tr w:rsidR="00B40154" w:rsidRPr="005948CC" w14:paraId="1A03F229" w14:textId="77777777" w:rsidTr="00D356CF">
        <w:tc>
          <w:tcPr>
            <w:tcW w:w="2405" w:type="dxa"/>
          </w:tcPr>
          <w:p w14:paraId="7F23AA4E"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6496DB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40B6CFF3" w14:textId="77777777" w:rsidTr="00D356CF">
        <w:tc>
          <w:tcPr>
            <w:tcW w:w="2405" w:type="dxa"/>
          </w:tcPr>
          <w:p w14:paraId="246DC418"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2208A536"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6E78ADCD" w14:textId="77777777" w:rsidTr="00D356CF">
        <w:tc>
          <w:tcPr>
            <w:tcW w:w="2405" w:type="dxa"/>
          </w:tcPr>
          <w:p w14:paraId="4054741F"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2F790B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r w:rsidR="00B40154" w:rsidRPr="005948CC" w14:paraId="3AE727B0" w14:textId="77777777" w:rsidTr="00D356CF">
        <w:tc>
          <w:tcPr>
            <w:tcW w:w="2405" w:type="dxa"/>
          </w:tcPr>
          <w:p w14:paraId="26B0771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5AD5108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r w:rsidR="00B40154" w:rsidRPr="005948CC" w14:paraId="5E183407" w14:textId="77777777" w:rsidTr="00D356CF">
        <w:tc>
          <w:tcPr>
            <w:tcW w:w="2405" w:type="dxa"/>
          </w:tcPr>
          <w:p w14:paraId="50EA6A5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BFDAE6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2/1</w:t>
            </w:r>
          </w:p>
        </w:tc>
      </w:tr>
    </w:tbl>
    <w:p w14:paraId="6190DA7D" w14:textId="77777777" w:rsidR="00B40154" w:rsidRDefault="00B40154" w:rsidP="00B40154">
      <w:pPr>
        <w:spacing w:after="0" w:line="240" w:lineRule="auto"/>
        <w:rPr>
          <w:rFonts w:ascii="Garamond" w:hAnsi="Garamond" w:cs="Calibri"/>
          <w:b/>
          <w:bCs/>
          <w:sz w:val="24"/>
          <w:szCs w:val="24"/>
        </w:rPr>
      </w:pPr>
    </w:p>
    <w:p w14:paraId="0D1AE779" w14:textId="77777777" w:rsidR="00B40154" w:rsidRPr="00D507FD" w:rsidRDefault="00B40154" w:rsidP="00B40154">
      <w:pPr>
        <w:spacing w:after="0" w:line="240" w:lineRule="auto"/>
        <w:rPr>
          <w:rFonts w:ascii="Garamond" w:hAnsi="Garamond" w:cs="Calibri"/>
          <w:sz w:val="24"/>
          <w:szCs w:val="24"/>
        </w:rPr>
      </w:pPr>
      <w:r w:rsidRPr="00D507FD">
        <w:rPr>
          <w:rFonts w:ascii="Garamond" w:hAnsi="Garamond" w:cs="Calibri"/>
          <w:b/>
          <w:bCs/>
          <w:sz w:val="24"/>
          <w:szCs w:val="24"/>
        </w:rPr>
        <w:t>Izvori financiranja</w:t>
      </w:r>
      <w:r w:rsidRPr="00D507FD">
        <w:rPr>
          <w:rFonts w:ascii="Garamond" w:hAnsi="Garamond" w:cs="Calibri"/>
          <w:sz w:val="24"/>
          <w:szCs w:val="24"/>
        </w:rPr>
        <w:t xml:space="preserve">: opći prihodi i primici u iznosu od </w:t>
      </w:r>
      <w:r>
        <w:rPr>
          <w:rFonts w:ascii="Garamond" w:hAnsi="Garamond" w:cs="Calibri"/>
          <w:sz w:val="24"/>
          <w:szCs w:val="24"/>
        </w:rPr>
        <w:t>16.350</w:t>
      </w:r>
      <w:r w:rsidRPr="00D507FD">
        <w:rPr>
          <w:rFonts w:ascii="Garamond" w:hAnsi="Garamond" w:cs="Calibri"/>
          <w:sz w:val="24"/>
          <w:szCs w:val="24"/>
        </w:rPr>
        <w:t xml:space="preserve"> eura.</w:t>
      </w:r>
    </w:p>
    <w:p w14:paraId="5C2EBC4F" w14:textId="77777777" w:rsidR="00B40154" w:rsidRDefault="00B40154" w:rsidP="00B40154">
      <w:pPr>
        <w:spacing w:after="0" w:line="240" w:lineRule="auto"/>
        <w:rPr>
          <w:rFonts w:ascii="Garamond" w:hAnsi="Garamond" w:cs="Calibri"/>
          <w:sz w:val="24"/>
          <w:szCs w:val="24"/>
        </w:rPr>
      </w:pPr>
    </w:p>
    <w:p w14:paraId="07FB1B1D" w14:textId="77777777" w:rsidR="00B40154" w:rsidRDefault="00B40154" w:rsidP="00B40154">
      <w:pPr>
        <w:spacing w:after="0" w:line="240" w:lineRule="auto"/>
        <w:rPr>
          <w:rFonts w:ascii="Garamond" w:hAnsi="Garamond" w:cs="Calibri"/>
          <w:sz w:val="24"/>
          <w:szCs w:val="24"/>
        </w:rPr>
      </w:pPr>
    </w:p>
    <w:p w14:paraId="474BD70A"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001 PREDSTAVNIČKA I IZVRŠNA TIJELA TE MJESNA SAMOUPRAVA</w:t>
      </w:r>
    </w:p>
    <w:p w14:paraId="43857A9E" w14:textId="77777777" w:rsidR="00B40154" w:rsidRPr="005948CC" w:rsidRDefault="00B40154" w:rsidP="00B40154">
      <w:pPr>
        <w:spacing w:after="0" w:line="240" w:lineRule="auto"/>
        <w:rPr>
          <w:rFonts w:ascii="Garamond" w:hAnsi="Garamond" w:cs="Calibri"/>
          <w:sz w:val="24"/>
          <w:szCs w:val="24"/>
        </w:rPr>
      </w:pPr>
      <w:r w:rsidRPr="0006137B">
        <w:rPr>
          <w:rFonts w:ascii="Garamond" w:eastAsia="Calibri" w:hAnsi="Garamond" w:cs="Calibri"/>
          <w:b/>
          <w:bCs/>
          <w:sz w:val="24"/>
          <w:szCs w:val="24"/>
        </w:rPr>
        <w:t>GLAVA: 00114 PREDSTAVNIČKA I IZVRŠNA TIJELA TE MJESNA SAMOUPRAVA</w:t>
      </w:r>
    </w:p>
    <w:p w14:paraId="72BDCD05" w14:textId="77777777" w:rsidR="00B40154" w:rsidRDefault="00B40154" w:rsidP="00B40154">
      <w:pPr>
        <w:spacing w:after="0" w:line="240" w:lineRule="auto"/>
        <w:rPr>
          <w:rFonts w:ascii="Garamond" w:hAnsi="Garamond" w:cs="Calibri"/>
          <w:b/>
          <w:bCs/>
          <w:sz w:val="24"/>
          <w:szCs w:val="24"/>
        </w:rPr>
      </w:pPr>
      <w:r w:rsidRPr="005948CC">
        <w:rPr>
          <w:rFonts w:ascii="Garamond" w:hAnsi="Garamond" w:cs="Calibri"/>
          <w:b/>
          <w:bCs/>
          <w:sz w:val="24"/>
          <w:szCs w:val="24"/>
        </w:rPr>
        <w:t>PROGRAM 1415 AKTIVNOST IZVRŠNOG TIJELA</w:t>
      </w:r>
    </w:p>
    <w:p w14:paraId="766F3FE9" w14:textId="77777777" w:rsidR="00B40154" w:rsidRDefault="00B40154" w:rsidP="00B40154">
      <w:pPr>
        <w:spacing w:after="0" w:line="240" w:lineRule="auto"/>
        <w:rPr>
          <w:rFonts w:ascii="Garamond" w:hAnsi="Garamond" w:cs="Calibri"/>
          <w:b/>
          <w:bCs/>
          <w:sz w:val="24"/>
          <w:szCs w:val="24"/>
        </w:rPr>
      </w:pPr>
    </w:p>
    <w:p w14:paraId="24F3BAAB"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Zakon o proračunu</w:t>
      </w:r>
    </w:p>
    <w:p w14:paraId="354CF0B0" w14:textId="77777777" w:rsidR="00B40154" w:rsidRPr="005948CC" w:rsidRDefault="00B40154" w:rsidP="00B40154">
      <w:pPr>
        <w:spacing w:after="0" w:line="240" w:lineRule="auto"/>
        <w:rPr>
          <w:rFonts w:ascii="Garamond" w:hAnsi="Garamond" w:cs="Calibri"/>
          <w:b/>
          <w:bCs/>
          <w:sz w:val="24"/>
          <w:szCs w:val="24"/>
        </w:rPr>
      </w:pPr>
    </w:p>
    <w:p w14:paraId="63BA5D1D"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7F92FED1"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 xml:space="preserve">46.400 </w:t>
      </w:r>
      <w:proofErr w:type="spellStart"/>
      <w:r w:rsidRPr="002C3210">
        <w:rPr>
          <w:rFonts w:ascii="Garamond" w:hAnsi="Garamond" w:cs="Calibri"/>
        </w:rPr>
        <w:t>eura</w:t>
      </w:r>
      <w:proofErr w:type="spellEnd"/>
    </w:p>
    <w:p w14:paraId="45469D99"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 xml:space="preserve">46.400 </w:t>
      </w:r>
      <w:proofErr w:type="spellStart"/>
      <w:r w:rsidRPr="002C3210">
        <w:rPr>
          <w:rFonts w:ascii="Garamond" w:hAnsi="Garamond" w:cs="Calibri"/>
        </w:rPr>
        <w:t>eura</w:t>
      </w:r>
      <w:proofErr w:type="spellEnd"/>
    </w:p>
    <w:p w14:paraId="4118D238" w14:textId="77777777" w:rsidR="00B40154" w:rsidRPr="002C3210" w:rsidRDefault="00B40154" w:rsidP="005F164D">
      <w:pPr>
        <w:pStyle w:val="ListParagraph"/>
        <w:numPr>
          <w:ilvl w:val="0"/>
          <w:numId w:val="11"/>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 xml:space="preserve">46.400 </w:t>
      </w:r>
      <w:proofErr w:type="spellStart"/>
      <w:r w:rsidRPr="002C3210">
        <w:rPr>
          <w:rFonts w:ascii="Garamond" w:hAnsi="Garamond" w:cs="Calibri"/>
        </w:rPr>
        <w:t>eura</w:t>
      </w:r>
      <w:proofErr w:type="spellEnd"/>
    </w:p>
    <w:p w14:paraId="70458DCD" w14:textId="77777777" w:rsidR="00B40154" w:rsidRPr="002C3210" w:rsidRDefault="00B40154" w:rsidP="00B40154">
      <w:pPr>
        <w:autoSpaceDE w:val="0"/>
        <w:autoSpaceDN w:val="0"/>
        <w:adjustRightInd w:val="0"/>
        <w:spacing w:after="0" w:line="240" w:lineRule="auto"/>
        <w:rPr>
          <w:rFonts w:ascii="Garamond" w:hAnsi="Garamond" w:cs="Calibri"/>
          <w:sz w:val="24"/>
          <w:szCs w:val="24"/>
        </w:rPr>
      </w:pPr>
    </w:p>
    <w:p w14:paraId="375DDB0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26A932A7"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p w14:paraId="4408FB99"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1.A140120 Redovna djelatnost</w:t>
      </w:r>
    </w:p>
    <w:p w14:paraId="27A8E8A3"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15F176B4"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6B63A7C9"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1.500 </w:t>
      </w:r>
      <w:proofErr w:type="spellStart"/>
      <w:r w:rsidRPr="002C3210">
        <w:rPr>
          <w:rFonts w:ascii="Garamond" w:hAnsi="Garamond" w:cs="Calibri"/>
        </w:rPr>
        <w:t>eura</w:t>
      </w:r>
      <w:proofErr w:type="spellEnd"/>
    </w:p>
    <w:p w14:paraId="6928C666"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1.500 </w:t>
      </w:r>
      <w:proofErr w:type="spellStart"/>
      <w:r w:rsidRPr="002C3210">
        <w:rPr>
          <w:rFonts w:ascii="Garamond" w:hAnsi="Garamond" w:cs="Calibri"/>
        </w:rPr>
        <w:t>eura</w:t>
      </w:r>
      <w:proofErr w:type="spellEnd"/>
    </w:p>
    <w:p w14:paraId="5C5024F9" w14:textId="77777777" w:rsidR="00B40154" w:rsidRPr="002C3210" w:rsidRDefault="00B40154" w:rsidP="005F164D">
      <w:pPr>
        <w:pStyle w:val="ListParagraph"/>
        <w:numPr>
          <w:ilvl w:val="0"/>
          <w:numId w:val="12"/>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1.500 </w:t>
      </w:r>
      <w:proofErr w:type="spellStart"/>
      <w:r w:rsidRPr="002C3210">
        <w:rPr>
          <w:rFonts w:ascii="Garamond" w:hAnsi="Garamond" w:cs="Calibri"/>
        </w:rPr>
        <w:t>eura</w:t>
      </w:r>
      <w:proofErr w:type="spellEnd"/>
      <w:r w:rsidRPr="002C3210">
        <w:rPr>
          <w:rFonts w:ascii="Garamond" w:hAnsi="Garamond" w:cs="Calibri"/>
        </w:rPr>
        <w:t xml:space="preserve"> </w:t>
      </w:r>
    </w:p>
    <w:p w14:paraId="09A7503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72BCBC5F"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lastRenderedPageBreak/>
        <w:t>U sklopu ove aktivnosti planirani su rashodi vezani uz isplatu naknade za službena putovanja</w:t>
      </w:r>
      <w:r>
        <w:rPr>
          <w:rFonts w:ascii="Garamond" w:hAnsi="Garamond" w:cs="Calibri"/>
          <w:sz w:val="24"/>
          <w:szCs w:val="24"/>
        </w:rPr>
        <w:t xml:space="preserve"> općinske načelnice i/ili korištenje vlastitog automobila u službene svrhe</w:t>
      </w:r>
      <w:r w:rsidRPr="005948CC">
        <w:rPr>
          <w:rFonts w:ascii="Garamond" w:hAnsi="Garamond" w:cs="Calibri"/>
          <w:sz w:val="24"/>
          <w:szCs w:val="24"/>
        </w:rPr>
        <w:t>.</w:t>
      </w:r>
      <w:r>
        <w:rPr>
          <w:rFonts w:ascii="Garamond" w:hAnsi="Garamond" w:cs="Calibri"/>
          <w:sz w:val="24"/>
          <w:szCs w:val="24"/>
        </w:rPr>
        <w:t xml:space="preserve"> Izdaci su planirani na bazi 2025.g.</w:t>
      </w:r>
    </w:p>
    <w:p w14:paraId="4D936E6A"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2BFFB38C"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w:t>
      </w:r>
      <w:r w:rsidRPr="005948CC">
        <w:rPr>
          <w:rFonts w:ascii="Garamond" w:hAnsi="Garamond" w:cs="Calibri"/>
          <w:sz w:val="24"/>
          <w:szCs w:val="24"/>
        </w:rPr>
        <w:t>iguravanje rada izvršnog tijela kroz isplatu naknade za službena putovanja.</w:t>
      </w:r>
    </w:p>
    <w:p w14:paraId="0B97CFF0"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26842E44" w14:textId="77777777" w:rsidTr="00D356CF">
        <w:tc>
          <w:tcPr>
            <w:tcW w:w="2405" w:type="dxa"/>
          </w:tcPr>
          <w:p w14:paraId="5A10E80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55A1429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realiziranih službenih putovanja</w:t>
            </w:r>
          </w:p>
        </w:tc>
      </w:tr>
      <w:tr w:rsidR="00B40154" w:rsidRPr="005948CC" w14:paraId="7C6E1479" w14:textId="77777777" w:rsidTr="00D356CF">
        <w:tc>
          <w:tcPr>
            <w:tcW w:w="2405" w:type="dxa"/>
          </w:tcPr>
          <w:p w14:paraId="37EF9BE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E3CC56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U okviru obavljanja dužnosti općinskog načelnika nužno je realizirati službena putovanja.</w:t>
            </w:r>
          </w:p>
        </w:tc>
      </w:tr>
      <w:tr w:rsidR="00B40154" w:rsidRPr="005948CC" w14:paraId="15DE5C50" w14:textId="77777777" w:rsidTr="00D356CF">
        <w:tc>
          <w:tcPr>
            <w:tcW w:w="2405" w:type="dxa"/>
          </w:tcPr>
          <w:p w14:paraId="2614632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72D09D0"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službenih putovanja</w:t>
            </w:r>
          </w:p>
        </w:tc>
      </w:tr>
      <w:tr w:rsidR="00B40154" w:rsidRPr="005948CC" w14:paraId="0555DBDC" w14:textId="77777777" w:rsidTr="00D356CF">
        <w:tc>
          <w:tcPr>
            <w:tcW w:w="2405" w:type="dxa"/>
          </w:tcPr>
          <w:p w14:paraId="0E88245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7E69E5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FAAE709" w14:textId="77777777" w:rsidTr="00D356CF">
        <w:tc>
          <w:tcPr>
            <w:tcW w:w="2405" w:type="dxa"/>
          </w:tcPr>
          <w:p w14:paraId="49E02F6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8869FB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170822F" w14:textId="77777777" w:rsidTr="00D356CF">
        <w:tc>
          <w:tcPr>
            <w:tcW w:w="2405" w:type="dxa"/>
          </w:tcPr>
          <w:p w14:paraId="7A6E01C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69475AB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3</w:t>
            </w:r>
          </w:p>
        </w:tc>
      </w:tr>
      <w:tr w:rsidR="00B40154" w:rsidRPr="005948CC" w14:paraId="3F795A09" w14:textId="77777777" w:rsidTr="00D356CF">
        <w:tc>
          <w:tcPr>
            <w:tcW w:w="2405" w:type="dxa"/>
          </w:tcPr>
          <w:p w14:paraId="043F458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0A5A263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B40154" w:rsidRPr="005948CC" w14:paraId="4685B331" w14:textId="77777777" w:rsidTr="00D356CF">
        <w:tc>
          <w:tcPr>
            <w:tcW w:w="2405" w:type="dxa"/>
          </w:tcPr>
          <w:p w14:paraId="2D7FD26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1BB6952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bl>
    <w:p w14:paraId="1238427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35A4C50"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w:t>
      </w:r>
      <w:r>
        <w:rPr>
          <w:rFonts w:ascii="Garamond" w:hAnsi="Garamond" w:cs="Calibri"/>
          <w:sz w:val="24"/>
          <w:szCs w:val="24"/>
        </w:rPr>
        <w:t>5</w:t>
      </w:r>
      <w:r w:rsidRPr="00D507FD">
        <w:rPr>
          <w:rFonts w:ascii="Garamond" w:hAnsi="Garamond" w:cs="Calibri"/>
          <w:sz w:val="24"/>
          <w:szCs w:val="24"/>
        </w:rPr>
        <w:t>00 eura.</w:t>
      </w:r>
    </w:p>
    <w:p w14:paraId="2CBF815E"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49D2BDE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2.A140201 Osnovne aktivnosti</w:t>
      </w:r>
    </w:p>
    <w:p w14:paraId="34CD1194"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A28247F" w14:textId="77777777" w:rsidR="00B40154" w:rsidRDefault="00B40154" w:rsidP="00B40154">
      <w:pPr>
        <w:autoSpaceDE w:val="0"/>
        <w:autoSpaceDN w:val="0"/>
        <w:adjustRightInd w:val="0"/>
        <w:spacing w:after="0" w:line="240" w:lineRule="auto"/>
        <w:jc w:val="both"/>
        <w:rPr>
          <w:rFonts w:ascii="Garamond" w:hAnsi="Garamond" w:cs="Calibri"/>
          <w:sz w:val="24"/>
          <w:szCs w:val="24"/>
        </w:rPr>
      </w:pPr>
      <w:bookmarkStart w:id="18" w:name="_Hlk103935898"/>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310CEBC9"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34.900 </w:t>
      </w:r>
      <w:proofErr w:type="spellStart"/>
      <w:r w:rsidRPr="002C3210">
        <w:rPr>
          <w:rFonts w:ascii="Garamond" w:hAnsi="Garamond" w:cs="Calibri"/>
        </w:rPr>
        <w:t>eura</w:t>
      </w:r>
      <w:proofErr w:type="spellEnd"/>
    </w:p>
    <w:p w14:paraId="57BE5B14"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34.900 </w:t>
      </w:r>
      <w:proofErr w:type="spellStart"/>
      <w:r w:rsidRPr="002C3210">
        <w:rPr>
          <w:rFonts w:ascii="Garamond" w:hAnsi="Garamond" w:cs="Calibri"/>
        </w:rPr>
        <w:t>eura</w:t>
      </w:r>
      <w:proofErr w:type="spellEnd"/>
    </w:p>
    <w:p w14:paraId="3CB8FF09" w14:textId="77777777" w:rsidR="00B40154" w:rsidRPr="002C3210" w:rsidRDefault="00B40154" w:rsidP="005F164D">
      <w:pPr>
        <w:pStyle w:val="ListParagraph"/>
        <w:numPr>
          <w:ilvl w:val="0"/>
          <w:numId w:val="13"/>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34.900 </w:t>
      </w:r>
      <w:proofErr w:type="spellStart"/>
      <w:r w:rsidRPr="002C3210">
        <w:rPr>
          <w:rFonts w:ascii="Garamond" w:hAnsi="Garamond" w:cs="Calibri"/>
        </w:rPr>
        <w:t>eura</w:t>
      </w:r>
      <w:proofErr w:type="spellEnd"/>
    </w:p>
    <w:p w14:paraId="201CBDE9"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09AE4B9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međuopćinsku i međunarodnu suradnju, protokol i reprezentaciju</w:t>
      </w:r>
      <w:r>
        <w:rPr>
          <w:rFonts w:ascii="Garamond" w:hAnsi="Garamond" w:cs="Calibri"/>
          <w:sz w:val="24"/>
          <w:szCs w:val="24"/>
        </w:rPr>
        <w:t xml:space="preserve"> protokola</w:t>
      </w:r>
      <w:r w:rsidRPr="005948CC">
        <w:rPr>
          <w:rFonts w:ascii="Garamond" w:hAnsi="Garamond" w:cs="Calibri"/>
          <w:sz w:val="24"/>
          <w:szCs w:val="24"/>
        </w:rPr>
        <w:t>.</w:t>
      </w:r>
      <w:r>
        <w:rPr>
          <w:rFonts w:ascii="Garamond" w:hAnsi="Garamond" w:cs="Calibri"/>
          <w:sz w:val="24"/>
          <w:szCs w:val="24"/>
        </w:rPr>
        <w:t xml:space="preserve"> </w:t>
      </w:r>
      <w:r w:rsidRPr="00D8316A">
        <w:rPr>
          <w:rFonts w:ascii="Garamond" w:hAnsi="Garamond" w:cs="Calibri"/>
          <w:sz w:val="24"/>
          <w:szCs w:val="24"/>
        </w:rPr>
        <w:t>Općina Omišalj zbratimljena je sa tri jedinice lokalne samouprave: Drenovci (Hrvatska), Taglio di Po (Italija) i Devinska Nova Ves (Slovačka) te su sredstva planirana za potrebe realizacije suradnje s navedenim bratskim općinama u vidu međusobnih posjeta prilikom obilježavanja značajnih obljetnica i dr.</w:t>
      </w:r>
    </w:p>
    <w:p w14:paraId="7E97BA2C"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7B6EDE">
        <w:rPr>
          <w:rFonts w:ascii="Garamond" w:hAnsi="Garamond" w:cs="Calibri"/>
          <w:sz w:val="24"/>
          <w:szCs w:val="24"/>
        </w:rPr>
        <w:t>Rashodi protokola obuhvaćaju troškove za vijence, svijeće, prigodne poklone, usluge cateringa za goste Općine i sl., dok se rashodi reprezentacije planiraju za potrebe konzumacije napitaka u Općini i ugostiteljske usluge (npr.koordinacija grado/načelnika otoka Krka, susret s bivšim načelnicima i predsjednicima vijeća Općine Omišalj tijekom blagdana i sl.)</w:t>
      </w:r>
      <w:r>
        <w:rPr>
          <w:rFonts w:ascii="Garamond" w:hAnsi="Garamond" w:cs="Calibri"/>
          <w:sz w:val="24"/>
          <w:szCs w:val="24"/>
        </w:rPr>
        <w:t>. Rashodi su planirani na razini 2025.g.</w:t>
      </w:r>
    </w:p>
    <w:p w14:paraId="1DCE18A8" w14:textId="77777777" w:rsidR="00B40154" w:rsidRPr="007B6EDE" w:rsidRDefault="00B40154" w:rsidP="00B40154">
      <w:pPr>
        <w:autoSpaceDE w:val="0"/>
        <w:autoSpaceDN w:val="0"/>
        <w:adjustRightInd w:val="0"/>
        <w:spacing w:after="0" w:line="240" w:lineRule="auto"/>
        <w:jc w:val="both"/>
        <w:rPr>
          <w:rFonts w:ascii="Garamond" w:hAnsi="Garamond" w:cs="Calibri"/>
          <w:sz w:val="24"/>
          <w:szCs w:val="24"/>
        </w:rPr>
      </w:pPr>
    </w:p>
    <w:p w14:paraId="0694A373" w14:textId="77777777" w:rsidR="00B40154" w:rsidRPr="005948CC" w:rsidRDefault="00B40154" w:rsidP="00B40154">
      <w:pPr>
        <w:autoSpaceDE w:val="0"/>
        <w:autoSpaceDN w:val="0"/>
        <w:adjustRightInd w:val="0"/>
        <w:spacing w:after="0" w:line="240" w:lineRule="auto"/>
        <w:jc w:val="both"/>
        <w:rPr>
          <w:rFonts w:ascii="Garamond" w:hAnsi="Garamond" w:cs="Arial"/>
          <w:sz w:val="24"/>
          <w:szCs w:val="24"/>
        </w:rPr>
      </w:pPr>
      <w:bookmarkStart w:id="19" w:name="_Hlk118877891"/>
      <w:r w:rsidRPr="005948CC">
        <w:rPr>
          <w:rFonts w:ascii="Garamond" w:hAnsi="Garamond" w:cs="Calibri"/>
          <w:b/>
          <w:bCs/>
          <w:sz w:val="24"/>
          <w:szCs w:val="24"/>
        </w:rPr>
        <w:t>Cilj</w:t>
      </w:r>
      <w:r>
        <w:rPr>
          <w:rFonts w:ascii="Garamond" w:hAnsi="Garamond" w:cs="Calibri"/>
          <w:b/>
          <w:bCs/>
          <w:sz w:val="24"/>
          <w:szCs w:val="24"/>
        </w:rPr>
        <w:t xml:space="preserve"> 1</w:t>
      </w:r>
      <w:r w:rsidRPr="005948CC">
        <w:rPr>
          <w:rFonts w:ascii="Garamond" w:hAnsi="Garamond" w:cs="Calibri"/>
          <w:b/>
          <w:bCs/>
          <w:sz w:val="24"/>
          <w:szCs w:val="24"/>
        </w:rPr>
        <w:t xml:space="preserve">: </w:t>
      </w:r>
      <w:r w:rsidRPr="00C8220A">
        <w:rPr>
          <w:rFonts w:ascii="Garamond" w:hAnsi="Garamond" w:cs="Calibri"/>
          <w:sz w:val="24"/>
          <w:szCs w:val="24"/>
        </w:rPr>
        <w:t>r</w:t>
      </w:r>
      <w:r w:rsidRPr="00C8220A">
        <w:rPr>
          <w:rFonts w:ascii="Garamond" w:hAnsi="Garamond" w:cs="Arial"/>
          <w:sz w:val="24"/>
          <w:szCs w:val="24"/>
        </w:rPr>
        <w:t>e</w:t>
      </w:r>
      <w:r w:rsidRPr="005948CC">
        <w:rPr>
          <w:rFonts w:ascii="Garamond" w:hAnsi="Garamond" w:cs="Arial"/>
          <w:sz w:val="24"/>
          <w:szCs w:val="24"/>
        </w:rPr>
        <w:t>alizacija međuopćinske i međunarodne suradnje i razmjena iskustava iz područja lokalne samouprave</w:t>
      </w:r>
      <w:r>
        <w:rPr>
          <w:rFonts w:ascii="Garamond" w:hAnsi="Garamond" w:cs="Arial"/>
          <w:sz w:val="24"/>
          <w:szCs w:val="24"/>
        </w:rPr>
        <w:t>.</w:t>
      </w:r>
    </w:p>
    <w:bookmarkEnd w:id="18"/>
    <w:p w14:paraId="0F4F3205"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11FBF2DB" w14:textId="77777777" w:rsidTr="00D356CF">
        <w:tc>
          <w:tcPr>
            <w:tcW w:w="2405" w:type="dxa"/>
          </w:tcPr>
          <w:p w14:paraId="6C3EA8F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3AE583BE"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B40154" w:rsidRPr="005948CC" w14:paraId="27BA0D40" w14:textId="77777777" w:rsidTr="00D356CF">
        <w:tc>
          <w:tcPr>
            <w:tcW w:w="2405" w:type="dxa"/>
          </w:tcPr>
          <w:p w14:paraId="09A0857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E2BF74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Međuopćinska i međunarodna suradnja poželjna je između jedinica lokalne samouprave radi razmjene znanja i iskustava u funkcioniranju lokalne samouprave.</w:t>
            </w:r>
          </w:p>
        </w:tc>
      </w:tr>
      <w:tr w:rsidR="00B40154" w:rsidRPr="005948CC" w14:paraId="68FB815C" w14:textId="77777777" w:rsidTr="00D356CF">
        <w:tc>
          <w:tcPr>
            <w:tcW w:w="2405" w:type="dxa"/>
          </w:tcPr>
          <w:p w14:paraId="279B1B68"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04771F6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Broj susreta</w:t>
            </w:r>
          </w:p>
        </w:tc>
      </w:tr>
      <w:tr w:rsidR="00B40154" w:rsidRPr="005948CC" w14:paraId="7F4196A2" w14:textId="77777777" w:rsidTr="00D356CF">
        <w:tc>
          <w:tcPr>
            <w:tcW w:w="2405" w:type="dxa"/>
          </w:tcPr>
          <w:p w14:paraId="139E9E4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472C0827"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06059464" w14:textId="77777777" w:rsidTr="00D356CF">
        <w:tc>
          <w:tcPr>
            <w:tcW w:w="2405" w:type="dxa"/>
          </w:tcPr>
          <w:p w14:paraId="123CB63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E27557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6561C2DB" w14:textId="77777777" w:rsidTr="00D356CF">
        <w:tc>
          <w:tcPr>
            <w:tcW w:w="2405" w:type="dxa"/>
          </w:tcPr>
          <w:p w14:paraId="1F1A669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52DF8E4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tr w:rsidR="00B40154" w:rsidRPr="005948CC" w14:paraId="539A7342" w14:textId="77777777" w:rsidTr="00D356CF">
        <w:tc>
          <w:tcPr>
            <w:tcW w:w="2405" w:type="dxa"/>
          </w:tcPr>
          <w:p w14:paraId="727D4AE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 xml:space="preserve">Ciljana vrijednost </w:t>
            </w:r>
            <w:r w:rsidRPr="005948CC">
              <w:rPr>
                <w:rFonts w:ascii="Garamond" w:hAnsi="Garamond" w:cs="Calibri,Bold"/>
                <w:b/>
                <w:bCs/>
                <w:sz w:val="24"/>
                <w:szCs w:val="24"/>
              </w:rPr>
              <w:lastRenderedPageBreak/>
              <w:t>(202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BB0AAE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lastRenderedPageBreak/>
              <w:t>3</w:t>
            </w:r>
          </w:p>
        </w:tc>
      </w:tr>
      <w:tr w:rsidR="00B40154" w:rsidRPr="005948CC" w14:paraId="476FBCC4" w14:textId="77777777" w:rsidTr="00D356CF">
        <w:tc>
          <w:tcPr>
            <w:tcW w:w="2405" w:type="dxa"/>
          </w:tcPr>
          <w:p w14:paraId="67447C0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957C6BA"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3</w:t>
            </w:r>
          </w:p>
        </w:tc>
      </w:tr>
      <w:bookmarkEnd w:id="19"/>
    </w:tbl>
    <w:p w14:paraId="24A973F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3D26628" w14:textId="77777777" w:rsidR="00B40154" w:rsidRPr="005948CC" w:rsidRDefault="00B40154" w:rsidP="00B40154">
      <w:pPr>
        <w:autoSpaceDE w:val="0"/>
        <w:autoSpaceDN w:val="0"/>
        <w:adjustRightInd w:val="0"/>
        <w:spacing w:after="0" w:line="240" w:lineRule="auto"/>
        <w:jc w:val="both"/>
        <w:rPr>
          <w:rFonts w:ascii="Garamond" w:hAnsi="Garamond" w:cs="Arial"/>
          <w:sz w:val="24"/>
          <w:szCs w:val="24"/>
        </w:rPr>
      </w:pPr>
      <w:r w:rsidRPr="005948CC">
        <w:rPr>
          <w:rFonts w:ascii="Garamond" w:hAnsi="Garamond" w:cs="Calibri"/>
          <w:b/>
          <w:bCs/>
          <w:sz w:val="24"/>
          <w:szCs w:val="24"/>
        </w:rPr>
        <w:t>Cilj</w:t>
      </w:r>
      <w:r>
        <w:rPr>
          <w:rFonts w:ascii="Garamond" w:hAnsi="Garamond" w:cs="Calibri"/>
          <w:b/>
          <w:bCs/>
          <w:sz w:val="24"/>
          <w:szCs w:val="24"/>
        </w:rPr>
        <w:t xml:space="preserve"> 2</w:t>
      </w:r>
      <w:r w:rsidRPr="005948CC">
        <w:rPr>
          <w:rFonts w:ascii="Garamond" w:hAnsi="Garamond" w:cs="Calibri"/>
          <w:b/>
          <w:bCs/>
          <w:sz w:val="24"/>
          <w:szCs w:val="24"/>
        </w:rPr>
        <w:t xml:space="preserve">: </w:t>
      </w:r>
      <w:r w:rsidRPr="00C8220A">
        <w:rPr>
          <w:rFonts w:ascii="Garamond" w:hAnsi="Garamond" w:cs="Calibri"/>
          <w:sz w:val="24"/>
          <w:szCs w:val="24"/>
        </w:rPr>
        <w:t>r</w:t>
      </w:r>
      <w:r w:rsidRPr="00C8220A">
        <w:rPr>
          <w:rFonts w:ascii="Garamond" w:hAnsi="Garamond" w:cs="Arial"/>
          <w:sz w:val="24"/>
          <w:szCs w:val="24"/>
        </w:rPr>
        <w:t>e</w:t>
      </w:r>
      <w:r w:rsidRPr="005948CC">
        <w:rPr>
          <w:rFonts w:ascii="Garamond" w:hAnsi="Garamond" w:cs="Arial"/>
          <w:sz w:val="24"/>
          <w:szCs w:val="24"/>
        </w:rPr>
        <w:t>alizacija protokolarn</w:t>
      </w:r>
      <w:r>
        <w:rPr>
          <w:rFonts w:ascii="Garamond" w:hAnsi="Garamond" w:cs="Arial"/>
          <w:sz w:val="24"/>
          <w:szCs w:val="24"/>
        </w:rPr>
        <w:t>ih</w:t>
      </w:r>
      <w:r w:rsidRPr="005948CC">
        <w:rPr>
          <w:rFonts w:ascii="Garamond" w:hAnsi="Garamond" w:cs="Arial"/>
          <w:sz w:val="24"/>
          <w:szCs w:val="24"/>
        </w:rPr>
        <w:t xml:space="preserve"> aktivnosti.</w:t>
      </w:r>
    </w:p>
    <w:p w14:paraId="09A5D271"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9669D86" w14:textId="77777777" w:rsidTr="00D356CF">
        <w:tc>
          <w:tcPr>
            <w:tcW w:w="2405" w:type="dxa"/>
          </w:tcPr>
          <w:p w14:paraId="3986FE9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AE1898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planiranih programa.</w:t>
            </w:r>
          </w:p>
        </w:tc>
      </w:tr>
      <w:tr w:rsidR="00B40154" w:rsidRPr="005948CC" w14:paraId="67FF0E6F" w14:textId="77777777" w:rsidTr="00D356CF">
        <w:tc>
          <w:tcPr>
            <w:tcW w:w="2405" w:type="dxa"/>
          </w:tcPr>
          <w:p w14:paraId="40B5D31B"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1A7079D8"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Djelokrug rada općinskog načelnika određen je Zakonom o lokalnoj i područnoj (regionalnoj) samoupravi te Statut</w:t>
            </w:r>
            <w:r>
              <w:rPr>
                <w:rFonts w:ascii="Garamond" w:hAnsi="Garamond" w:cs="Calibri"/>
                <w:sz w:val="24"/>
                <w:szCs w:val="24"/>
              </w:rPr>
              <w:t>om</w:t>
            </w:r>
            <w:r w:rsidRPr="005948CC">
              <w:rPr>
                <w:rFonts w:ascii="Garamond" w:hAnsi="Garamond" w:cs="Calibri"/>
                <w:sz w:val="24"/>
                <w:szCs w:val="24"/>
              </w:rPr>
              <w:t xml:space="preserve"> Općine Omišalj</w:t>
            </w:r>
            <w:r>
              <w:rPr>
                <w:rFonts w:ascii="Garamond" w:hAnsi="Garamond" w:cs="Calibri"/>
                <w:sz w:val="24"/>
                <w:szCs w:val="24"/>
              </w:rPr>
              <w:t xml:space="preserve"> i podrazumijeva obavljanje protokolarnih djelatnosti pri obilježavanju značajnih obljetnica i sl</w:t>
            </w:r>
            <w:r w:rsidRPr="005948CC">
              <w:rPr>
                <w:rFonts w:ascii="Garamond" w:hAnsi="Garamond" w:cs="Calibri"/>
                <w:sz w:val="24"/>
                <w:szCs w:val="24"/>
              </w:rPr>
              <w:t>.</w:t>
            </w:r>
          </w:p>
        </w:tc>
      </w:tr>
      <w:tr w:rsidR="00B40154" w:rsidRPr="005948CC" w14:paraId="76DAC29A" w14:textId="77777777" w:rsidTr="00D356CF">
        <w:tc>
          <w:tcPr>
            <w:tcW w:w="2405" w:type="dxa"/>
          </w:tcPr>
          <w:p w14:paraId="3ED9B6A7"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14107F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11374533" w14:textId="77777777" w:rsidTr="00D356CF">
        <w:tc>
          <w:tcPr>
            <w:tcW w:w="2405" w:type="dxa"/>
          </w:tcPr>
          <w:p w14:paraId="4168792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FFD3DC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4E271FC0" w14:textId="77777777" w:rsidTr="00D356CF">
        <w:tc>
          <w:tcPr>
            <w:tcW w:w="2405" w:type="dxa"/>
          </w:tcPr>
          <w:p w14:paraId="1066637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302669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3668FDA" w14:textId="77777777" w:rsidTr="00D356CF">
        <w:tc>
          <w:tcPr>
            <w:tcW w:w="2405" w:type="dxa"/>
          </w:tcPr>
          <w:p w14:paraId="4DF9E19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6512E36"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3C8D18E3" w14:textId="77777777" w:rsidTr="00D356CF">
        <w:tc>
          <w:tcPr>
            <w:tcW w:w="2405" w:type="dxa"/>
          </w:tcPr>
          <w:p w14:paraId="40A98DE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3B61D41"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8C9D963" w14:textId="77777777" w:rsidTr="00D356CF">
        <w:tc>
          <w:tcPr>
            <w:tcW w:w="2405" w:type="dxa"/>
          </w:tcPr>
          <w:p w14:paraId="0C0080E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0A5CE50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2A58121"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0257CAD9"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34</w:t>
      </w:r>
      <w:r w:rsidRPr="00D507FD">
        <w:rPr>
          <w:rFonts w:ascii="Garamond" w:hAnsi="Garamond" w:cs="Calibri"/>
          <w:sz w:val="24"/>
          <w:szCs w:val="24"/>
        </w:rPr>
        <w:t>.</w:t>
      </w:r>
      <w:r>
        <w:rPr>
          <w:rFonts w:ascii="Garamond" w:hAnsi="Garamond" w:cs="Calibri"/>
          <w:sz w:val="24"/>
          <w:szCs w:val="24"/>
        </w:rPr>
        <w:t>9</w:t>
      </w:r>
      <w:r w:rsidRPr="00D507FD">
        <w:rPr>
          <w:rFonts w:ascii="Garamond" w:hAnsi="Garamond" w:cs="Calibri"/>
          <w:sz w:val="24"/>
          <w:szCs w:val="24"/>
        </w:rPr>
        <w:t>00 eura.</w:t>
      </w:r>
    </w:p>
    <w:p w14:paraId="0F5869B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DDB7AC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Pr>
          <w:rFonts w:ascii="Garamond" w:hAnsi="Garamond" w:cs="Calibri"/>
          <w:b/>
          <w:bCs/>
          <w:sz w:val="24"/>
          <w:szCs w:val="24"/>
        </w:rPr>
        <w:t>3</w:t>
      </w:r>
      <w:r w:rsidRPr="005948CC">
        <w:rPr>
          <w:rFonts w:ascii="Garamond" w:hAnsi="Garamond" w:cs="Calibri"/>
          <w:b/>
          <w:bCs/>
          <w:sz w:val="24"/>
          <w:szCs w:val="24"/>
        </w:rPr>
        <w:t>.A140125 Proračunska pričuva</w:t>
      </w:r>
    </w:p>
    <w:p w14:paraId="7802D998"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2062953B" w14:textId="77777777" w:rsidR="00B40154" w:rsidRPr="00173790" w:rsidRDefault="00B40154" w:rsidP="00B40154">
      <w:pPr>
        <w:autoSpaceDE w:val="0"/>
        <w:autoSpaceDN w:val="0"/>
        <w:adjustRightInd w:val="0"/>
        <w:spacing w:after="0" w:line="240" w:lineRule="auto"/>
        <w:jc w:val="both"/>
        <w:rPr>
          <w:rFonts w:ascii="Garamond" w:hAnsi="Garamond" w:cs="Calibri"/>
          <w:sz w:val="24"/>
          <w:szCs w:val="24"/>
        </w:rPr>
      </w:pPr>
      <w:r w:rsidRPr="00173790">
        <w:rPr>
          <w:rFonts w:ascii="Garamond" w:hAnsi="Garamond" w:cs="Calibri"/>
          <w:sz w:val="24"/>
          <w:szCs w:val="24"/>
        </w:rPr>
        <w:t>Planirana sredstva za provođenje navedene aktivnosti iznose po godinama:</w:t>
      </w:r>
    </w:p>
    <w:p w14:paraId="0103B967"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10.000 </w:t>
      </w:r>
      <w:proofErr w:type="spellStart"/>
      <w:r w:rsidRPr="002C3210">
        <w:rPr>
          <w:rFonts w:ascii="Garamond" w:hAnsi="Garamond" w:cs="Calibri"/>
        </w:rPr>
        <w:t>eura</w:t>
      </w:r>
      <w:proofErr w:type="spellEnd"/>
    </w:p>
    <w:p w14:paraId="06EC440B"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10.000 </w:t>
      </w:r>
      <w:proofErr w:type="spellStart"/>
      <w:r w:rsidRPr="002C3210">
        <w:rPr>
          <w:rFonts w:ascii="Garamond" w:hAnsi="Garamond" w:cs="Calibri"/>
        </w:rPr>
        <w:t>eura</w:t>
      </w:r>
      <w:proofErr w:type="spellEnd"/>
    </w:p>
    <w:p w14:paraId="30FB0023" w14:textId="77777777" w:rsidR="00B40154" w:rsidRPr="002C3210" w:rsidRDefault="00B40154" w:rsidP="005F164D">
      <w:pPr>
        <w:pStyle w:val="ListParagraph"/>
        <w:numPr>
          <w:ilvl w:val="0"/>
          <w:numId w:val="14"/>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10.000 </w:t>
      </w:r>
      <w:proofErr w:type="spellStart"/>
      <w:r w:rsidRPr="002C3210">
        <w:rPr>
          <w:rFonts w:ascii="Garamond" w:hAnsi="Garamond" w:cs="Calibri"/>
        </w:rPr>
        <w:t>eura</w:t>
      </w:r>
      <w:proofErr w:type="spellEnd"/>
    </w:p>
    <w:p w14:paraId="28410F2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62EF117D"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iCs/>
          <w:sz w:val="24"/>
          <w:szCs w:val="24"/>
        </w:rPr>
        <w:t>financiranje rashoda nastalih pri otklanjanju posljedica elementarnih nepogoda, epidemija, ekoloških nesreća ili izvanrednih događaja i ostalih nepredvidivih nesreća, te za druge nepredviđene rashode tijekom godine.</w:t>
      </w:r>
    </w:p>
    <w:p w14:paraId="087EC11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1C254E5"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p</w:t>
      </w:r>
      <w:r w:rsidRPr="005948CC">
        <w:rPr>
          <w:rFonts w:ascii="Garamond" w:hAnsi="Garamond" w:cs="Calibri"/>
          <w:sz w:val="24"/>
          <w:szCs w:val="24"/>
        </w:rPr>
        <w:t>omoć pri otklanjanju posljedica elementarnih nepogoda i/ili drugih izvanrednih događaja.</w:t>
      </w:r>
    </w:p>
    <w:p w14:paraId="173F77E3"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36CDC9D1" w14:textId="77777777" w:rsidTr="00D356CF">
        <w:tc>
          <w:tcPr>
            <w:tcW w:w="2405" w:type="dxa"/>
          </w:tcPr>
          <w:p w14:paraId="78E6F6C3"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4F9589A1"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Pružena pomoć pri elementarnim i/ili drugim nepogodama.</w:t>
            </w:r>
          </w:p>
        </w:tc>
      </w:tr>
      <w:tr w:rsidR="00B40154" w:rsidRPr="005948CC" w14:paraId="15A374A2" w14:textId="77777777" w:rsidTr="00D356CF">
        <w:tc>
          <w:tcPr>
            <w:tcW w:w="2405" w:type="dxa"/>
          </w:tcPr>
          <w:p w14:paraId="0FC4391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5CEB28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Proračunska pričuva je oblik izvora financiranja te se rashodi koji se iz proračunske zalihe financiraju, evidentiraju na teret računa stvarnih rashoda kojima prema vrsti pripadaju.</w:t>
            </w:r>
          </w:p>
        </w:tc>
      </w:tr>
      <w:tr w:rsidR="00B40154" w:rsidRPr="005948CC" w14:paraId="575C0D12" w14:textId="77777777" w:rsidTr="00D356CF">
        <w:tc>
          <w:tcPr>
            <w:tcW w:w="2405" w:type="dxa"/>
          </w:tcPr>
          <w:p w14:paraId="3ABE15F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295C5CA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21FE7341" w14:textId="77777777" w:rsidTr="00D356CF">
        <w:tc>
          <w:tcPr>
            <w:tcW w:w="2405" w:type="dxa"/>
          </w:tcPr>
          <w:p w14:paraId="016E5C8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01E0A3F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38833DA" w14:textId="77777777" w:rsidTr="00D356CF">
        <w:tc>
          <w:tcPr>
            <w:tcW w:w="2405" w:type="dxa"/>
          </w:tcPr>
          <w:p w14:paraId="399838A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FC2140F"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5CE07DC9" w14:textId="77777777" w:rsidTr="00D356CF">
        <w:tc>
          <w:tcPr>
            <w:tcW w:w="2405" w:type="dxa"/>
          </w:tcPr>
          <w:p w14:paraId="4B3A191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0EE0B084"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5630066D" w14:textId="77777777" w:rsidTr="00D356CF">
        <w:tc>
          <w:tcPr>
            <w:tcW w:w="2405" w:type="dxa"/>
          </w:tcPr>
          <w:p w14:paraId="2B466CF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7CE737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5808CBD4" w14:textId="77777777" w:rsidTr="00D356CF">
        <w:tc>
          <w:tcPr>
            <w:tcW w:w="2405" w:type="dxa"/>
          </w:tcPr>
          <w:p w14:paraId="0B7362E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4A639E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4806D9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DF91113"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opći prihodi i primici u iznosu od 1</w:t>
      </w:r>
      <w:r>
        <w:rPr>
          <w:rFonts w:ascii="Garamond" w:hAnsi="Garamond" w:cs="Calibri"/>
          <w:sz w:val="24"/>
          <w:szCs w:val="24"/>
        </w:rPr>
        <w:t>0.0</w:t>
      </w:r>
      <w:r w:rsidRPr="00D507FD">
        <w:rPr>
          <w:rFonts w:ascii="Garamond" w:hAnsi="Garamond" w:cs="Calibri"/>
          <w:sz w:val="24"/>
          <w:szCs w:val="24"/>
        </w:rPr>
        <w:t>00 eura.</w:t>
      </w:r>
    </w:p>
    <w:p w14:paraId="1450F493" w14:textId="77777777" w:rsidR="00B40154" w:rsidRDefault="00B40154" w:rsidP="00B40154">
      <w:pPr>
        <w:spacing w:after="0" w:line="240" w:lineRule="auto"/>
        <w:jc w:val="both"/>
        <w:rPr>
          <w:rFonts w:ascii="Garamond" w:eastAsia="Calibri" w:hAnsi="Garamond" w:cs="Calibri"/>
          <w:b/>
          <w:bCs/>
          <w:sz w:val="24"/>
          <w:szCs w:val="24"/>
        </w:rPr>
      </w:pPr>
    </w:p>
    <w:p w14:paraId="00C35657"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lastRenderedPageBreak/>
        <w:t>RAZDJEL: 001 PREDSTAVNIČKA I IZVRŠNA TIJELA TE MJESNA SAMOUPRAVA</w:t>
      </w:r>
    </w:p>
    <w:p w14:paraId="60D3FE2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00114 PREDSTAVNIČKA I IZVRŠNA TIJELA TE MJESNA SAMOUPRAVA</w:t>
      </w:r>
    </w:p>
    <w:p w14:paraId="3FCA010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1416 AKTIVNOST MJESNE SAMOUPRAVE</w:t>
      </w:r>
    </w:p>
    <w:p w14:paraId="43953258"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4DB92F89"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 xml:space="preserve">Zakon o lokalnoj i područnoj (regionalnoj) samoupravi, </w:t>
      </w:r>
      <w:r>
        <w:rPr>
          <w:rFonts w:ascii="Garamond" w:eastAsia="Calibri" w:hAnsi="Garamond" w:cs="Arial"/>
          <w:sz w:val="24"/>
          <w:szCs w:val="24"/>
        </w:rPr>
        <w:t xml:space="preserve">Statut Općine Omišalj, </w:t>
      </w:r>
      <w:r w:rsidRPr="0006137B">
        <w:rPr>
          <w:rFonts w:ascii="Garamond" w:eastAsia="Calibri" w:hAnsi="Garamond" w:cs="Arial"/>
          <w:sz w:val="24"/>
          <w:szCs w:val="24"/>
        </w:rPr>
        <w:t>Poslovnik o radu Vijeća mjesnog odbora</w:t>
      </w:r>
      <w:r>
        <w:rPr>
          <w:rFonts w:ascii="Garamond" w:eastAsia="Calibri" w:hAnsi="Garamond" w:cs="Arial"/>
          <w:sz w:val="24"/>
          <w:szCs w:val="24"/>
        </w:rPr>
        <w:t xml:space="preserve">, Odluka o naknadama </w:t>
      </w:r>
      <w:r w:rsidRPr="00F84CD9">
        <w:rPr>
          <w:rFonts w:ascii="Garamond" w:eastAsia="Calibri" w:hAnsi="Garamond" w:cs="Arial"/>
          <w:sz w:val="24"/>
          <w:szCs w:val="24"/>
        </w:rPr>
        <w:t>članovima Općinskog vijeća Općine Omišalj i članovima radnih tijela Općinskog vijeća Općine Omišalj</w:t>
      </w:r>
    </w:p>
    <w:p w14:paraId="5461853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C4179A2"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Planirana sredstva za provođenje programa iznose </w:t>
      </w:r>
      <w:r>
        <w:rPr>
          <w:rFonts w:ascii="Garamond" w:hAnsi="Garamond" w:cs="Calibri"/>
          <w:sz w:val="24"/>
          <w:szCs w:val="24"/>
        </w:rPr>
        <w:t>po godinama:</w:t>
      </w:r>
    </w:p>
    <w:p w14:paraId="36E41B16"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2026.g.</w:t>
      </w:r>
      <w:r w:rsidRPr="002C3210">
        <w:rPr>
          <w:rFonts w:ascii="Garamond" w:hAnsi="Garamond" w:cs="Calibri"/>
        </w:rPr>
        <w:tab/>
        <w:t xml:space="preserve">13.000 </w:t>
      </w:r>
      <w:proofErr w:type="spellStart"/>
      <w:r w:rsidRPr="002C3210">
        <w:rPr>
          <w:rFonts w:ascii="Garamond" w:hAnsi="Garamond" w:cs="Calibri"/>
        </w:rPr>
        <w:t>eura</w:t>
      </w:r>
      <w:proofErr w:type="spellEnd"/>
    </w:p>
    <w:p w14:paraId="67EFEFA9"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2027.g.</w:t>
      </w:r>
      <w:r w:rsidRPr="002C3210">
        <w:rPr>
          <w:rFonts w:ascii="Garamond" w:hAnsi="Garamond" w:cs="Calibri"/>
        </w:rPr>
        <w:tab/>
        <w:t xml:space="preserve">6.500 </w:t>
      </w:r>
      <w:proofErr w:type="spellStart"/>
      <w:r w:rsidRPr="002C3210">
        <w:rPr>
          <w:rFonts w:ascii="Garamond" w:hAnsi="Garamond" w:cs="Calibri"/>
        </w:rPr>
        <w:t>eura</w:t>
      </w:r>
      <w:proofErr w:type="spellEnd"/>
    </w:p>
    <w:p w14:paraId="7ACA09F9" w14:textId="77777777" w:rsidR="00B40154" w:rsidRPr="002C3210" w:rsidRDefault="00B40154" w:rsidP="005F164D">
      <w:pPr>
        <w:pStyle w:val="ListParagraph"/>
        <w:numPr>
          <w:ilvl w:val="0"/>
          <w:numId w:val="15"/>
        </w:numPr>
        <w:autoSpaceDE w:val="0"/>
        <w:autoSpaceDN w:val="0"/>
        <w:adjustRightInd w:val="0"/>
        <w:rPr>
          <w:rFonts w:ascii="Garamond" w:hAnsi="Garamond" w:cs="Calibri"/>
        </w:rPr>
      </w:pPr>
      <w:r w:rsidRPr="002C3210">
        <w:rPr>
          <w:rFonts w:ascii="Garamond" w:hAnsi="Garamond" w:cs="Calibri"/>
        </w:rPr>
        <w:t>2028.g.</w:t>
      </w:r>
      <w:r w:rsidRPr="002C3210">
        <w:rPr>
          <w:rFonts w:ascii="Garamond" w:hAnsi="Garamond" w:cs="Calibri"/>
        </w:rPr>
        <w:tab/>
        <w:t xml:space="preserve">6.500 </w:t>
      </w:r>
      <w:proofErr w:type="spellStart"/>
      <w:r w:rsidRPr="002C3210">
        <w:rPr>
          <w:rFonts w:ascii="Garamond" w:hAnsi="Garamond" w:cs="Calibri"/>
        </w:rPr>
        <w:t>eura</w:t>
      </w:r>
      <w:proofErr w:type="spellEnd"/>
    </w:p>
    <w:p w14:paraId="33ED7EA8"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920CDC5"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 xml:space="preserve">Unutar programa planirane su slijedeće aktivnosti: </w:t>
      </w:r>
    </w:p>
    <w:p w14:paraId="3A82D72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88401A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1.A140126 Naknade za rad mjesnih odbora</w:t>
      </w:r>
    </w:p>
    <w:p w14:paraId="0B403664"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973622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1A8A8655"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6.500 </w:t>
      </w:r>
      <w:proofErr w:type="spellStart"/>
      <w:r w:rsidRPr="002C3210">
        <w:rPr>
          <w:rFonts w:ascii="Garamond" w:hAnsi="Garamond" w:cs="Calibri"/>
        </w:rPr>
        <w:t>eura</w:t>
      </w:r>
      <w:proofErr w:type="spellEnd"/>
    </w:p>
    <w:p w14:paraId="4F503BE0"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6.500 </w:t>
      </w:r>
      <w:proofErr w:type="spellStart"/>
      <w:r w:rsidRPr="002C3210">
        <w:rPr>
          <w:rFonts w:ascii="Garamond" w:hAnsi="Garamond" w:cs="Calibri"/>
        </w:rPr>
        <w:t>eura</w:t>
      </w:r>
      <w:proofErr w:type="spellEnd"/>
    </w:p>
    <w:p w14:paraId="5415E7C6"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6.500 </w:t>
      </w:r>
      <w:proofErr w:type="spellStart"/>
      <w:r w:rsidRPr="002C3210">
        <w:rPr>
          <w:rFonts w:ascii="Garamond" w:hAnsi="Garamond" w:cs="Calibri"/>
        </w:rPr>
        <w:t>eura</w:t>
      </w:r>
      <w:proofErr w:type="spellEnd"/>
    </w:p>
    <w:p w14:paraId="67698A3E" w14:textId="77777777" w:rsidR="00B40154" w:rsidRPr="00173790" w:rsidRDefault="00B40154" w:rsidP="00B40154">
      <w:pPr>
        <w:pStyle w:val="ListParagraph"/>
        <w:autoSpaceDE w:val="0"/>
        <w:autoSpaceDN w:val="0"/>
        <w:adjustRightInd w:val="0"/>
        <w:ind w:left="780"/>
        <w:jc w:val="both"/>
        <w:rPr>
          <w:rFonts w:ascii="Garamond" w:hAnsi="Garamond" w:cs="Calibri"/>
        </w:rPr>
      </w:pPr>
    </w:p>
    <w:p w14:paraId="56E95B44"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 sklopu ove aktivnosti planirani su rashodi vezani uz: naknade za rad predsjednika i članova vijeća mjesnih odbora Omišlja i Njivica</w:t>
      </w:r>
      <w:r>
        <w:rPr>
          <w:rFonts w:ascii="Garamond" w:hAnsi="Garamond" w:cs="Calibri"/>
          <w:sz w:val="24"/>
          <w:szCs w:val="24"/>
        </w:rPr>
        <w:t xml:space="preserve"> i planirani su na razini prethodne godine 2025</w:t>
      </w:r>
      <w:r w:rsidRPr="005948CC">
        <w:rPr>
          <w:rFonts w:ascii="Garamond" w:hAnsi="Garamond" w:cs="Calibri"/>
          <w:sz w:val="24"/>
          <w:szCs w:val="24"/>
        </w:rPr>
        <w:t>.</w:t>
      </w:r>
    </w:p>
    <w:p w14:paraId="515F2B6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4B0FDC63"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osi</w:t>
      </w:r>
      <w:r w:rsidRPr="005948CC">
        <w:rPr>
          <w:rFonts w:ascii="Garamond" w:hAnsi="Garamond" w:cs="Calibri"/>
          <w:sz w:val="24"/>
          <w:szCs w:val="24"/>
        </w:rPr>
        <w:t>guravanje rada mjesnih odbora</w:t>
      </w:r>
    </w:p>
    <w:p w14:paraId="3A86ABF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FB4E26B" w14:textId="77777777" w:rsidTr="00D356CF">
        <w:tc>
          <w:tcPr>
            <w:tcW w:w="2405" w:type="dxa"/>
          </w:tcPr>
          <w:p w14:paraId="5B80E39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AA74FF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Redovna isplata naknade članovima mjesnih odbora za njihov rad u mjesnom odboru.</w:t>
            </w:r>
          </w:p>
        </w:tc>
      </w:tr>
      <w:tr w:rsidR="00B40154" w:rsidRPr="005948CC" w14:paraId="351AA099" w14:textId="77777777" w:rsidTr="00D356CF">
        <w:tc>
          <w:tcPr>
            <w:tcW w:w="2405" w:type="dxa"/>
          </w:tcPr>
          <w:p w14:paraId="595F1B9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0B1EE95"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Mjesni odbor je oblik mjesne samouprave koji se osniva statutom jedinice lokalne samouprave kao oblik neposrednog sudjelovanja građana u odlučivanju o lokalnim poslovima od neposrednog i svakodnevnog utjecaja na život i rad građana.</w:t>
            </w:r>
          </w:p>
        </w:tc>
      </w:tr>
      <w:tr w:rsidR="00B40154" w:rsidRPr="005948CC" w14:paraId="60CA1651" w14:textId="77777777" w:rsidTr="00D356CF">
        <w:tc>
          <w:tcPr>
            <w:tcW w:w="2405" w:type="dxa"/>
          </w:tcPr>
          <w:p w14:paraId="598FD89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E74C58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naknada</w:t>
            </w:r>
          </w:p>
        </w:tc>
      </w:tr>
      <w:tr w:rsidR="00B40154" w:rsidRPr="005948CC" w14:paraId="1C1F2E68" w14:textId="77777777" w:rsidTr="00D356CF">
        <w:tc>
          <w:tcPr>
            <w:tcW w:w="2405" w:type="dxa"/>
          </w:tcPr>
          <w:p w14:paraId="43C718A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4808FEAE"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25E6F65C" w14:textId="77777777" w:rsidTr="00D356CF">
        <w:tc>
          <w:tcPr>
            <w:tcW w:w="2405" w:type="dxa"/>
          </w:tcPr>
          <w:p w14:paraId="7344136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5A995D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5A605B24" w14:textId="77777777" w:rsidTr="00D356CF">
        <w:tc>
          <w:tcPr>
            <w:tcW w:w="2405" w:type="dxa"/>
          </w:tcPr>
          <w:p w14:paraId="2885EE4E"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513F9BB"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tc>
      </w:tr>
      <w:tr w:rsidR="00B40154" w:rsidRPr="005948CC" w14:paraId="1BD234B4" w14:textId="77777777" w:rsidTr="00D356CF">
        <w:tc>
          <w:tcPr>
            <w:tcW w:w="2405" w:type="dxa"/>
          </w:tcPr>
          <w:p w14:paraId="3D95569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252873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B40154" w:rsidRPr="005948CC" w14:paraId="74DDFCB5" w14:textId="77777777" w:rsidTr="00D356CF">
        <w:tc>
          <w:tcPr>
            <w:tcW w:w="2405" w:type="dxa"/>
          </w:tcPr>
          <w:p w14:paraId="6A3CB0B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35540F5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47F620BE" w14:textId="77777777" w:rsidR="001013C2" w:rsidRDefault="001013C2" w:rsidP="00B40154">
      <w:pPr>
        <w:autoSpaceDE w:val="0"/>
        <w:autoSpaceDN w:val="0"/>
        <w:adjustRightInd w:val="0"/>
        <w:spacing w:after="0" w:line="240" w:lineRule="auto"/>
        <w:rPr>
          <w:rFonts w:ascii="Garamond" w:hAnsi="Garamond" w:cs="Calibri"/>
          <w:b/>
          <w:bCs/>
          <w:sz w:val="24"/>
          <w:szCs w:val="24"/>
        </w:rPr>
      </w:pPr>
    </w:p>
    <w:p w14:paraId="0334A61E" w14:textId="7B716329"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6.5</w:t>
      </w:r>
      <w:r w:rsidRPr="00D507FD">
        <w:rPr>
          <w:rFonts w:ascii="Garamond" w:hAnsi="Garamond" w:cs="Calibri"/>
          <w:sz w:val="24"/>
          <w:szCs w:val="24"/>
        </w:rPr>
        <w:t>00 eura.</w:t>
      </w:r>
    </w:p>
    <w:p w14:paraId="15D571D7"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87D0DA4"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Pr>
          <w:rFonts w:ascii="Garamond" w:hAnsi="Garamond" w:cs="Calibri"/>
          <w:b/>
          <w:bCs/>
          <w:sz w:val="24"/>
          <w:szCs w:val="24"/>
        </w:rPr>
        <w:t>2</w:t>
      </w:r>
      <w:r w:rsidRPr="005948CC">
        <w:rPr>
          <w:rFonts w:ascii="Garamond" w:hAnsi="Garamond" w:cs="Calibri"/>
          <w:b/>
          <w:bCs/>
          <w:sz w:val="24"/>
          <w:szCs w:val="24"/>
        </w:rPr>
        <w:t>.A1401</w:t>
      </w:r>
      <w:r>
        <w:rPr>
          <w:rFonts w:ascii="Garamond" w:hAnsi="Garamond" w:cs="Calibri"/>
          <w:b/>
          <w:bCs/>
          <w:sz w:val="24"/>
          <w:szCs w:val="24"/>
        </w:rPr>
        <w:t>35</w:t>
      </w:r>
      <w:r w:rsidRPr="005948CC">
        <w:rPr>
          <w:rFonts w:ascii="Garamond" w:hAnsi="Garamond" w:cs="Calibri"/>
          <w:b/>
          <w:bCs/>
          <w:sz w:val="24"/>
          <w:szCs w:val="24"/>
        </w:rPr>
        <w:t xml:space="preserve"> </w:t>
      </w:r>
      <w:r>
        <w:rPr>
          <w:rFonts w:ascii="Garamond" w:hAnsi="Garamond" w:cs="Calibri"/>
          <w:b/>
          <w:bCs/>
          <w:sz w:val="24"/>
          <w:szCs w:val="24"/>
        </w:rPr>
        <w:t>Izbori</w:t>
      </w:r>
    </w:p>
    <w:p w14:paraId="30811077"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2616E6F"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navedene aktivnosti iznose</w:t>
      </w:r>
      <w:r>
        <w:rPr>
          <w:rFonts w:ascii="Garamond" w:hAnsi="Garamond" w:cs="Calibri"/>
          <w:sz w:val="24"/>
          <w:szCs w:val="24"/>
        </w:rPr>
        <w:t xml:space="preserve"> po godinama:</w:t>
      </w:r>
    </w:p>
    <w:p w14:paraId="4ED683EC"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7.000 </w:t>
      </w:r>
      <w:proofErr w:type="spellStart"/>
      <w:r w:rsidRPr="002C3210">
        <w:rPr>
          <w:rFonts w:ascii="Garamond" w:hAnsi="Garamond" w:cs="Calibri"/>
        </w:rPr>
        <w:t>eura</w:t>
      </w:r>
      <w:proofErr w:type="spellEnd"/>
    </w:p>
    <w:p w14:paraId="168FC848" w14:textId="77777777" w:rsidR="00B40154" w:rsidRPr="002C3210"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0 </w:t>
      </w:r>
      <w:proofErr w:type="spellStart"/>
      <w:r w:rsidRPr="002C3210">
        <w:rPr>
          <w:rFonts w:ascii="Garamond" w:hAnsi="Garamond" w:cs="Calibri"/>
        </w:rPr>
        <w:t>eura</w:t>
      </w:r>
      <w:proofErr w:type="spellEnd"/>
    </w:p>
    <w:p w14:paraId="07D2867B" w14:textId="5964AA90" w:rsidR="00B40154" w:rsidRPr="00927EB4" w:rsidRDefault="00B40154" w:rsidP="005F164D">
      <w:pPr>
        <w:pStyle w:val="ListParagraph"/>
        <w:numPr>
          <w:ilvl w:val="0"/>
          <w:numId w:val="16"/>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0 </w:t>
      </w:r>
      <w:proofErr w:type="spellStart"/>
      <w:r w:rsidRPr="002C3210">
        <w:rPr>
          <w:rFonts w:ascii="Garamond" w:hAnsi="Garamond" w:cs="Calibri"/>
        </w:rPr>
        <w:t>eura</w:t>
      </w:r>
      <w:proofErr w:type="spellEnd"/>
    </w:p>
    <w:p w14:paraId="327DCB71"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lastRenderedPageBreak/>
        <w:t>U sklopu ove aktivnosti planirani su rashodi vezani uz</w:t>
      </w:r>
      <w:r>
        <w:rPr>
          <w:rFonts w:ascii="Garamond" w:hAnsi="Garamond" w:cs="Calibri"/>
          <w:sz w:val="24"/>
          <w:szCs w:val="24"/>
        </w:rPr>
        <w:t xml:space="preserve"> provedbu izbora za vijeća mjesnih odbora naselja Omišalj i Njivice. Budući da se u 2026.g. održavaju navedeni izbori, planirana su potrebna sredstva za tu aktivnost</w:t>
      </w:r>
      <w:r w:rsidRPr="005948CC">
        <w:rPr>
          <w:rFonts w:ascii="Garamond" w:hAnsi="Garamond" w:cs="Calibri"/>
          <w:sz w:val="24"/>
          <w:szCs w:val="24"/>
        </w:rPr>
        <w:t>.</w:t>
      </w:r>
    </w:p>
    <w:p w14:paraId="1EF26EB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558E32F4" w14:textId="77777777" w:rsidR="00B40154" w:rsidRDefault="00B40154" w:rsidP="00B40154">
      <w:pPr>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us</w:t>
      </w:r>
      <w:r w:rsidRPr="005F4209">
        <w:rPr>
          <w:rFonts w:ascii="Garamond" w:hAnsi="Garamond" w:cs="Calibri"/>
          <w:sz w:val="24"/>
          <w:szCs w:val="24"/>
        </w:rPr>
        <w:t>pješno provedeni izbori</w:t>
      </w:r>
    </w:p>
    <w:p w14:paraId="4B4597A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5A6F6284" w14:textId="77777777" w:rsidTr="00D356CF">
        <w:tc>
          <w:tcPr>
            <w:tcW w:w="2405" w:type="dxa"/>
          </w:tcPr>
          <w:p w14:paraId="47D6BEE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14674FD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Uspješnost provedbe izbora</w:t>
            </w:r>
          </w:p>
        </w:tc>
      </w:tr>
      <w:tr w:rsidR="00B40154" w:rsidRPr="005948CC" w14:paraId="6790FEBE" w14:textId="77777777" w:rsidTr="00D356CF">
        <w:tc>
          <w:tcPr>
            <w:tcW w:w="2405" w:type="dxa"/>
          </w:tcPr>
          <w:p w14:paraId="7E23599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2D31B8F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Mjesni odbor je oblik mjesne samouprave koji se osniva statutom jedinice lokalne samouprave kao oblik neposrednog sudjelovanja građana u odlučivanju o lokalnim poslovima od neposrednog i svakodnevnog utjecaja na život i rad građana</w:t>
            </w:r>
            <w:r>
              <w:rPr>
                <w:rFonts w:ascii="Garamond" w:hAnsi="Garamond" w:cs="Calibri"/>
                <w:sz w:val="24"/>
                <w:szCs w:val="24"/>
              </w:rPr>
              <w:t>, a izbori za mjesne odbore provode se svake četiri godine</w:t>
            </w:r>
            <w:r w:rsidRPr="005948CC">
              <w:rPr>
                <w:rFonts w:ascii="Garamond" w:hAnsi="Garamond" w:cs="Calibri"/>
                <w:sz w:val="24"/>
                <w:szCs w:val="24"/>
              </w:rPr>
              <w:t>.</w:t>
            </w:r>
          </w:p>
        </w:tc>
      </w:tr>
      <w:tr w:rsidR="00B40154" w:rsidRPr="005948CC" w14:paraId="41D968B4" w14:textId="77777777" w:rsidTr="00D356CF">
        <w:tc>
          <w:tcPr>
            <w:tcW w:w="2405" w:type="dxa"/>
          </w:tcPr>
          <w:p w14:paraId="4089AF4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7D15A14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w:t>
            </w:r>
          </w:p>
        </w:tc>
      </w:tr>
      <w:tr w:rsidR="00B40154" w:rsidRPr="005948CC" w14:paraId="3BA6EAA1" w14:textId="77777777" w:rsidTr="00D356CF">
        <w:tc>
          <w:tcPr>
            <w:tcW w:w="2405" w:type="dxa"/>
          </w:tcPr>
          <w:p w14:paraId="4C928C8B"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D26917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9E3C4F6" w14:textId="77777777" w:rsidTr="00D356CF">
        <w:tc>
          <w:tcPr>
            <w:tcW w:w="2405" w:type="dxa"/>
          </w:tcPr>
          <w:p w14:paraId="0D83F40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A34E28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3E9E1C07" w14:textId="77777777" w:rsidTr="00D356CF">
        <w:tc>
          <w:tcPr>
            <w:tcW w:w="2405" w:type="dxa"/>
          </w:tcPr>
          <w:p w14:paraId="320802BC"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785DB96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6808910" w14:textId="77777777" w:rsidTr="00D356CF">
        <w:tc>
          <w:tcPr>
            <w:tcW w:w="2405" w:type="dxa"/>
          </w:tcPr>
          <w:p w14:paraId="52A60532"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622220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70E8F232" w14:textId="77777777" w:rsidTr="00D356CF">
        <w:tc>
          <w:tcPr>
            <w:tcW w:w="2405" w:type="dxa"/>
          </w:tcPr>
          <w:p w14:paraId="2C1703D4"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09FAADC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bl>
    <w:p w14:paraId="33A058A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29750B0E" w14:textId="77777777" w:rsidR="00B40154" w:rsidRPr="00D507FD" w:rsidRDefault="00B40154" w:rsidP="00B40154">
      <w:pPr>
        <w:autoSpaceDE w:val="0"/>
        <w:autoSpaceDN w:val="0"/>
        <w:adjustRightInd w:val="0"/>
        <w:spacing w:after="0" w:line="240" w:lineRule="auto"/>
        <w:rPr>
          <w:rFonts w:ascii="Garamond" w:hAnsi="Garamond" w:cs="Calibri"/>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7.000</w:t>
      </w:r>
      <w:r w:rsidRPr="00D507FD">
        <w:rPr>
          <w:rFonts w:ascii="Garamond" w:hAnsi="Garamond" w:cs="Calibri"/>
          <w:sz w:val="24"/>
          <w:szCs w:val="24"/>
        </w:rPr>
        <w:t xml:space="preserve"> eura.</w:t>
      </w:r>
    </w:p>
    <w:p w14:paraId="0A35E783"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50FF54BF"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E62FA27" w14:textId="77777777" w:rsidR="00B40154" w:rsidRDefault="00B40154" w:rsidP="00B40154">
      <w:pPr>
        <w:spacing w:after="0" w:line="240" w:lineRule="auto"/>
        <w:jc w:val="both"/>
        <w:rPr>
          <w:rFonts w:ascii="Garamond" w:eastAsia="Calibri" w:hAnsi="Garamond" w:cs="Calibri"/>
          <w:b/>
          <w:bCs/>
          <w:sz w:val="24"/>
          <w:szCs w:val="24"/>
        </w:rPr>
      </w:pPr>
      <w:r w:rsidRPr="0006137B">
        <w:rPr>
          <w:rFonts w:ascii="Garamond" w:eastAsia="Calibri" w:hAnsi="Garamond" w:cs="Calibri"/>
          <w:b/>
          <w:bCs/>
          <w:sz w:val="24"/>
          <w:szCs w:val="24"/>
        </w:rPr>
        <w:t>RAZDJEL: 00</w:t>
      </w:r>
      <w:r>
        <w:rPr>
          <w:rFonts w:ascii="Garamond" w:eastAsia="Calibri" w:hAnsi="Garamond" w:cs="Calibri"/>
          <w:b/>
          <w:bCs/>
          <w:sz w:val="24"/>
          <w:szCs w:val="24"/>
        </w:rPr>
        <w:t>2</w:t>
      </w:r>
      <w:r w:rsidRPr="0006137B">
        <w:rPr>
          <w:rFonts w:ascii="Garamond" w:eastAsia="Calibri" w:hAnsi="Garamond" w:cs="Calibri"/>
          <w:b/>
          <w:bCs/>
          <w:sz w:val="24"/>
          <w:szCs w:val="24"/>
        </w:rPr>
        <w:t xml:space="preserve"> </w:t>
      </w:r>
      <w:r>
        <w:rPr>
          <w:rFonts w:ascii="Garamond" w:eastAsia="Calibri" w:hAnsi="Garamond" w:cs="Calibri"/>
          <w:b/>
          <w:bCs/>
          <w:sz w:val="24"/>
          <w:szCs w:val="24"/>
        </w:rPr>
        <w:t>UPRAVNI ODJEL</w:t>
      </w:r>
    </w:p>
    <w:p w14:paraId="6623910B"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06137B">
        <w:rPr>
          <w:rFonts w:ascii="Garamond" w:eastAsia="Calibri" w:hAnsi="Garamond" w:cs="Calibri"/>
          <w:b/>
          <w:bCs/>
          <w:sz w:val="24"/>
          <w:szCs w:val="24"/>
        </w:rPr>
        <w:t>GLAVA: 00</w:t>
      </w:r>
      <w:r>
        <w:rPr>
          <w:rFonts w:ascii="Garamond" w:eastAsia="Calibri" w:hAnsi="Garamond" w:cs="Calibri"/>
          <w:b/>
          <w:bCs/>
          <w:sz w:val="24"/>
          <w:szCs w:val="24"/>
        </w:rPr>
        <w:t>2</w:t>
      </w:r>
      <w:r w:rsidRPr="0006137B">
        <w:rPr>
          <w:rFonts w:ascii="Garamond" w:eastAsia="Calibri" w:hAnsi="Garamond" w:cs="Calibri"/>
          <w:b/>
          <w:bCs/>
          <w:sz w:val="24"/>
          <w:szCs w:val="24"/>
        </w:rPr>
        <w:t xml:space="preserve">14 </w:t>
      </w:r>
      <w:r>
        <w:rPr>
          <w:rFonts w:ascii="Garamond" w:eastAsia="Calibri" w:hAnsi="Garamond" w:cs="Calibri"/>
          <w:b/>
          <w:bCs/>
          <w:sz w:val="24"/>
          <w:szCs w:val="24"/>
        </w:rPr>
        <w:t>UPRAVNI ODJEL</w:t>
      </w:r>
    </w:p>
    <w:p w14:paraId="7D803BF8"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PROGRAM 1413 JAVNA UPRAVA I ADMINISTRACIJA</w:t>
      </w:r>
    </w:p>
    <w:p w14:paraId="3B89854A"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5CB4CD0" w14:textId="77777777" w:rsidR="00B40154" w:rsidRPr="0006137B" w:rsidRDefault="00B40154" w:rsidP="00B40154">
      <w:pPr>
        <w:spacing w:after="0" w:line="240" w:lineRule="auto"/>
        <w:jc w:val="both"/>
        <w:rPr>
          <w:rFonts w:ascii="Garamond" w:eastAsia="Calibri" w:hAnsi="Garamond" w:cs="Arial"/>
          <w:sz w:val="24"/>
          <w:szCs w:val="24"/>
        </w:rPr>
      </w:pPr>
      <w:r w:rsidRPr="0006137B">
        <w:rPr>
          <w:rFonts w:ascii="Garamond" w:hAnsi="Garamond" w:cs="Calibri,Bold"/>
          <w:b/>
          <w:bCs/>
          <w:sz w:val="24"/>
          <w:szCs w:val="24"/>
        </w:rPr>
        <w:t xml:space="preserve">Zakonska osnova: </w:t>
      </w:r>
      <w:r w:rsidRPr="0006137B">
        <w:rPr>
          <w:rFonts w:ascii="Garamond" w:eastAsia="Calibri" w:hAnsi="Garamond" w:cs="Arial"/>
          <w:sz w:val="24"/>
          <w:szCs w:val="24"/>
        </w:rPr>
        <w:t>Zakon o lokalnoj i područnoj (regionalnoj) samoupravi, Statut Općine Omišalj</w:t>
      </w:r>
      <w:r>
        <w:rPr>
          <w:rFonts w:ascii="Garamond" w:eastAsia="Calibri" w:hAnsi="Garamond" w:cs="Arial"/>
          <w:sz w:val="24"/>
          <w:szCs w:val="24"/>
        </w:rPr>
        <w:t xml:space="preserve">, </w:t>
      </w:r>
      <w:r w:rsidRPr="0006137B">
        <w:rPr>
          <w:rFonts w:ascii="Garamond" w:eastAsia="Calibri" w:hAnsi="Garamond" w:cs="Arial"/>
          <w:sz w:val="24"/>
          <w:szCs w:val="24"/>
        </w:rPr>
        <w:t xml:space="preserve">Zakon o službenicima i namještenicima u lokalnoj i područnoj (regionalnoj) samoupravi, Zakon o plaćama u lokalnoj i područnoj (regionalnoj) samoupravi, Zakon o radu, </w:t>
      </w:r>
      <w:r>
        <w:rPr>
          <w:rFonts w:ascii="Garamond" w:eastAsia="Calibri" w:hAnsi="Garamond" w:cs="Arial"/>
          <w:sz w:val="24"/>
          <w:szCs w:val="24"/>
        </w:rPr>
        <w:t xml:space="preserve">Pravilnik o radu, </w:t>
      </w:r>
      <w:r w:rsidRPr="0006137B">
        <w:rPr>
          <w:rFonts w:ascii="Garamond" w:eastAsia="Calibri" w:hAnsi="Garamond" w:cs="Arial"/>
          <w:sz w:val="24"/>
          <w:szCs w:val="24"/>
        </w:rPr>
        <w:t>Zakon o proračunu, Zakon o javnoj nabavi</w:t>
      </w:r>
    </w:p>
    <w:p w14:paraId="034E94B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78ACF3F1"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programa iznose</w:t>
      </w:r>
      <w:r>
        <w:rPr>
          <w:rFonts w:ascii="Garamond" w:hAnsi="Garamond" w:cs="Calibri"/>
          <w:sz w:val="24"/>
          <w:szCs w:val="24"/>
        </w:rPr>
        <w:t xml:space="preserve"> po godinama:</w:t>
      </w:r>
    </w:p>
    <w:p w14:paraId="1E176A3A"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1.213.750 </w:t>
      </w:r>
      <w:proofErr w:type="spellStart"/>
      <w:r w:rsidRPr="002C3210">
        <w:rPr>
          <w:rFonts w:ascii="Garamond" w:hAnsi="Garamond" w:cs="Calibri"/>
        </w:rPr>
        <w:t>eura</w:t>
      </w:r>
      <w:proofErr w:type="spellEnd"/>
    </w:p>
    <w:p w14:paraId="0352FF6D"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1.272.250 </w:t>
      </w:r>
      <w:proofErr w:type="spellStart"/>
      <w:r w:rsidRPr="002C3210">
        <w:rPr>
          <w:rFonts w:ascii="Garamond" w:hAnsi="Garamond" w:cs="Calibri"/>
        </w:rPr>
        <w:t>eura</w:t>
      </w:r>
      <w:proofErr w:type="spellEnd"/>
    </w:p>
    <w:p w14:paraId="221DAF99" w14:textId="77777777" w:rsidR="00B40154" w:rsidRPr="002C3210" w:rsidRDefault="00B40154" w:rsidP="005F164D">
      <w:pPr>
        <w:pStyle w:val="ListParagraph"/>
        <w:numPr>
          <w:ilvl w:val="0"/>
          <w:numId w:val="17"/>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1.272.250 </w:t>
      </w:r>
      <w:proofErr w:type="spellStart"/>
      <w:r w:rsidRPr="002C3210">
        <w:rPr>
          <w:rFonts w:ascii="Garamond" w:hAnsi="Garamond" w:cs="Calibri"/>
        </w:rPr>
        <w:t>eura</w:t>
      </w:r>
      <w:proofErr w:type="spellEnd"/>
    </w:p>
    <w:p w14:paraId="67E6407F" w14:textId="77777777" w:rsidR="00B40154" w:rsidRDefault="00B40154" w:rsidP="00B40154">
      <w:pPr>
        <w:autoSpaceDE w:val="0"/>
        <w:autoSpaceDN w:val="0"/>
        <w:adjustRightInd w:val="0"/>
        <w:spacing w:after="0" w:line="240" w:lineRule="auto"/>
        <w:jc w:val="both"/>
        <w:rPr>
          <w:rFonts w:ascii="Garamond" w:hAnsi="Garamond" w:cs="Calibri"/>
          <w:b/>
          <w:bCs/>
          <w:sz w:val="24"/>
          <w:szCs w:val="24"/>
        </w:rPr>
      </w:pPr>
    </w:p>
    <w:p w14:paraId="074536A9"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sz w:val="24"/>
          <w:szCs w:val="24"/>
        </w:rPr>
        <w:t>Unutar programa planirane su slijedeće aktivnosti:</w:t>
      </w:r>
    </w:p>
    <w:p w14:paraId="054EA1C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4A1F5F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1.A170014 Rashodi za zaposlene</w:t>
      </w:r>
    </w:p>
    <w:p w14:paraId="4466AD72"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3218D3A5"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7D7C23A0"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736.500 </w:t>
      </w:r>
      <w:proofErr w:type="spellStart"/>
      <w:r w:rsidRPr="002C3210">
        <w:rPr>
          <w:rFonts w:ascii="Garamond" w:hAnsi="Garamond" w:cs="Calibri"/>
        </w:rPr>
        <w:t>eura</w:t>
      </w:r>
      <w:proofErr w:type="spellEnd"/>
    </w:p>
    <w:p w14:paraId="1E6FA44B"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795.000 </w:t>
      </w:r>
      <w:proofErr w:type="spellStart"/>
      <w:r w:rsidRPr="002C3210">
        <w:rPr>
          <w:rFonts w:ascii="Garamond" w:hAnsi="Garamond" w:cs="Calibri"/>
        </w:rPr>
        <w:t>eura</w:t>
      </w:r>
      <w:proofErr w:type="spellEnd"/>
    </w:p>
    <w:p w14:paraId="3BFE8BC4" w14:textId="77777777" w:rsidR="00B40154" w:rsidRPr="002C3210" w:rsidRDefault="00B40154" w:rsidP="005F164D">
      <w:pPr>
        <w:pStyle w:val="ListParagraph"/>
        <w:numPr>
          <w:ilvl w:val="0"/>
          <w:numId w:val="18"/>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795.000 </w:t>
      </w:r>
      <w:proofErr w:type="spellStart"/>
      <w:r w:rsidRPr="002C3210">
        <w:rPr>
          <w:rFonts w:ascii="Garamond" w:hAnsi="Garamond" w:cs="Calibri"/>
        </w:rPr>
        <w:t>eura</w:t>
      </w:r>
      <w:proofErr w:type="spellEnd"/>
    </w:p>
    <w:p w14:paraId="2F44B2B9" w14:textId="77777777" w:rsidR="00B40154" w:rsidRPr="00173790" w:rsidRDefault="00B40154" w:rsidP="00B40154">
      <w:pPr>
        <w:pStyle w:val="ListParagraph"/>
        <w:autoSpaceDE w:val="0"/>
        <w:autoSpaceDN w:val="0"/>
        <w:adjustRightInd w:val="0"/>
        <w:jc w:val="both"/>
        <w:rPr>
          <w:rFonts w:ascii="Garamond" w:hAnsi="Garamond" w:cs="Calibri"/>
        </w:rPr>
      </w:pPr>
    </w:p>
    <w:p w14:paraId="798938D9" w14:textId="77777777" w:rsidR="00B40154" w:rsidRPr="00D8316A"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U sklopu ove aktivnosti planirani su rashodi vezani uz: isplatu plaća i doprinosa na plaće te rashodi za zaposlene propisani zakonom i Pravilnikom o radu Upravnog odjela. </w:t>
      </w:r>
      <w:r w:rsidRPr="005948CC">
        <w:rPr>
          <w:rFonts w:ascii="Garamond" w:hAnsi="Garamond" w:cs="Calibri"/>
          <w:bCs/>
          <w:sz w:val="24"/>
          <w:szCs w:val="24"/>
        </w:rPr>
        <w:t xml:space="preserve">Ukupna masa sredstava za plaće zaposlenih u Općini Omišalj ispod je okvira utvrđenih Zakonom o plaćama u lokalnoj i područnoj (regionalnoj) samoupravi </w:t>
      </w:r>
      <w:r w:rsidRPr="00D8316A">
        <w:rPr>
          <w:rFonts w:ascii="Garamond" w:hAnsi="Garamond" w:cs="Calibri"/>
          <w:bCs/>
          <w:sz w:val="24"/>
          <w:szCs w:val="24"/>
        </w:rPr>
        <w:t>(NN 28/10).</w:t>
      </w:r>
      <w:r>
        <w:rPr>
          <w:rFonts w:ascii="Garamond" w:hAnsi="Garamond" w:cs="Calibri"/>
          <w:bCs/>
          <w:sz w:val="24"/>
          <w:szCs w:val="24"/>
        </w:rPr>
        <w:t xml:space="preserve"> </w:t>
      </w:r>
      <w:r w:rsidRPr="00E850AC">
        <w:rPr>
          <w:rFonts w:ascii="Garamond" w:hAnsi="Garamond" w:cs="Calibri"/>
          <w:bCs/>
          <w:sz w:val="24"/>
          <w:szCs w:val="24"/>
        </w:rPr>
        <w:t xml:space="preserve">Rashodi za zaposlene planirani su </w:t>
      </w:r>
      <w:r>
        <w:rPr>
          <w:rFonts w:ascii="Garamond" w:hAnsi="Garamond" w:cs="Calibri"/>
          <w:bCs/>
          <w:sz w:val="24"/>
          <w:szCs w:val="24"/>
        </w:rPr>
        <w:lastRenderedPageBreak/>
        <w:t>temeljem izvršenja u tekućoj godini, kada je došlo do uvećanja osnovice službenicima. Također su planirani izdaci za zapošljavanje dvoje vježbenika (SSS i VSS).</w:t>
      </w:r>
    </w:p>
    <w:p w14:paraId="2056CE4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D342D92"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iz</w:t>
      </w:r>
      <w:r w:rsidRPr="005948CC">
        <w:rPr>
          <w:rFonts w:ascii="Garamond" w:hAnsi="Garamond" w:cs="Calibri"/>
          <w:sz w:val="24"/>
          <w:szCs w:val="24"/>
        </w:rPr>
        <w:t>vršavanje zakonskih obveza prema zaposlenicima</w:t>
      </w:r>
    </w:p>
    <w:p w14:paraId="15C50139" w14:textId="77777777" w:rsidR="00B40154" w:rsidRPr="005948CC" w:rsidRDefault="00B40154" w:rsidP="00B40154">
      <w:pPr>
        <w:autoSpaceDE w:val="0"/>
        <w:autoSpaceDN w:val="0"/>
        <w:adjustRightInd w:val="0"/>
        <w:spacing w:after="0" w:line="240" w:lineRule="auto"/>
        <w:rPr>
          <w:rFonts w:ascii="Garamond" w:hAnsi="Garamond" w:cs="Calibri"/>
          <w:b/>
          <w:bCs/>
          <w:color w:val="FF0000"/>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73C76481" w14:textId="77777777" w:rsidTr="00D356CF">
        <w:tc>
          <w:tcPr>
            <w:tcW w:w="2405" w:type="dxa"/>
          </w:tcPr>
          <w:p w14:paraId="41CCB09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64A046C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Pravovremena isplata plaća i svih naknada sukladno zakonu.</w:t>
            </w:r>
          </w:p>
        </w:tc>
      </w:tr>
      <w:tr w:rsidR="00B40154" w:rsidRPr="005948CC" w14:paraId="54F4A280" w14:textId="77777777" w:rsidTr="00D356CF">
        <w:tc>
          <w:tcPr>
            <w:tcW w:w="2405" w:type="dxa"/>
          </w:tcPr>
          <w:p w14:paraId="4367958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77DF84C0"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Plaća službenika i namještenika u Upravnom odjelu određuje se temeljem Zakona o plaćama u lokalnoj i područnoj (regionalnoj) samoupravi.</w:t>
            </w:r>
          </w:p>
        </w:tc>
      </w:tr>
      <w:tr w:rsidR="00B40154" w:rsidRPr="005948CC" w14:paraId="389641AF" w14:textId="77777777" w:rsidTr="00D356CF">
        <w:tc>
          <w:tcPr>
            <w:tcW w:w="2405" w:type="dxa"/>
          </w:tcPr>
          <w:p w14:paraId="480ADFF1"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643DF96A"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isplaćenih plaća</w:t>
            </w:r>
          </w:p>
        </w:tc>
      </w:tr>
      <w:tr w:rsidR="00B40154" w:rsidRPr="005948CC" w14:paraId="6F01069D" w14:textId="77777777" w:rsidTr="00D356CF">
        <w:tc>
          <w:tcPr>
            <w:tcW w:w="2405" w:type="dxa"/>
          </w:tcPr>
          <w:p w14:paraId="776298C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1C8D2CE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CD0DB8E" w14:textId="77777777" w:rsidTr="00D356CF">
        <w:tc>
          <w:tcPr>
            <w:tcW w:w="2405" w:type="dxa"/>
          </w:tcPr>
          <w:p w14:paraId="1567ADA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457E640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4C83016A" w14:textId="77777777" w:rsidTr="00D356CF">
        <w:tc>
          <w:tcPr>
            <w:tcW w:w="2405" w:type="dxa"/>
          </w:tcPr>
          <w:p w14:paraId="13839D19"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B2E78A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w:t>
            </w:r>
          </w:p>
          <w:p w14:paraId="00D6D3AB" w14:textId="77777777" w:rsidR="00B40154" w:rsidRPr="005948CC" w:rsidRDefault="00B40154" w:rsidP="00D356CF">
            <w:pPr>
              <w:autoSpaceDE w:val="0"/>
              <w:autoSpaceDN w:val="0"/>
              <w:adjustRightInd w:val="0"/>
              <w:jc w:val="both"/>
              <w:rPr>
                <w:rFonts w:ascii="Garamond" w:hAnsi="Garamond" w:cs="Calibri"/>
                <w:sz w:val="24"/>
                <w:szCs w:val="24"/>
              </w:rPr>
            </w:pPr>
          </w:p>
        </w:tc>
      </w:tr>
      <w:tr w:rsidR="00B40154" w:rsidRPr="005948CC" w14:paraId="0E76F742" w14:textId="77777777" w:rsidTr="00D356CF">
        <w:tc>
          <w:tcPr>
            <w:tcW w:w="2405" w:type="dxa"/>
          </w:tcPr>
          <w:p w14:paraId="58DA257C"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43DCF384"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r w:rsidR="00B40154" w:rsidRPr="005948CC" w14:paraId="6437D6B2" w14:textId="77777777" w:rsidTr="00D356CF">
        <w:tc>
          <w:tcPr>
            <w:tcW w:w="2405" w:type="dxa"/>
          </w:tcPr>
          <w:p w14:paraId="04F84C7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449A082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w:t>
            </w:r>
          </w:p>
        </w:tc>
      </w:tr>
    </w:tbl>
    <w:p w14:paraId="4D3467A5"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E78FDE1"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555.500</w:t>
      </w:r>
      <w:r w:rsidRPr="00D507FD">
        <w:rPr>
          <w:rFonts w:ascii="Garamond" w:hAnsi="Garamond" w:cs="Calibri"/>
          <w:sz w:val="24"/>
          <w:szCs w:val="24"/>
        </w:rPr>
        <w:t xml:space="preserve"> eura.</w:t>
      </w:r>
    </w:p>
    <w:p w14:paraId="32B091E2"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3AD9495E"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3CE072D1" w14:textId="77777777" w:rsidR="00B40154" w:rsidRPr="00763045" w:rsidRDefault="00B40154" w:rsidP="00B40154">
      <w:pPr>
        <w:autoSpaceDE w:val="0"/>
        <w:autoSpaceDN w:val="0"/>
        <w:adjustRightInd w:val="0"/>
        <w:spacing w:after="0" w:line="240" w:lineRule="auto"/>
        <w:rPr>
          <w:rFonts w:ascii="Garamond" w:hAnsi="Garamond" w:cs="Calibri"/>
          <w:b/>
          <w:bCs/>
          <w:color w:val="212121"/>
          <w:sz w:val="24"/>
          <w:szCs w:val="24"/>
        </w:rPr>
      </w:pPr>
      <w:r w:rsidRPr="00763045">
        <w:rPr>
          <w:rFonts w:ascii="Garamond" w:hAnsi="Garamond" w:cs="Calibri"/>
          <w:b/>
          <w:bCs/>
          <w:color w:val="212121"/>
          <w:sz w:val="24"/>
          <w:szCs w:val="24"/>
        </w:rPr>
        <w:t>2.A170015 Materijalni rashodi</w:t>
      </w:r>
    </w:p>
    <w:p w14:paraId="09A18356"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143831B1"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4AD716A9"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452.250 </w:t>
      </w:r>
      <w:proofErr w:type="spellStart"/>
      <w:r w:rsidRPr="002C3210">
        <w:rPr>
          <w:rFonts w:ascii="Garamond" w:hAnsi="Garamond" w:cs="Calibri"/>
        </w:rPr>
        <w:t>eura</w:t>
      </w:r>
      <w:proofErr w:type="spellEnd"/>
    </w:p>
    <w:p w14:paraId="388D368C"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452.250 </w:t>
      </w:r>
      <w:proofErr w:type="spellStart"/>
      <w:r w:rsidRPr="002C3210">
        <w:rPr>
          <w:rFonts w:ascii="Garamond" w:hAnsi="Garamond" w:cs="Calibri"/>
        </w:rPr>
        <w:t>eura</w:t>
      </w:r>
      <w:proofErr w:type="spellEnd"/>
    </w:p>
    <w:p w14:paraId="1C727AF1" w14:textId="77777777" w:rsidR="00B40154" w:rsidRPr="002C3210" w:rsidRDefault="00B40154" w:rsidP="005F164D">
      <w:pPr>
        <w:pStyle w:val="ListParagraph"/>
        <w:numPr>
          <w:ilvl w:val="0"/>
          <w:numId w:val="19"/>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452.250 </w:t>
      </w:r>
      <w:proofErr w:type="spellStart"/>
      <w:r w:rsidRPr="002C3210">
        <w:rPr>
          <w:rFonts w:ascii="Garamond" w:hAnsi="Garamond" w:cs="Calibri"/>
        </w:rPr>
        <w:t>eura</w:t>
      </w:r>
      <w:proofErr w:type="spellEnd"/>
    </w:p>
    <w:p w14:paraId="6EE34079"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1F2D4264" w14:textId="77777777" w:rsidR="00B40154" w:rsidRPr="005948CC" w:rsidRDefault="00B40154" w:rsidP="00B40154">
      <w:pPr>
        <w:spacing w:after="0" w:line="240" w:lineRule="auto"/>
        <w:jc w:val="both"/>
        <w:rPr>
          <w:rFonts w:ascii="Garamond" w:hAnsi="Garamond" w:cs="Calibri"/>
          <w:bCs/>
          <w:spacing w:val="-8"/>
          <w:sz w:val="24"/>
          <w:szCs w:val="24"/>
        </w:rPr>
      </w:pPr>
      <w:r w:rsidRPr="005948CC">
        <w:rPr>
          <w:rFonts w:ascii="Garamond" w:hAnsi="Garamond" w:cs="Calibri"/>
          <w:sz w:val="24"/>
          <w:szCs w:val="24"/>
        </w:rPr>
        <w:t xml:space="preserve">U sklopu ove aktivnosti planirani su rashodi vezani uz: </w:t>
      </w:r>
      <w:r w:rsidRPr="005948CC">
        <w:rPr>
          <w:rFonts w:ascii="Garamond" w:hAnsi="Garamond" w:cs="Calibri"/>
          <w:bCs/>
          <w:spacing w:val="-8"/>
          <w:sz w:val="24"/>
          <w:szCs w:val="24"/>
        </w:rPr>
        <w:t>rashode za usluge (telefon, internet i pošta), usluge oglašavanja u službenom glasilu (SN PGŽ i NN) i dnevnim novinama, intelektualne usluge (odvjetničke usluge,  procjene sudskog vještaka, izrade određenih elaborata ili analiza, studija i sl.), računalne usluge</w:t>
      </w:r>
      <w:r>
        <w:rPr>
          <w:rFonts w:ascii="Garamond" w:hAnsi="Garamond" w:cs="Calibri"/>
          <w:bCs/>
          <w:spacing w:val="-8"/>
          <w:sz w:val="24"/>
          <w:szCs w:val="24"/>
        </w:rPr>
        <w:t>, usluge tekućeg i investicijskog održavanja, zdravstvene usluge</w:t>
      </w:r>
      <w:r w:rsidRPr="005948CC">
        <w:rPr>
          <w:rFonts w:ascii="Garamond" w:hAnsi="Garamond" w:cs="Calibri"/>
          <w:bCs/>
          <w:spacing w:val="-8"/>
          <w:sz w:val="24"/>
          <w:szCs w:val="24"/>
        </w:rPr>
        <w:t xml:space="preserve"> i ostale usluge koje se odnose na naknadu Poreznoj upravi za obračun općinskih poreza. </w:t>
      </w:r>
    </w:p>
    <w:p w14:paraId="2658C77A" w14:textId="77777777" w:rsidR="00B40154" w:rsidRPr="005948CC" w:rsidRDefault="00B40154" w:rsidP="00B40154">
      <w:pPr>
        <w:spacing w:after="0" w:line="240" w:lineRule="auto"/>
        <w:jc w:val="both"/>
        <w:rPr>
          <w:rFonts w:ascii="Garamond" w:hAnsi="Garamond" w:cs="Calibri"/>
          <w:bCs/>
          <w:color w:val="FF0000"/>
          <w:spacing w:val="-8"/>
          <w:sz w:val="24"/>
          <w:szCs w:val="24"/>
        </w:rPr>
      </w:pPr>
      <w:r w:rsidRPr="005948CC">
        <w:rPr>
          <w:rFonts w:ascii="Garamond" w:hAnsi="Garamond" w:cs="Calibri"/>
          <w:bCs/>
          <w:spacing w:val="-8"/>
          <w:sz w:val="24"/>
          <w:szCs w:val="24"/>
        </w:rPr>
        <w:t>U iznos materijalnih rashoda ulaze i naknade troškova zaposlenima te</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obuhvaćaju naknadu za prijevoz na posao i s posla, troškove službenih putovanja, troškove stručnog usavršavanja zaposlenih</w:t>
      </w:r>
      <w:r w:rsidRPr="005948CC">
        <w:rPr>
          <w:rFonts w:ascii="Garamond" w:hAnsi="Garamond" w:cs="Calibri"/>
          <w:bCs/>
          <w:color w:val="FF0000"/>
          <w:spacing w:val="-8"/>
          <w:sz w:val="24"/>
          <w:szCs w:val="24"/>
        </w:rPr>
        <w:t xml:space="preserve"> </w:t>
      </w:r>
      <w:r w:rsidRPr="005948CC">
        <w:rPr>
          <w:rFonts w:ascii="Garamond" w:hAnsi="Garamond" w:cs="Calibri"/>
          <w:bCs/>
          <w:spacing w:val="-8"/>
          <w:sz w:val="24"/>
          <w:szCs w:val="24"/>
        </w:rPr>
        <w:t>i dr.</w:t>
      </w:r>
      <w:r w:rsidRPr="005948CC">
        <w:rPr>
          <w:rFonts w:ascii="Garamond" w:hAnsi="Garamond" w:cs="Calibri"/>
          <w:bCs/>
          <w:color w:val="FF0000"/>
          <w:spacing w:val="-8"/>
          <w:sz w:val="24"/>
          <w:szCs w:val="24"/>
        </w:rPr>
        <w:t xml:space="preserve"> </w:t>
      </w:r>
    </w:p>
    <w:p w14:paraId="36E9624C" w14:textId="77777777" w:rsidR="00B40154" w:rsidRPr="005948CC" w:rsidRDefault="00B40154" w:rsidP="00B40154">
      <w:pPr>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Rashodi za materijal i energiju obuhvaćaju najvećim dijelom izdatke za  uredski materijal i stručnu literaturu i časopise te energiju (benzin), kao i izdatke za službenu radnu odjeću komunalnih redara i sitni inventar.</w:t>
      </w:r>
    </w:p>
    <w:p w14:paraId="326CC252" w14:textId="77777777" w:rsidR="00B40154" w:rsidRDefault="00B40154" w:rsidP="00B40154">
      <w:pPr>
        <w:autoSpaceDE w:val="0"/>
        <w:autoSpaceDN w:val="0"/>
        <w:adjustRightInd w:val="0"/>
        <w:spacing w:after="0" w:line="240" w:lineRule="auto"/>
        <w:jc w:val="both"/>
        <w:rPr>
          <w:rFonts w:ascii="Garamond" w:hAnsi="Garamond" w:cs="Calibri"/>
          <w:bCs/>
          <w:spacing w:val="-8"/>
          <w:sz w:val="24"/>
          <w:szCs w:val="24"/>
        </w:rPr>
      </w:pPr>
      <w:r w:rsidRPr="005948CC">
        <w:rPr>
          <w:rFonts w:ascii="Garamond" w:hAnsi="Garamond" w:cs="Calibri"/>
          <w:bCs/>
          <w:spacing w:val="-8"/>
          <w:sz w:val="24"/>
          <w:szCs w:val="24"/>
        </w:rPr>
        <w:t>Ostali nespomenuti rashodi poslovanja obuhvaćaju premije osiguranja, članarinu za Udrugu općina i LAG, reprezentaciju te pristojbe i naknade, koje se odnose na RTV pristojbu, sudske pristojbe, troškove javnog bilježnika, naknada za uređenje voda i usluge.</w:t>
      </w:r>
    </w:p>
    <w:p w14:paraId="11678CEC" w14:textId="77777777" w:rsidR="00B40154" w:rsidRPr="00C158AE" w:rsidRDefault="00B40154" w:rsidP="00B40154">
      <w:pPr>
        <w:autoSpaceDE w:val="0"/>
        <w:autoSpaceDN w:val="0"/>
        <w:adjustRightInd w:val="0"/>
        <w:spacing w:after="0" w:line="240" w:lineRule="auto"/>
        <w:jc w:val="both"/>
        <w:rPr>
          <w:rFonts w:ascii="Garamond" w:hAnsi="Garamond" w:cs="Calibri"/>
          <w:sz w:val="24"/>
          <w:szCs w:val="24"/>
        </w:rPr>
      </w:pPr>
      <w:r w:rsidRPr="00E850AC">
        <w:rPr>
          <w:rFonts w:ascii="Garamond" w:hAnsi="Garamond" w:cs="Calibri"/>
          <w:sz w:val="24"/>
          <w:szCs w:val="24"/>
        </w:rPr>
        <w:t>Materijalni rashodi u 202</w:t>
      </w:r>
      <w:r>
        <w:rPr>
          <w:rFonts w:ascii="Garamond" w:hAnsi="Garamond" w:cs="Calibri"/>
          <w:sz w:val="24"/>
          <w:szCs w:val="24"/>
        </w:rPr>
        <w:t>6</w:t>
      </w:r>
      <w:r w:rsidRPr="00E850AC">
        <w:rPr>
          <w:rFonts w:ascii="Garamond" w:hAnsi="Garamond" w:cs="Calibri"/>
          <w:sz w:val="24"/>
          <w:szCs w:val="24"/>
        </w:rPr>
        <w:t>.g. planirani su temeljem izvršenja u tekućoj 202</w:t>
      </w:r>
      <w:r>
        <w:rPr>
          <w:rFonts w:ascii="Garamond" w:hAnsi="Garamond" w:cs="Calibri"/>
          <w:sz w:val="24"/>
          <w:szCs w:val="24"/>
        </w:rPr>
        <w:t>5</w:t>
      </w:r>
      <w:r w:rsidRPr="00E850AC">
        <w:rPr>
          <w:rFonts w:ascii="Garamond" w:hAnsi="Garamond" w:cs="Calibri"/>
          <w:sz w:val="24"/>
          <w:szCs w:val="24"/>
        </w:rPr>
        <w:t>.g.</w:t>
      </w:r>
      <w:r>
        <w:rPr>
          <w:rFonts w:ascii="Garamond" w:hAnsi="Garamond" w:cs="Calibri"/>
          <w:sz w:val="24"/>
          <w:szCs w:val="24"/>
        </w:rPr>
        <w:t xml:space="preserve"> s povećanjem od 5%, zbog očekivanog povećanja troškova računalnih usluga, troškova objave akata, intelektualnih usluga, premija osiguranja i članarina. </w:t>
      </w:r>
    </w:p>
    <w:p w14:paraId="4C95F800"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p>
    <w:p w14:paraId="3057EFAB"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f</w:t>
      </w:r>
      <w:r w:rsidRPr="005948CC">
        <w:rPr>
          <w:rFonts w:ascii="Garamond" w:hAnsi="Garamond" w:cs="Calibri"/>
          <w:sz w:val="24"/>
          <w:szCs w:val="24"/>
        </w:rPr>
        <w:t>unkcionalnost, efikasnost i učinkovitost općinske uprave</w:t>
      </w:r>
    </w:p>
    <w:p w14:paraId="38923A87"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895DA87" w14:textId="77777777" w:rsidTr="00D356CF">
        <w:tc>
          <w:tcPr>
            <w:tcW w:w="2405" w:type="dxa"/>
          </w:tcPr>
          <w:p w14:paraId="5CDC2AD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0564D6EC"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Nesmetano poslovanje, pravovaljane odluke, zadovoljstvo stanovnika, zadovoljstvo i stručnost zaposlenika.</w:t>
            </w:r>
          </w:p>
        </w:tc>
      </w:tr>
      <w:tr w:rsidR="00B40154" w:rsidRPr="005948CC" w14:paraId="4E81C646" w14:textId="77777777" w:rsidTr="00D356CF">
        <w:tc>
          <w:tcPr>
            <w:tcW w:w="2405" w:type="dxa"/>
          </w:tcPr>
          <w:p w14:paraId="77ED28C2"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04191C3"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Za obavljanje poslova lokalne samouprave nužno je raspolagati svim potrebnim materijalnim sredstvima</w:t>
            </w:r>
            <w:r>
              <w:rPr>
                <w:rFonts w:ascii="Garamond" w:hAnsi="Garamond" w:cs="Calibri"/>
                <w:sz w:val="24"/>
                <w:szCs w:val="24"/>
              </w:rPr>
              <w:t xml:space="preserve"> te imati potrebne intelektualne usluge</w:t>
            </w:r>
            <w:r w:rsidRPr="005948CC">
              <w:rPr>
                <w:rFonts w:ascii="Garamond" w:hAnsi="Garamond" w:cs="Calibri"/>
                <w:sz w:val="24"/>
                <w:szCs w:val="24"/>
              </w:rPr>
              <w:t>.</w:t>
            </w:r>
          </w:p>
        </w:tc>
      </w:tr>
      <w:tr w:rsidR="00B40154" w:rsidRPr="005948CC" w14:paraId="031B7BD9" w14:textId="77777777" w:rsidTr="00D356CF">
        <w:tc>
          <w:tcPr>
            <w:tcW w:w="2405" w:type="dxa"/>
          </w:tcPr>
          <w:p w14:paraId="63A03C8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lastRenderedPageBreak/>
              <w:t>Jedinica</w:t>
            </w:r>
          </w:p>
        </w:tc>
        <w:tc>
          <w:tcPr>
            <w:tcW w:w="6657" w:type="dxa"/>
          </w:tcPr>
          <w:p w14:paraId="153DE8D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4EC444D5" w14:textId="77777777" w:rsidTr="00D356CF">
        <w:tc>
          <w:tcPr>
            <w:tcW w:w="2405" w:type="dxa"/>
          </w:tcPr>
          <w:p w14:paraId="506AD639"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2DA930DC"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1254B4BA" w14:textId="77777777" w:rsidTr="00D356CF">
        <w:tc>
          <w:tcPr>
            <w:tcW w:w="2405" w:type="dxa"/>
          </w:tcPr>
          <w:p w14:paraId="5A91823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1B3D1B8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170DAAA0" w14:textId="77777777" w:rsidTr="00D356CF">
        <w:tc>
          <w:tcPr>
            <w:tcW w:w="2405" w:type="dxa"/>
          </w:tcPr>
          <w:p w14:paraId="56A5F206"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3742C1B2"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79D2F862" w14:textId="77777777" w:rsidTr="00D356CF">
        <w:tc>
          <w:tcPr>
            <w:tcW w:w="2405" w:type="dxa"/>
          </w:tcPr>
          <w:p w14:paraId="0257714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6FA075C5"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2A2CFAD3" w14:textId="77777777" w:rsidTr="00D356CF">
        <w:tc>
          <w:tcPr>
            <w:tcW w:w="2405" w:type="dxa"/>
          </w:tcPr>
          <w:p w14:paraId="2D8FB513"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7D225BE9"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1A9F29D3"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67144DD4" w14:textId="77777777" w:rsidR="00B40154" w:rsidRPr="00D507FD" w:rsidRDefault="00B40154" w:rsidP="00B40154">
      <w:pPr>
        <w:autoSpaceDE w:val="0"/>
        <w:autoSpaceDN w:val="0"/>
        <w:adjustRightInd w:val="0"/>
        <w:spacing w:after="0" w:line="240" w:lineRule="auto"/>
        <w:rPr>
          <w:rFonts w:ascii="Garamond" w:hAnsi="Garamond" w:cs="Calibri"/>
          <w:b/>
          <w:bCs/>
          <w:sz w:val="24"/>
          <w:szCs w:val="24"/>
        </w:rPr>
      </w:pPr>
      <w:r w:rsidRPr="00D507FD">
        <w:rPr>
          <w:rFonts w:ascii="Garamond" w:hAnsi="Garamond" w:cs="Calibri"/>
          <w:b/>
          <w:bCs/>
          <w:sz w:val="24"/>
          <w:szCs w:val="24"/>
        </w:rPr>
        <w:t xml:space="preserve">Izvori financiranja: </w:t>
      </w:r>
      <w:r w:rsidRPr="00D507FD">
        <w:rPr>
          <w:rFonts w:ascii="Garamond" w:hAnsi="Garamond" w:cs="Calibri"/>
          <w:sz w:val="24"/>
          <w:szCs w:val="24"/>
        </w:rPr>
        <w:t xml:space="preserve">opći prihodi i primici u iznosu od </w:t>
      </w:r>
      <w:r>
        <w:rPr>
          <w:rFonts w:ascii="Garamond" w:hAnsi="Garamond" w:cs="Calibri"/>
          <w:sz w:val="24"/>
          <w:szCs w:val="24"/>
        </w:rPr>
        <w:t>452.250</w:t>
      </w:r>
      <w:r w:rsidRPr="00D507FD">
        <w:rPr>
          <w:rFonts w:ascii="Garamond" w:hAnsi="Garamond" w:cs="Calibri"/>
          <w:sz w:val="24"/>
          <w:szCs w:val="24"/>
        </w:rPr>
        <w:t xml:space="preserve"> eura.</w:t>
      </w:r>
    </w:p>
    <w:p w14:paraId="10FAB77A"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7D5D87A7"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82A04B0"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r w:rsidRPr="005948CC">
        <w:rPr>
          <w:rFonts w:ascii="Garamond" w:hAnsi="Garamond" w:cs="Calibri"/>
          <w:b/>
          <w:bCs/>
          <w:sz w:val="24"/>
          <w:szCs w:val="24"/>
        </w:rPr>
        <w:t>3.A170016 Financijski rashodi</w:t>
      </w:r>
    </w:p>
    <w:p w14:paraId="4F028085" w14:textId="77777777" w:rsidR="00B40154" w:rsidRDefault="00B40154" w:rsidP="00B40154">
      <w:pPr>
        <w:autoSpaceDE w:val="0"/>
        <w:autoSpaceDN w:val="0"/>
        <w:adjustRightInd w:val="0"/>
        <w:spacing w:after="0" w:line="240" w:lineRule="auto"/>
        <w:jc w:val="both"/>
        <w:rPr>
          <w:rFonts w:ascii="Garamond" w:hAnsi="Garamond" w:cs="Calibri"/>
          <w:sz w:val="24"/>
          <w:szCs w:val="24"/>
        </w:rPr>
      </w:pPr>
    </w:p>
    <w:p w14:paraId="2E094B14"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 xml:space="preserve">Planirana sredstva za provođenje navedene aktivnosti iznose </w:t>
      </w:r>
      <w:r>
        <w:rPr>
          <w:rFonts w:ascii="Garamond" w:hAnsi="Garamond" w:cs="Calibri"/>
          <w:sz w:val="24"/>
          <w:szCs w:val="24"/>
        </w:rPr>
        <w:t>po godinama:</w:t>
      </w:r>
    </w:p>
    <w:p w14:paraId="35921329"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15.000 </w:t>
      </w:r>
      <w:proofErr w:type="spellStart"/>
      <w:r w:rsidRPr="002C3210">
        <w:rPr>
          <w:rFonts w:ascii="Garamond" w:hAnsi="Garamond" w:cs="Calibri"/>
        </w:rPr>
        <w:t>eura</w:t>
      </w:r>
      <w:proofErr w:type="spellEnd"/>
    </w:p>
    <w:p w14:paraId="3FF5DE04"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15.000 </w:t>
      </w:r>
      <w:proofErr w:type="spellStart"/>
      <w:r w:rsidRPr="002C3210">
        <w:rPr>
          <w:rFonts w:ascii="Garamond" w:hAnsi="Garamond" w:cs="Calibri"/>
        </w:rPr>
        <w:t>eura</w:t>
      </w:r>
      <w:proofErr w:type="spellEnd"/>
    </w:p>
    <w:p w14:paraId="56531C4A" w14:textId="77777777" w:rsidR="00B40154" w:rsidRPr="002C3210" w:rsidRDefault="00B40154" w:rsidP="005F164D">
      <w:pPr>
        <w:pStyle w:val="ListParagraph"/>
        <w:numPr>
          <w:ilvl w:val="0"/>
          <w:numId w:val="20"/>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15.000 </w:t>
      </w:r>
      <w:proofErr w:type="spellStart"/>
      <w:r w:rsidRPr="002C3210">
        <w:rPr>
          <w:rFonts w:ascii="Garamond" w:hAnsi="Garamond" w:cs="Calibri"/>
        </w:rPr>
        <w:t>eura</w:t>
      </w:r>
      <w:proofErr w:type="spellEnd"/>
      <w:r w:rsidRPr="002C3210">
        <w:rPr>
          <w:rFonts w:ascii="Garamond" w:hAnsi="Garamond" w:cs="Calibri"/>
        </w:rPr>
        <w:t>.</w:t>
      </w:r>
    </w:p>
    <w:p w14:paraId="4D711EBF"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07B55364" w14:textId="77777777" w:rsidR="00B40154" w:rsidRPr="005948CC"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U sklopu ove aktivnosti planirani su rashodi vezani uz: naknade za bankarske usluge i usluge platnog prometa</w:t>
      </w:r>
      <w:r>
        <w:rPr>
          <w:rFonts w:ascii="Garamond" w:hAnsi="Garamond" w:cs="Calibri"/>
          <w:sz w:val="24"/>
          <w:szCs w:val="24"/>
        </w:rPr>
        <w:t>, zatezne kamate i naknade šteta pravnim osobama u slučaju gubitka sudskog postupka</w:t>
      </w:r>
      <w:r w:rsidRPr="005948CC">
        <w:rPr>
          <w:rFonts w:ascii="Garamond" w:hAnsi="Garamond" w:cs="Calibri"/>
          <w:sz w:val="24"/>
          <w:szCs w:val="24"/>
        </w:rPr>
        <w:t>.</w:t>
      </w:r>
      <w:r>
        <w:rPr>
          <w:rFonts w:ascii="Garamond" w:hAnsi="Garamond" w:cs="Calibri"/>
          <w:sz w:val="24"/>
          <w:szCs w:val="24"/>
        </w:rPr>
        <w:t xml:space="preserve"> Financijski rashodi planirani su u manjem iznosu nego 2025.g. temeljem izvršenja u tekućoj godini te iz razloga što nisu planirani izdaci za zatezne kamate, budući da se isti ne očekuju temeljem vođenih sudskih postupaka. </w:t>
      </w:r>
    </w:p>
    <w:p w14:paraId="524CDA2D"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p w14:paraId="695AC8B0" w14:textId="77777777" w:rsidR="00B40154"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pr</w:t>
      </w:r>
      <w:r w:rsidRPr="005948CC">
        <w:rPr>
          <w:rFonts w:ascii="Garamond" w:hAnsi="Garamond" w:cs="Calibri"/>
          <w:sz w:val="24"/>
          <w:szCs w:val="24"/>
        </w:rPr>
        <w:t>ovedba platnog prometa putem banke i Financijske agencije (FINA)</w:t>
      </w:r>
    </w:p>
    <w:p w14:paraId="5AD1E7B2"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043BDC82" w14:textId="77777777" w:rsidTr="00D356CF">
        <w:tc>
          <w:tcPr>
            <w:tcW w:w="2405" w:type="dxa"/>
          </w:tcPr>
          <w:p w14:paraId="41B276C0"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76826A7B"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Realizacija platnog prometa sukladno zakonu.</w:t>
            </w:r>
          </w:p>
        </w:tc>
      </w:tr>
      <w:tr w:rsidR="00B40154" w:rsidRPr="005948CC" w14:paraId="5BD47AC5" w14:textId="77777777" w:rsidTr="00D356CF">
        <w:tc>
          <w:tcPr>
            <w:tcW w:w="2405" w:type="dxa"/>
          </w:tcPr>
          <w:p w14:paraId="0787296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674BA3B6"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Jedinica lokalne samouprave dužna je voditi platni promet sukladno Zakonu o platnom prometu</w:t>
            </w:r>
          </w:p>
        </w:tc>
      </w:tr>
      <w:tr w:rsidR="00B40154" w:rsidRPr="005948CC" w14:paraId="55AF174F" w14:textId="77777777" w:rsidTr="00D356CF">
        <w:tc>
          <w:tcPr>
            <w:tcW w:w="2405" w:type="dxa"/>
          </w:tcPr>
          <w:p w14:paraId="0176C8DD"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5046BF9"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Broj plaćenih naknada banci/FINA-i.</w:t>
            </w:r>
          </w:p>
        </w:tc>
      </w:tr>
      <w:tr w:rsidR="00B40154" w:rsidRPr="005948CC" w14:paraId="4C53A946" w14:textId="77777777" w:rsidTr="00D356CF">
        <w:tc>
          <w:tcPr>
            <w:tcW w:w="2405" w:type="dxa"/>
          </w:tcPr>
          <w:p w14:paraId="391E0D9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50FB1B50"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533B0A3C" w14:textId="77777777" w:rsidTr="00D356CF">
        <w:tc>
          <w:tcPr>
            <w:tcW w:w="2405" w:type="dxa"/>
          </w:tcPr>
          <w:p w14:paraId="4091BAC5"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Izvor podataka</w:t>
            </w:r>
          </w:p>
        </w:tc>
        <w:tc>
          <w:tcPr>
            <w:tcW w:w="6657" w:type="dxa"/>
          </w:tcPr>
          <w:p w14:paraId="31B6F753"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7E72B2C0" w14:textId="77777777" w:rsidTr="00D356CF">
        <w:tc>
          <w:tcPr>
            <w:tcW w:w="2405" w:type="dxa"/>
          </w:tcPr>
          <w:p w14:paraId="1B048CE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189DF2A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12/12</w:t>
            </w:r>
          </w:p>
        </w:tc>
      </w:tr>
      <w:tr w:rsidR="00B40154" w:rsidRPr="005948CC" w14:paraId="684A4FBB" w14:textId="77777777" w:rsidTr="00D356CF">
        <w:tc>
          <w:tcPr>
            <w:tcW w:w="2405" w:type="dxa"/>
          </w:tcPr>
          <w:p w14:paraId="114077E6"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714467A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12/12</w:t>
            </w:r>
          </w:p>
        </w:tc>
      </w:tr>
      <w:tr w:rsidR="00B40154" w:rsidRPr="005948CC" w14:paraId="350B5559" w14:textId="77777777" w:rsidTr="00D356CF">
        <w:tc>
          <w:tcPr>
            <w:tcW w:w="2405" w:type="dxa"/>
          </w:tcPr>
          <w:p w14:paraId="05E1AAC1"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3D605E38"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12/12</w:t>
            </w:r>
          </w:p>
        </w:tc>
      </w:tr>
    </w:tbl>
    <w:p w14:paraId="0ED60A5B" w14:textId="77777777" w:rsidR="00B40154" w:rsidRDefault="00B40154" w:rsidP="00B40154">
      <w:pPr>
        <w:spacing w:after="0" w:line="240" w:lineRule="auto"/>
        <w:rPr>
          <w:rFonts w:ascii="Garamond" w:hAnsi="Garamond"/>
          <w:b/>
          <w:bCs/>
          <w:sz w:val="24"/>
          <w:szCs w:val="24"/>
        </w:rPr>
      </w:pPr>
    </w:p>
    <w:p w14:paraId="4458026D" w14:textId="77777777" w:rsidR="00B40154" w:rsidRPr="00D507FD" w:rsidRDefault="00B40154" w:rsidP="00B40154">
      <w:pPr>
        <w:spacing w:after="0" w:line="240" w:lineRule="auto"/>
        <w:rPr>
          <w:rFonts w:ascii="Garamond" w:hAnsi="Garamond"/>
          <w:sz w:val="24"/>
          <w:szCs w:val="24"/>
        </w:rPr>
      </w:pPr>
      <w:r w:rsidRPr="00D507FD">
        <w:rPr>
          <w:rFonts w:ascii="Garamond" w:hAnsi="Garamond"/>
          <w:b/>
          <w:bCs/>
          <w:sz w:val="24"/>
          <w:szCs w:val="24"/>
        </w:rPr>
        <w:t xml:space="preserve">Izvori financiranja: </w:t>
      </w:r>
      <w:r w:rsidRPr="00D507FD">
        <w:rPr>
          <w:rFonts w:ascii="Garamond" w:hAnsi="Garamond"/>
          <w:sz w:val="24"/>
          <w:szCs w:val="24"/>
        </w:rPr>
        <w:t xml:space="preserve">opći prihodi i primici u iznosu od </w:t>
      </w:r>
      <w:r>
        <w:rPr>
          <w:rFonts w:ascii="Garamond" w:hAnsi="Garamond"/>
          <w:sz w:val="24"/>
          <w:szCs w:val="24"/>
        </w:rPr>
        <w:t>15.00</w:t>
      </w:r>
      <w:r w:rsidRPr="00D507FD">
        <w:rPr>
          <w:rFonts w:ascii="Garamond" w:hAnsi="Garamond"/>
          <w:sz w:val="24"/>
          <w:szCs w:val="24"/>
        </w:rPr>
        <w:t>0 eura.</w:t>
      </w:r>
    </w:p>
    <w:p w14:paraId="7F61E05E" w14:textId="77777777" w:rsidR="00B40154" w:rsidRDefault="00B40154" w:rsidP="00B40154">
      <w:pPr>
        <w:spacing w:after="0" w:line="240" w:lineRule="auto"/>
        <w:rPr>
          <w:rFonts w:ascii="Garamond" w:hAnsi="Garamond"/>
          <w:b/>
          <w:bCs/>
          <w:sz w:val="24"/>
          <w:szCs w:val="24"/>
        </w:rPr>
      </w:pPr>
    </w:p>
    <w:p w14:paraId="68E96F01" w14:textId="77777777" w:rsidR="00B40154" w:rsidRDefault="00B40154" w:rsidP="00B40154">
      <w:pPr>
        <w:spacing w:after="0" w:line="240" w:lineRule="auto"/>
        <w:rPr>
          <w:rFonts w:ascii="Garamond" w:hAnsi="Garamond"/>
          <w:b/>
          <w:bCs/>
          <w:sz w:val="24"/>
          <w:szCs w:val="24"/>
        </w:rPr>
      </w:pPr>
    </w:p>
    <w:p w14:paraId="5E54791D" w14:textId="77777777" w:rsidR="00B40154" w:rsidRDefault="00B40154" w:rsidP="00B40154">
      <w:pPr>
        <w:spacing w:after="0" w:line="240" w:lineRule="auto"/>
        <w:rPr>
          <w:rFonts w:ascii="Garamond" w:hAnsi="Garamond"/>
          <w:b/>
          <w:bCs/>
          <w:sz w:val="24"/>
          <w:szCs w:val="24"/>
        </w:rPr>
      </w:pPr>
    </w:p>
    <w:p w14:paraId="69B7421F" w14:textId="77777777" w:rsidR="00B40154" w:rsidRDefault="00B40154" w:rsidP="00B40154">
      <w:pPr>
        <w:spacing w:after="0" w:line="240" w:lineRule="auto"/>
        <w:rPr>
          <w:rFonts w:ascii="Garamond" w:hAnsi="Garamond"/>
          <w:b/>
          <w:bCs/>
          <w:sz w:val="24"/>
          <w:szCs w:val="24"/>
        </w:rPr>
      </w:pPr>
      <w:r w:rsidRPr="00E850AC">
        <w:rPr>
          <w:rFonts w:ascii="Garamond" w:hAnsi="Garamond"/>
          <w:b/>
          <w:bCs/>
          <w:sz w:val="24"/>
          <w:szCs w:val="24"/>
        </w:rPr>
        <w:t>4.Kapitalni projekt K170001 Nabava dugotrajne imovine</w:t>
      </w:r>
    </w:p>
    <w:p w14:paraId="36709161" w14:textId="77777777" w:rsidR="00B40154" w:rsidRPr="005948CC" w:rsidRDefault="00B40154" w:rsidP="00B40154">
      <w:pPr>
        <w:spacing w:after="0" w:line="240" w:lineRule="auto"/>
        <w:rPr>
          <w:rFonts w:ascii="Garamond" w:hAnsi="Garamond"/>
          <w:b/>
          <w:bCs/>
          <w:sz w:val="24"/>
          <w:szCs w:val="24"/>
        </w:rPr>
      </w:pPr>
    </w:p>
    <w:p w14:paraId="17860238" w14:textId="77777777" w:rsidR="00B40154" w:rsidRDefault="00B40154" w:rsidP="00B40154">
      <w:pPr>
        <w:autoSpaceDE w:val="0"/>
        <w:autoSpaceDN w:val="0"/>
        <w:adjustRightInd w:val="0"/>
        <w:spacing w:after="0" w:line="240" w:lineRule="auto"/>
        <w:jc w:val="both"/>
        <w:rPr>
          <w:rFonts w:ascii="Garamond" w:hAnsi="Garamond" w:cs="Calibri"/>
          <w:sz w:val="24"/>
          <w:szCs w:val="24"/>
        </w:rPr>
      </w:pPr>
      <w:r w:rsidRPr="005948CC">
        <w:rPr>
          <w:rFonts w:ascii="Garamond" w:hAnsi="Garamond" w:cs="Calibri"/>
          <w:sz w:val="24"/>
          <w:szCs w:val="24"/>
        </w:rPr>
        <w:t>Planirana sredstva za provođenje navedenog kapitalnog projekta iznose</w:t>
      </w:r>
      <w:r>
        <w:rPr>
          <w:rFonts w:ascii="Garamond" w:hAnsi="Garamond" w:cs="Calibri"/>
          <w:sz w:val="24"/>
          <w:szCs w:val="24"/>
        </w:rPr>
        <w:t xml:space="preserve"> po godinama:</w:t>
      </w:r>
    </w:p>
    <w:p w14:paraId="0B0FD8DE"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2026.g.</w:t>
      </w:r>
      <w:r w:rsidRPr="002C3210">
        <w:rPr>
          <w:rFonts w:ascii="Garamond" w:hAnsi="Garamond" w:cs="Calibri"/>
        </w:rPr>
        <w:tab/>
        <w:t xml:space="preserve">10.000 </w:t>
      </w:r>
      <w:proofErr w:type="spellStart"/>
      <w:r w:rsidRPr="002C3210">
        <w:rPr>
          <w:rFonts w:ascii="Garamond" w:hAnsi="Garamond" w:cs="Calibri"/>
        </w:rPr>
        <w:t>eura</w:t>
      </w:r>
      <w:proofErr w:type="spellEnd"/>
    </w:p>
    <w:p w14:paraId="79FF6ACD"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2027.g.</w:t>
      </w:r>
      <w:r w:rsidRPr="002C3210">
        <w:rPr>
          <w:rFonts w:ascii="Garamond" w:hAnsi="Garamond" w:cs="Calibri"/>
        </w:rPr>
        <w:tab/>
        <w:t xml:space="preserve">10.000 </w:t>
      </w:r>
      <w:proofErr w:type="spellStart"/>
      <w:r w:rsidRPr="002C3210">
        <w:rPr>
          <w:rFonts w:ascii="Garamond" w:hAnsi="Garamond" w:cs="Calibri"/>
        </w:rPr>
        <w:t>eura</w:t>
      </w:r>
      <w:proofErr w:type="spellEnd"/>
    </w:p>
    <w:p w14:paraId="56B1367A" w14:textId="77777777" w:rsidR="00B40154" w:rsidRPr="002C3210" w:rsidRDefault="00B40154" w:rsidP="005F164D">
      <w:pPr>
        <w:pStyle w:val="ListParagraph"/>
        <w:numPr>
          <w:ilvl w:val="0"/>
          <w:numId w:val="21"/>
        </w:numPr>
        <w:autoSpaceDE w:val="0"/>
        <w:autoSpaceDN w:val="0"/>
        <w:adjustRightInd w:val="0"/>
        <w:jc w:val="both"/>
        <w:rPr>
          <w:rFonts w:ascii="Garamond" w:hAnsi="Garamond" w:cs="Calibri"/>
        </w:rPr>
      </w:pPr>
      <w:r w:rsidRPr="002C3210">
        <w:rPr>
          <w:rFonts w:ascii="Garamond" w:hAnsi="Garamond" w:cs="Calibri"/>
        </w:rPr>
        <w:t>2028.g.</w:t>
      </w:r>
      <w:r w:rsidRPr="002C3210">
        <w:rPr>
          <w:rFonts w:ascii="Garamond" w:hAnsi="Garamond" w:cs="Calibri"/>
        </w:rPr>
        <w:tab/>
        <w:t xml:space="preserve">10.000 </w:t>
      </w:r>
      <w:proofErr w:type="spellStart"/>
      <w:r w:rsidRPr="002C3210">
        <w:rPr>
          <w:rFonts w:ascii="Garamond" w:hAnsi="Garamond" w:cs="Calibri"/>
        </w:rPr>
        <w:t>eura</w:t>
      </w:r>
      <w:proofErr w:type="spellEnd"/>
    </w:p>
    <w:p w14:paraId="6783D7D6" w14:textId="77777777" w:rsidR="00B40154" w:rsidRPr="00E9423A" w:rsidRDefault="00B40154" w:rsidP="00B40154">
      <w:pPr>
        <w:pStyle w:val="ListParagraph"/>
        <w:autoSpaceDE w:val="0"/>
        <w:autoSpaceDN w:val="0"/>
        <w:adjustRightInd w:val="0"/>
        <w:ind w:left="780"/>
        <w:jc w:val="both"/>
        <w:rPr>
          <w:rFonts w:ascii="Garamond" w:hAnsi="Garamond" w:cs="Calibri"/>
        </w:rPr>
      </w:pPr>
    </w:p>
    <w:p w14:paraId="47FC0DB3" w14:textId="77777777" w:rsidR="00B40154" w:rsidRPr="005948CC" w:rsidRDefault="00B40154" w:rsidP="00B40154">
      <w:pPr>
        <w:spacing w:after="0" w:line="240" w:lineRule="auto"/>
        <w:jc w:val="both"/>
        <w:rPr>
          <w:rFonts w:ascii="Garamond" w:hAnsi="Garamond"/>
          <w:sz w:val="24"/>
          <w:szCs w:val="24"/>
        </w:rPr>
      </w:pPr>
      <w:r w:rsidRPr="005948CC">
        <w:rPr>
          <w:rFonts w:ascii="Garamond" w:hAnsi="Garamond"/>
          <w:sz w:val="24"/>
          <w:szCs w:val="24"/>
        </w:rPr>
        <w:t xml:space="preserve">U sklopu ovog kapitalnog projekta planirani su rashodi vezani uz: </w:t>
      </w:r>
      <w:r>
        <w:rPr>
          <w:rFonts w:ascii="Garamond" w:hAnsi="Garamond"/>
          <w:sz w:val="24"/>
          <w:szCs w:val="24"/>
        </w:rPr>
        <w:t>nabavku</w:t>
      </w:r>
      <w:r w:rsidRPr="005948CC">
        <w:rPr>
          <w:rFonts w:ascii="Garamond" w:hAnsi="Garamond"/>
          <w:sz w:val="24"/>
          <w:szCs w:val="24"/>
        </w:rPr>
        <w:t xml:space="preserve"> novih računala</w:t>
      </w:r>
      <w:r>
        <w:rPr>
          <w:rFonts w:ascii="Garamond" w:hAnsi="Garamond"/>
          <w:sz w:val="24"/>
          <w:szCs w:val="24"/>
        </w:rPr>
        <w:t xml:space="preserve"> odnosno zamjenu dotrajalih, kao i nabavku nove ili zamjenu dotrajale uredske opreme</w:t>
      </w:r>
      <w:r w:rsidRPr="005948CC">
        <w:rPr>
          <w:rFonts w:ascii="Garamond" w:hAnsi="Garamond"/>
          <w:sz w:val="24"/>
          <w:szCs w:val="24"/>
        </w:rPr>
        <w:t>.</w:t>
      </w:r>
      <w:r>
        <w:rPr>
          <w:rFonts w:ascii="Garamond" w:hAnsi="Garamond"/>
          <w:sz w:val="24"/>
          <w:szCs w:val="24"/>
        </w:rPr>
        <w:t xml:space="preserve"> Planirani iznos je manji od iznosa planiranog u 2025.g., budući da se kupnja službenog automobila planira realizirati do kraja 2025.g. kako je i planirano.</w:t>
      </w:r>
    </w:p>
    <w:p w14:paraId="2BA66784" w14:textId="77777777" w:rsidR="00B40154" w:rsidRDefault="00B40154" w:rsidP="00B40154">
      <w:pPr>
        <w:autoSpaceDE w:val="0"/>
        <w:autoSpaceDN w:val="0"/>
        <w:adjustRightInd w:val="0"/>
        <w:spacing w:after="0" w:line="240" w:lineRule="auto"/>
        <w:rPr>
          <w:rFonts w:ascii="Garamond" w:hAnsi="Garamond" w:cs="Calibri"/>
          <w:b/>
          <w:bCs/>
          <w:sz w:val="24"/>
          <w:szCs w:val="24"/>
        </w:rPr>
      </w:pPr>
    </w:p>
    <w:p w14:paraId="29DE047A" w14:textId="77777777" w:rsidR="00B40154" w:rsidRPr="005948CC" w:rsidRDefault="00B40154" w:rsidP="00B40154">
      <w:pPr>
        <w:autoSpaceDE w:val="0"/>
        <w:autoSpaceDN w:val="0"/>
        <w:adjustRightInd w:val="0"/>
        <w:spacing w:after="0" w:line="240" w:lineRule="auto"/>
        <w:rPr>
          <w:rFonts w:ascii="Garamond" w:hAnsi="Garamond" w:cs="Calibri"/>
          <w:sz w:val="24"/>
          <w:szCs w:val="24"/>
        </w:rPr>
      </w:pPr>
      <w:r w:rsidRPr="005948CC">
        <w:rPr>
          <w:rFonts w:ascii="Garamond" w:hAnsi="Garamond" w:cs="Calibri"/>
          <w:b/>
          <w:bCs/>
          <w:sz w:val="24"/>
          <w:szCs w:val="24"/>
        </w:rPr>
        <w:t xml:space="preserve">Cilj: </w:t>
      </w:r>
      <w:r w:rsidRPr="00C8220A">
        <w:rPr>
          <w:rFonts w:ascii="Garamond" w:hAnsi="Garamond" w:cs="Calibri"/>
          <w:sz w:val="24"/>
          <w:szCs w:val="24"/>
        </w:rPr>
        <w:t>osig</w:t>
      </w:r>
      <w:r w:rsidRPr="005948CC">
        <w:rPr>
          <w:rFonts w:ascii="Garamond" w:hAnsi="Garamond" w:cs="Calibri"/>
          <w:sz w:val="24"/>
          <w:szCs w:val="24"/>
        </w:rPr>
        <w:t>uravanje sredstava za rad i unapređenje rada općinske uprave.</w:t>
      </w:r>
    </w:p>
    <w:p w14:paraId="455E87C6" w14:textId="77777777" w:rsidR="00B40154" w:rsidRPr="005948CC" w:rsidRDefault="00B40154" w:rsidP="00B40154">
      <w:pPr>
        <w:autoSpaceDE w:val="0"/>
        <w:autoSpaceDN w:val="0"/>
        <w:adjustRightInd w:val="0"/>
        <w:spacing w:after="0" w:line="240" w:lineRule="auto"/>
        <w:rPr>
          <w:rFonts w:ascii="Garamond" w:hAnsi="Garamond" w:cs="Calibri"/>
          <w:b/>
          <w:bCs/>
          <w:sz w:val="24"/>
          <w:szCs w:val="24"/>
        </w:rPr>
      </w:pPr>
    </w:p>
    <w:tbl>
      <w:tblPr>
        <w:tblStyle w:val="TableGrid"/>
        <w:tblW w:w="0" w:type="auto"/>
        <w:tblLook w:val="04A0" w:firstRow="1" w:lastRow="0" w:firstColumn="1" w:lastColumn="0" w:noHBand="0" w:noVBand="1"/>
      </w:tblPr>
      <w:tblGrid>
        <w:gridCol w:w="2405"/>
        <w:gridCol w:w="6657"/>
      </w:tblGrid>
      <w:tr w:rsidR="00B40154" w:rsidRPr="005948CC" w14:paraId="4CE50B78" w14:textId="77777777" w:rsidTr="00D356CF">
        <w:tc>
          <w:tcPr>
            <w:tcW w:w="2405" w:type="dxa"/>
          </w:tcPr>
          <w:p w14:paraId="568B8D65"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Pokazatelj rezultata</w:t>
            </w:r>
          </w:p>
        </w:tc>
        <w:tc>
          <w:tcPr>
            <w:tcW w:w="6657" w:type="dxa"/>
          </w:tcPr>
          <w:p w14:paraId="42BC4D0F"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Nesmetan i siguran rad zaposlenika</w:t>
            </w:r>
          </w:p>
        </w:tc>
      </w:tr>
      <w:tr w:rsidR="00B40154" w:rsidRPr="005948CC" w14:paraId="2BCDE498" w14:textId="77777777" w:rsidTr="00D356CF">
        <w:tc>
          <w:tcPr>
            <w:tcW w:w="2405" w:type="dxa"/>
          </w:tcPr>
          <w:p w14:paraId="09F5DE54"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Definicija</w:t>
            </w:r>
          </w:p>
        </w:tc>
        <w:tc>
          <w:tcPr>
            <w:tcW w:w="6657" w:type="dxa"/>
          </w:tcPr>
          <w:p w14:paraId="385EE6ED"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Za osuvremenjivanje načina rada nužno je obnavljati informatičku opremu.</w:t>
            </w:r>
          </w:p>
        </w:tc>
      </w:tr>
      <w:tr w:rsidR="00B40154" w:rsidRPr="005948CC" w14:paraId="051FA36C" w14:textId="77777777" w:rsidTr="00D356CF">
        <w:tc>
          <w:tcPr>
            <w:tcW w:w="2405" w:type="dxa"/>
          </w:tcPr>
          <w:p w14:paraId="14C77489"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Jedinica</w:t>
            </w:r>
          </w:p>
        </w:tc>
        <w:tc>
          <w:tcPr>
            <w:tcW w:w="6657" w:type="dxa"/>
          </w:tcPr>
          <w:p w14:paraId="42CE730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w:t>
            </w:r>
          </w:p>
        </w:tc>
      </w:tr>
      <w:tr w:rsidR="00B40154" w:rsidRPr="005948CC" w14:paraId="7860838B" w14:textId="77777777" w:rsidTr="00D356CF">
        <w:tc>
          <w:tcPr>
            <w:tcW w:w="2405" w:type="dxa"/>
          </w:tcPr>
          <w:p w14:paraId="29CD0B7A"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Polazna vrijednost</w:t>
            </w:r>
          </w:p>
        </w:tc>
        <w:tc>
          <w:tcPr>
            <w:tcW w:w="6657" w:type="dxa"/>
          </w:tcPr>
          <w:p w14:paraId="3A3E055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0</w:t>
            </w:r>
          </w:p>
        </w:tc>
      </w:tr>
      <w:tr w:rsidR="00B40154" w:rsidRPr="005948CC" w14:paraId="22F28204" w14:textId="77777777" w:rsidTr="00D356CF">
        <w:tc>
          <w:tcPr>
            <w:tcW w:w="2405" w:type="dxa"/>
          </w:tcPr>
          <w:p w14:paraId="29A365A2" w14:textId="77777777" w:rsidR="00B40154" w:rsidRPr="005948CC" w:rsidRDefault="00B40154" w:rsidP="00D356C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657" w:type="dxa"/>
          </w:tcPr>
          <w:p w14:paraId="7C7EAE52"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w:t>
            </w:r>
          </w:p>
        </w:tc>
      </w:tr>
      <w:tr w:rsidR="00B40154" w:rsidRPr="005948CC" w14:paraId="14DB74D2" w14:textId="77777777" w:rsidTr="00D356CF">
        <w:tc>
          <w:tcPr>
            <w:tcW w:w="2405" w:type="dxa"/>
          </w:tcPr>
          <w:p w14:paraId="4C72A19A" w14:textId="77777777" w:rsidR="00B40154" w:rsidRPr="005948CC" w:rsidRDefault="00B40154" w:rsidP="00D356CF">
            <w:pPr>
              <w:autoSpaceDE w:val="0"/>
              <w:autoSpaceDN w:val="0"/>
              <w:adjustRightInd w:val="0"/>
              <w:rPr>
                <w:rFonts w:ascii="Garamond" w:hAnsi="Garamond" w:cs="Calibri"/>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6</w:t>
            </w:r>
            <w:r w:rsidRPr="005948CC">
              <w:rPr>
                <w:rFonts w:ascii="Garamond" w:hAnsi="Garamond" w:cs="Calibri,Bold"/>
                <w:b/>
                <w:bCs/>
                <w:sz w:val="24"/>
                <w:szCs w:val="24"/>
              </w:rPr>
              <w:t>.)</w:t>
            </w:r>
          </w:p>
        </w:tc>
        <w:tc>
          <w:tcPr>
            <w:tcW w:w="6657" w:type="dxa"/>
          </w:tcPr>
          <w:p w14:paraId="64AE7C17" w14:textId="77777777" w:rsidR="00B40154" w:rsidRPr="005948CC" w:rsidRDefault="00B40154" w:rsidP="00D356CF">
            <w:pPr>
              <w:autoSpaceDE w:val="0"/>
              <w:autoSpaceDN w:val="0"/>
              <w:adjustRightInd w:val="0"/>
              <w:jc w:val="both"/>
              <w:rPr>
                <w:rFonts w:ascii="Garamond" w:hAnsi="Garamond" w:cs="Calibri"/>
                <w:sz w:val="24"/>
                <w:szCs w:val="24"/>
              </w:rPr>
            </w:pPr>
            <w:r w:rsidRPr="005948CC">
              <w:rPr>
                <w:rFonts w:ascii="Garamond" w:hAnsi="Garamond" w:cs="Calibri"/>
                <w:sz w:val="24"/>
                <w:szCs w:val="24"/>
              </w:rPr>
              <w:t>100</w:t>
            </w:r>
          </w:p>
        </w:tc>
      </w:tr>
      <w:tr w:rsidR="00B40154" w:rsidRPr="005948CC" w14:paraId="1072B209" w14:textId="77777777" w:rsidTr="00D356CF">
        <w:tc>
          <w:tcPr>
            <w:tcW w:w="2405" w:type="dxa"/>
          </w:tcPr>
          <w:p w14:paraId="421D566F"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7</w:t>
            </w:r>
            <w:r w:rsidRPr="005948CC">
              <w:rPr>
                <w:rFonts w:ascii="Garamond" w:hAnsi="Garamond" w:cs="Calibri,Bold"/>
                <w:b/>
                <w:bCs/>
                <w:sz w:val="24"/>
                <w:szCs w:val="24"/>
              </w:rPr>
              <w:t>.)</w:t>
            </w:r>
          </w:p>
        </w:tc>
        <w:tc>
          <w:tcPr>
            <w:tcW w:w="6657" w:type="dxa"/>
          </w:tcPr>
          <w:p w14:paraId="7A89B85D"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r w:rsidR="00B40154" w:rsidRPr="005948CC" w14:paraId="1C64D3EA" w14:textId="77777777" w:rsidTr="00D356CF">
        <w:tc>
          <w:tcPr>
            <w:tcW w:w="2405" w:type="dxa"/>
          </w:tcPr>
          <w:p w14:paraId="1B24CCA0" w14:textId="77777777" w:rsidR="00B40154" w:rsidRPr="005948CC" w:rsidRDefault="00B40154" w:rsidP="00D356CF">
            <w:pPr>
              <w:autoSpaceDE w:val="0"/>
              <w:autoSpaceDN w:val="0"/>
              <w:adjustRightInd w:val="0"/>
              <w:rPr>
                <w:rFonts w:ascii="Garamond" w:hAnsi="Garamond" w:cs="Calibri,Bold"/>
                <w:b/>
                <w:bCs/>
                <w:sz w:val="24"/>
                <w:szCs w:val="24"/>
              </w:rPr>
            </w:pPr>
            <w:r w:rsidRPr="005948CC">
              <w:rPr>
                <w:rFonts w:ascii="Garamond" w:hAnsi="Garamond" w:cs="Calibri,Bold"/>
                <w:b/>
                <w:bCs/>
                <w:sz w:val="24"/>
                <w:szCs w:val="24"/>
              </w:rPr>
              <w:t>Ciljana vrijednost (202</w:t>
            </w:r>
            <w:r>
              <w:rPr>
                <w:rFonts w:ascii="Garamond" w:hAnsi="Garamond" w:cs="Calibri,Bold"/>
                <w:b/>
                <w:bCs/>
                <w:sz w:val="24"/>
                <w:szCs w:val="24"/>
              </w:rPr>
              <w:t>8</w:t>
            </w:r>
            <w:r w:rsidRPr="005948CC">
              <w:rPr>
                <w:rFonts w:ascii="Garamond" w:hAnsi="Garamond" w:cs="Calibri,Bold"/>
                <w:b/>
                <w:bCs/>
                <w:sz w:val="24"/>
                <w:szCs w:val="24"/>
              </w:rPr>
              <w:t>.)</w:t>
            </w:r>
          </w:p>
        </w:tc>
        <w:tc>
          <w:tcPr>
            <w:tcW w:w="6657" w:type="dxa"/>
          </w:tcPr>
          <w:p w14:paraId="6DCAE94B" w14:textId="77777777" w:rsidR="00B40154" w:rsidRPr="005948CC" w:rsidRDefault="00B40154" w:rsidP="00D356CF">
            <w:pPr>
              <w:autoSpaceDE w:val="0"/>
              <w:autoSpaceDN w:val="0"/>
              <w:adjustRightInd w:val="0"/>
              <w:jc w:val="both"/>
              <w:rPr>
                <w:rFonts w:ascii="Garamond" w:hAnsi="Garamond" w:cs="Calibri"/>
                <w:sz w:val="24"/>
                <w:szCs w:val="24"/>
              </w:rPr>
            </w:pPr>
            <w:r>
              <w:rPr>
                <w:rFonts w:ascii="Garamond" w:hAnsi="Garamond" w:cs="Calibri"/>
                <w:sz w:val="24"/>
                <w:szCs w:val="24"/>
              </w:rPr>
              <w:t>100</w:t>
            </w:r>
          </w:p>
        </w:tc>
      </w:tr>
    </w:tbl>
    <w:p w14:paraId="6322809D" w14:textId="77777777" w:rsidR="00B40154" w:rsidRPr="005948CC" w:rsidRDefault="00B40154" w:rsidP="00B40154">
      <w:pPr>
        <w:spacing w:after="0" w:line="240" w:lineRule="auto"/>
        <w:rPr>
          <w:rFonts w:ascii="Garamond" w:hAnsi="Garamond"/>
          <w:color w:val="FF0000"/>
          <w:sz w:val="24"/>
          <w:szCs w:val="24"/>
        </w:rPr>
      </w:pPr>
    </w:p>
    <w:p w14:paraId="3DACE140" w14:textId="77777777" w:rsidR="00B40154" w:rsidRPr="00D507FD" w:rsidRDefault="00B40154" w:rsidP="00B40154">
      <w:pPr>
        <w:spacing w:after="0" w:line="240" w:lineRule="auto"/>
        <w:rPr>
          <w:rFonts w:ascii="Garamond" w:hAnsi="Garamond"/>
          <w:sz w:val="24"/>
          <w:szCs w:val="24"/>
        </w:rPr>
      </w:pPr>
      <w:r w:rsidRPr="00D507FD">
        <w:rPr>
          <w:rFonts w:ascii="Garamond" w:hAnsi="Garamond"/>
          <w:b/>
          <w:bCs/>
          <w:sz w:val="24"/>
          <w:szCs w:val="24"/>
        </w:rPr>
        <w:t>Izvori financiranja</w:t>
      </w:r>
      <w:r w:rsidRPr="00D507FD">
        <w:rPr>
          <w:rFonts w:ascii="Garamond" w:hAnsi="Garamond"/>
          <w:sz w:val="24"/>
          <w:szCs w:val="24"/>
        </w:rPr>
        <w:t xml:space="preserve">: opći prihodi i primici u iznosu od </w:t>
      </w:r>
      <w:r>
        <w:rPr>
          <w:rFonts w:ascii="Garamond" w:hAnsi="Garamond"/>
          <w:sz w:val="24"/>
          <w:szCs w:val="24"/>
        </w:rPr>
        <w:t>10</w:t>
      </w:r>
      <w:r w:rsidRPr="00D507FD">
        <w:rPr>
          <w:rFonts w:ascii="Garamond" w:hAnsi="Garamond"/>
          <w:sz w:val="24"/>
          <w:szCs w:val="24"/>
        </w:rPr>
        <w:t>.000 eura.</w:t>
      </w:r>
    </w:p>
    <w:p w14:paraId="2C4A2267" w14:textId="77777777" w:rsidR="00B40154" w:rsidRPr="005948CC" w:rsidRDefault="00B40154" w:rsidP="00B40154">
      <w:pPr>
        <w:spacing w:after="0" w:line="240" w:lineRule="auto"/>
        <w:rPr>
          <w:rFonts w:ascii="Garamond" w:hAnsi="Garamond"/>
          <w:sz w:val="24"/>
          <w:szCs w:val="24"/>
        </w:rPr>
      </w:pPr>
    </w:p>
    <w:p w14:paraId="33168E34" w14:textId="77777777" w:rsidR="00B40154" w:rsidRPr="005948CC" w:rsidRDefault="00B40154" w:rsidP="00B40154">
      <w:pPr>
        <w:spacing w:after="0" w:line="240" w:lineRule="auto"/>
        <w:rPr>
          <w:rFonts w:ascii="Garamond" w:hAnsi="Garamond"/>
          <w:sz w:val="24"/>
          <w:szCs w:val="24"/>
        </w:rPr>
      </w:pPr>
    </w:p>
    <w:p w14:paraId="232451AA"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bookmarkStart w:id="20" w:name="_Hlk118723031"/>
      <w:bookmarkStart w:id="21" w:name="_Hlk118721088"/>
      <w:r w:rsidRPr="00024B0F">
        <w:rPr>
          <w:rFonts w:ascii="Garamond" w:hAnsi="Garamond" w:cs="Calibri,Bold"/>
          <w:b/>
          <w:bCs/>
          <w:sz w:val="24"/>
          <w:szCs w:val="24"/>
        </w:rPr>
        <w:t>RAZDJEL: 002 UPRAVNI ODJEL</w:t>
      </w:r>
    </w:p>
    <w:p w14:paraId="435D98F6"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8C1E3AA"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141</w:t>
      </w:r>
      <w:r>
        <w:rPr>
          <w:rFonts w:ascii="Garamond" w:hAnsi="Garamond" w:cs="Calibri,Bold"/>
          <w:b/>
          <w:bCs/>
          <w:sz w:val="24"/>
          <w:szCs w:val="24"/>
        </w:rPr>
        <w:t>8</w:t>
      </w:r>
      <w:r w:rsidRPr="005019AC">
        <w:rPr>
          <w:rFonts w:ascii="Garamond" w:hAnsi="Garamond" w:cs="Calibri,Bold"/>
          <w:b/>
          <w:bCs/>
          <w:sz w:val="24"/>
          <w:szCs w:val="24"/>
        </w:rPr>
        <w:t xml:space="preserve"> </w:t>
      </w:r>
      <w:r>
        <w:rPr>
          <w:rFonts w:ascii="Garamond" w:hAnsi="Garamond" w:cs="Calibri,Bold"/>
          <w:b/>
          <w:bCs/>
          <w:sz w:val="24"/>
          <w:szCs w:val="24"/>
        </w:rPr>
        <w:t>PREDŠKOLSKI ODGOJ</w:t>
      </w:r>
    </w:p>
    <w:p w14:paraId="4147E9D8"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E2CB5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5D9F106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predškolskom odgoju i obrazovanju</w:t>
      </w:r>
    </w:p>
    <w:p w14:paraId="3A455D4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51483">
        <w:rPr>
          <w:rFonts w:ascii="Garamond" w:hAnsi="Garamond" w:cs="Calibri"/>
          <w:sz w:val="24"/>
          <w:szCs w:val="24"/>
        </w:rPr>
        <w:t>Zakon o lokalnoj i područnoj (regionalnoj) samoupravi</w:t>
      </w:r>
    </w:p>
    <w:p w14:paraId="1218D5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DB8B06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1154C20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825.000</w:t>
      </w:r>
      <w:r w:rsidRPr="00547FF9">
        <w:rPr>
          <w:rFonts w:ascii="Garamond" w:hAnsi="Garamond" w:cs="Calibri"/>
          <w:sz w:val="24"/>
          <w:szCs w:val="24"/>
        </w:rPr>
        <w:t xml:space="preserve"> eura</w:t>
      </w:r>
    </w:p>
    <w:p w14:paraId="7BA35EA0"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806.</w:t>
      </w:r>
      <w:r>
        <w:rPr>
          <w:rFonts w:ascii="Garamond" w:hAnsi="Garamond" w:cs="Calibri"/>
          <w:sz w:val="24"/>
          <w:szCs w:val="24"/>
        </w:rPr>
        <w:t>7</w:t>
      </w:r>
      <w:r w:rsidRPr="009012AB">
        <w:rPr>
          <w:rFonts w:ascii="Garamond" w:hAnsi="Garamond" w:cs="Calibri"/>
          <w:sz w:val="24"/>
          <w:szCs w:val="24"/>
        </w:rPr>
        <w:t>00 eura</w:t>
      </w:r>
    </w:p>
    <w:p w14:paraId="45721E2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806.</w:t>
      </w:r>
      <w:r>
        <w:rPr>
          <w:rFonts w:ascii="Garamond" w:hAnsi="Garamond" w:cs="Calibri"/>
          <w:sz w:val="24"/>
          <w:szCs w:val="24"/>
        </w:rPr>
        <w:t>7</w:t>
      </w:r>
      <w:r w:rsidRPr="009012AB">
        <w:rPr>
          <w:rFonts w:ascii="Garamond" w:hAnsi="Garamond" w:cs="Calibri"/>
          <w:sz w:val="24"/>
          <w:szCs w:val="24"/>
        </w:rPr>
        <w:t>00 eura</w:t>
      </w:r>
    </w:p>
    <w:p w14:paraId="45FBAC1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305B3B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6CCD3B2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862B9FC" w14:textId="77777777" w:rsidR="00F0741F" w:rsidRDefault="00F0741F" w:rsidP="005F164D">
      <w:pPr>
        <w:pStyle w:val="ListParagraph"/>
        <w:numPr>
          <w:ilvl w:val="0"/>
          <w:numId w:val="22"/>
        </w:numPr>
        <w:autoSpaceDE w:val="0"/>
        <w:autoSpaceDN w:val="0"/>
        <w:adjustRightInd w:val="0"/>
        <w:jc w:val="both"/>
        <w:rPr>
          <w:rFonts w:ascii="Garamond" w:hAnsi="Garamond" w:cs="Calibri"/>
          <w:b/>
          <w:bCs/>
        </w:rPr>
      </w:pPr>
      <w:r>
        <w:rPr>
          <w:rFonts w:ascii="Garamond" w:hAnsi="Garamond" w:cs="Calibri"/>
          <w:b/>
          <w:bCs/>
        </w:rPr>
        <w:t xml:space="preserve">A140131 </w:t>
      </w:r>
      <w:proofErr w:type="spellStart"/>
      <w:r>
        <w:rPr>
          <w:rFonts w:ascii="Garamond" w:hAnsi="Garamond" w:cs="Calibri"/>
          <w:b/>
          <w:bCs/>
        </w:rPr>
        <w:t>Sufinanciranje</w:t>
      </w:r>
      <w:proofErr w:type="spellEnd"/>
      <w:r>
        <w:rPr>
          <w:rFonts w:ascii="Garamond" w:hAnsi="Garamond" w:cs="Calibri"/>
          <w:b/>
          <w:bCs/>
        </w:rPr>
        <w:t xml:space="preserve"> </w:t>
      </w:r>
      <w:proofErr w:type="spellStart"/>
      <w:r>
        <w:rPr>
          <w:rFonts w:ascii="Garamond" w:hAnsi="Garamond" w:cs="Calibri"/>
          <w:b/>
          <w:bCs/>
        </w:rPr>
        <w:t>troškova</w:t>
      </w:r>
      <w:proofErr w:type="spellEnd"/>
      <w:r>
        <w:rPr>
          <w:rFonts w:ascii="Garamond" w:hAnsi="Garamond" w:cs="Calibri"/>
          <w:b/>
          <w:bCs/>
        </w:rPr>
        <w:t xml:space="preserve"> </w:t>
      </w:r>
      <w:proofErr w:type="spellStart"/>
      <w:r>
        <w:rPr>
          <w:rFonts w:ascii="Garamond" w:hAnsi="Garamond" w:cs="Calibri"/>
          <w:b/>
          <w:bCs/>
        </w:rPr>
        <w:t>boravka</w:t>
      </w:r>
      <w:proofErr w:type="spellEnd"/>
      <w:r>
        <w:rPr>
          <w:rFonts w:ascii="Garamond" w:hAnsi="Garamond" w:cs="Calibri"/>
          <w:b/>
          <w:bCs/>
        </w:rPr>
        <w:t xml:space="preserve"> </w:t>
      </w:r>
      <w:proofErr w:type="spellStart"/>
      <w:r>
        <w:rPr>
          <w:rFonts w:ascii="Garamond" w:hAnsi="Garamond" w:cs="Calibri"/>
          <w:b/>
          <w:bCs/>
        </w:rPr>
        <w:t>djece</w:t>
      </w:r>
      <w:proofErr w:type="spellEnd"/>
      <w:r>
        <w:rPr>
          <w:rFonts w:ascii="Garamond" w:hAnsi="Garamond" w:cs="Calibri"/>
          <w:b/>
          <w:bCs/>
        </w:rPr>
        <w:t xml:space="preserve"> u </w:t>
      </w:r>
      <w:proofErr w:type="spellStart"/>
      <w:r>
        <w:rPr>
          <w:rFonts w:ascii="Garamond" w:hAnsi="Garamond" w:cs="Calibri"/>
          <w:b/>
          <w:bCs/>
        </w:rPr>
        <w:t>dječjem</w:t>
      </w:r>
      <w:proofErr w:type="spellEnd"/>
      <w:r>
        <w:rPr>
          <w:rFonts w:ascii="Garamond" w:hAnsi="Garamond" w:cs="Calibri"/>
          <w:b/>
          <w:bCs/>
        </w:rPr>
        <w:t xml:space="preserve"> </w:t>
      </w:r>
      <w:proofErr w:type="spellStart"/>
      <w:r>
        <w:rPr>
          <w:rFonts w:ascii="Garamond" w:hAnsi="Garamond" w:cs="Calibri"/>
          <w:b/>
          <w:bCs/>
        </w:rPr>
        <w:t>vrtiću</w:t>
      </w:r>
      <w:proofErr w:type="spellEnd"/>
    </w:p>
    <w:p w14:paraId="1E85AD3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95331C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7A9A9D6"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2026.g.          774.300 eura</w:t>
      </w:r>
    </w:p>
    <w:p w14:paraId="22E54AF7"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774.300 eura</w:t>
      </w:r>
    </w:p>
    <w:p w14:paraId="51799F8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774.300 eura</w:t>
      </w:r>
      <w:r w:rsidRPr="00547FF9">
        <w:rPr>
          <w:rFonts w:ascii="Garamond" w:hAnsi="Garamond" w:cs="Calibri"/>
          <w:sz w:val="24"/>
          <w:szCs w:val="24"/>
        </w:rPr>
        <w:t xml:space="preserve"> </w:t>
      </w:r>
    </w:p>
    <w:p w14:paraId="41E8CD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B0FB74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05A1A">
        <w:rPr>
          <w:rFonts w:ascii="Garamond" w:hAnsi="Garamond" w:cs="Calibri"/>
          <w:sz w:val="24"/>
          <w:szCs w:val="24"/>
        </w:rPr>
        <w:t xml:space="preserve">U sklopu ove aktivnosti planirani su rashodi za dvanaest mjesečnih rata, sukladno Financijskom planu DVKF-a za područne vrtiće u Omišlju i Njivicama, te za sufinanciranje troškova boravka djece s područja </w:t>
      </w:r>
      <w:r>
        <w:rPr>
          <w:rFonts w:ascii="Garamond" w:hAnsi="Garamond" w:cs="Calibri"/>
          <w:sz w:val="24"/>
          <w:szCs w:val="24"/>
        </w:rPr>
        <w:t>o</w:t>
      </w:r>
      <w:r w:rsidRPr="00505A1A">
        <w:rPr>
          <w:rFonts w:ascii="Garamond" w:hAnsi="Garamond" w:cs="Calibri"/>
          <w:sz w:val="24"/>
          <w:szCs w:val="24"/>
        </w:rPr>
        <w:t>pćine Omišalj koja pohađaju predškolske ustanove izvan otoka Krka.</w:t>
      </w:r>
      <w:r w:rsidRPr="00505A1A">
        <w:rPr>
          <w:rFonts w:ascii="Garamond" w:hAnsi="Garamond" w:cs="Calibri"/>
          <w:sz w:val="24"/>
          <w:szCs w:val="24"/>
        </w:rPr>
        <w:br/>
        <w:t>Također su planirana sredstva za nabavu poklona povodom božićno-novogodišnjih blagdana, koje Općina Omišalj financira za djecu oba područna vrtića, u dogovoru s voditeljicama.</w:t>
      </w:r>
    </w:p>
    <w:p w14:paraId="44F7F2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2560F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lastRenderedPageBreak/>
        <w:t>Cilj:</w:t>
      </w:r>
      <w:r w:rsidRPr="00547FF9">
        <w:rPr>
          <w:rFonts w:ascii="Garamond" w:hAnsi="Garamond" w:cs="Calibri"/>
          <w:sz w:val="24"/>
          <w:szCs w:val="24"/>
        </w:rPr>
        <w:t xml:space="preserve"> </w:t>
      </w:r>
      <w:r>
        <w:rPr>
          <w:rFonts w:ascii="Garamond" w:hAnsi="Garamond" w:cs="Calibri"/>
          <w:sz w:val="24"/>
          <w:szCs w:val="24"/>
        </w:rPr>
        <w:t>o</w:t>
      </w:r>
      <w:r w:rsidRPr="00383491">
        <w:rPr>
          <w:rFonts w:ascii="Garamond" w:hAnsi="Garamond" w:cs="Calibri"/>
          <w:sz w:val="24"/>
          <w:szCs w:val="24"/>
        </w:rPr>
        <w:t xml:space="preserve">stvariti pedagoški standard sukladno zakonskoj obvezi; razvoj i unapređenje djelatnosti predškolskog odgoja; programom predškolskog odgoja obuhvatiti čim veći broj korisnika; ekonomičnija organizacija </w:t>
      </w:r>
      <w:r>
        <w:rPr>
          <w:rFonts w:ascii="Garamond" w:hAnsi="Garamond" w:cs="Calibri"/>
          <w:sz w:val="24"/>
          <w:szCs w:val="24"/>
        </w:rPr>
        <w:t xml:space="preserve">rada </w:t>
      </w:r>
      <w:r w:rsidRPr="00383491">
        <w:rPr>
          <w:rFonts w:ascii="Garamond" w:hAnsi="Garamond" w:cs="Calibri"/>
          <w:sz w:val="24"/>
          <w:szCs w:val="24"/>
        </w:rPr>
        <w:t>predškolske ustanove Dječji vrtić «Katarina Frankopan»; omogućiti svoj djeci pohađanje redovitog programa</w:t>
      </w:r>
      <w:r>
        <w:rPr>
          <w:rFonts w:ascii="Garamond" w:hAnsi="Garamond" w:cs="Calibri"/>
          <w:sz w:val="24"/>
          <w:szCs w:val="24"/>
        </w:rPr>
        <w:t xml:space="preserve"> predškole</w:t>
      </w:r>
      <w:r w:rsidRPr="00383491">
        <w:rPr>
          <w:rFonts w:ascii="Garamond" w:hAnsi="Garamond" w:cs="Calibri"/>
          <w:sz w:val="24"/>
          <w:szCs w:val="24"/>
        </w:rPr>
        <w:t xml:space="preserve"> u godini pred polazak u školu.</w:t>
      </w:r>
    </w:p>
    <w:p w14:paraId="7005AB3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E40F16D" w14:textId="77777777" w:rsidTr="00D356CF">
        <w:tc>
          <w:tcPr>
            <w:tcW w:w="2830" w:type="dxa"/>
          </w:tcPr>
          <w:p w14:paraId="24861B8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7DB971C" w14:textId="77777777" w:rsidR="00F0741F" w:rsidRPr="005019AC" w:rsidRDefault="00F0741F" w:rsidP="00D356CF">
            <w:pPr>
              <w:autoSpaceDE w:val="0"/>
              <w:autoSpaceDN w:val="0"/>
              <w:adjustRightInd w:val="0"/>
              <w:jc w:val="both"/>
              <w:rPr>
                <w:rFonts w:ascii="Garamond" w:hAnsi="Garamond" w:cs="Calibri"/>
                <w:sz w:val="24"/>
                <w:szCs w:val="24"/>
              </w:rPr>
            </w:pPr>
            <w:r w:rsidRPr="00383491">
              <w:rPr>
                <w:rFonts w:ascii="Garamond" w:hAnsi="Garamond" w:cs="Calibri"/>
                <w:sz w:val="24"/>
                <w:szCs w:val="24"/>
              </w:rPr>
              <w:t>Osigura</w:t>
            </w:r>
            <w:r>
              <w:rPr>
                <w:rFonts w:ascii="Garamond" w:hAnsi="Garamond" w:cs="Calibri"/>
                <w:sz w:val="24"/>
                <w:szCs w:val="24"/>
              </w:rPr>
              <w:t>n</w:t>
            </w:r>
            <w:r w:rsidRPr="00383491">
              <w:rPr>
                <w:rFonts w:ascii="Garamond" w:hAnsi="Garamond" w:cs="Calibri"/>
                <w:sz w:val="24"/>
                <w:szCs w:val="24"/>
              </w:rPr>
              <w:t xml:space="preserve"> redovn</w:t>
            </w:r>
            <w:r>
              <w:rPr>
                <w:rFonts w:ascii="Garamond" w:hAnsi="Garamond" w:cs="Calibri"/>
                <w:sz w:val="24"/>
                <w:szCs w:val="24"/>
              </w:rPr>
              <w:t>i</w:t>
            </w:r>
            <w:r w:rsidRPr="00383491">
              <w:rPr>
                <w:rFonts w:ascii="Garamond" w:hAnsi="Garamond" w:cs="Calibri"/>
                <w:sz w:val="24"/>
                <w:szCs w:val="24"/>
              </w:rPr>
              <w:t xml:space="preserve"> rad dječjeg vrtića i redovn</w:t>
            </w:r>
            <w:r>
              <w:rPr>
                <w:rFonts w:ascii="Garamond" w:hAnsi="Garamond" w:cs="Calibri"/>
                <w:sz w:val="24"/>
                <w:szCs w:val="24"/>
              </w:rPr>
              <w:t>a</w:t>
            </w:r>
            <w:r w:rsidRPr="00383491">
              <w:rPr>
                <w:rFonts w:ascii="Garamond" w:hAnsi="Garamond" w:cs="Calibri"/>
                <w:sz w:val="24"/>
                <w:szCs w:val="24"/>
              </w:rPr>
              <w:t xml:space="preserve"> </w:t>
            </w:r>
            <w:r>
              <w:rPr>
                <w:rFonts w:ascii="Garamond" w:hAnsi="Garamond" w:cs="Calibri"/>
                <w:sz w:val="24"/>
                <w:szCs w:val="24"/>
              </w:rPr>
              <w:t>isplata svih obveza.</w:t>
            </w:r>
          </w:p>
        </w:tc>
      </w:tr>
      <w:tr w:rsidR="00F0741F" w:rsidRPr="005019AC" w14:paraId="67D4A2D7" w14:textId="77777777" w:rsidTr="00D356CF">
        <w:tc>
          <w:tcPr>
            <w:tcW w:w="2830" w:type="dxa"/>
          </w:tcPr>
          <w:p w14:paraId="2C7ABDC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BCFA40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s</w:t>
            </w:r>
            <w:r w:rsidRPr="00383491">
              <w:rPr>
                <w:rFonts w:ascii="Garamond" w:hAnsi="Garamond" w:cs="Calibri"/>
                <w:sz w:val="24"/>
                <w:szCs w:val="24"/>
              </w:rPr>
              <w:t>ufinancira smještaj djece u područnim vrtićima Omišalj i Njivice te u predškolskim ustanovama u Rijeci.</w:t>
            </w:r>
          </w:p>
        </w:tc>
      </w:tr>
      <w:tr w:rsidR="00F0741F" w:rsidRPr="005019AC" w14:paraId="36F5C6E6" w14:textId="77777777" w:rsidTr="00D356CF">
        <w:tc>
          <w:tcPr>
            <w:tcW w:w="2830" w:type="dxa"/>
          </w:tcPr>
          <w:p w14:paraId="63780D8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FAB3AA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8183222" w14:textId="77777777" w:rsidTr="00D356CF">
        <w:tc>
          <w:tcPr>
            <w:tcW w:w="2830" w:type="dxa"/>
          </w:tcPr>
          <w:p w14:paraId="0DDC42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5E332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33E7D0D" w14:textId="77777777" w:rsidTr="00D356CF">
        <w:tc>
          <w:tcPr>
            <w:tcW w:w="2830" w:type="dxa"/>
          </w:tcPr>
          <w:p w14:paraId="2347F81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B04D3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5961177" w14:textId="77777777" w:rsidTr="00D356CF">
        <w:tc>
          <w:tcPr>
            <w:tcW w:w="2830" w:type="dxa"/>
          </w:tcPr>
          <w:p w14:paraId="2F500ED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D5589D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34E2CB0" w14:textId="77777777" w:rsidTr="00D356CF">
        <w:tc>
          <w:tcPr>
            <w:tcW w:w="2830" w:type="dxa"/>
          </w:tcPr>
          <w:p w14:paraId="2928CE9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D8A077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821DE96" w14:textId="77777777" w:rsidTr="00D356CF">
        <w:tc>
          <w:tcPr>
            <w:tcW w:w="2830" w:type="dxa"/>
          </w:tcPr>
          <w:p w14:paraId="7915337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D63C8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bookmarkEnd w:id="20"/>
    </w:tbl>
    <w:p w14:paraId="0664EA1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8749C9D"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774.300 eura.</w:t>
      </w:r>
    </w:p>
    <w:p w14:paraId="529221C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B25B504" w14:textId="77777777" w:rsidR="00F0741F" w:rsidRDefault="00F0741F" w:rsidP="005F164D">
      <w:pPr>
        <w:pStyle w:val="ListParagraph"/>
        <w:numPr>
          <w:ilvl w:val="0"/>
          <w:numId w:val="22"/>
        </w:numPr>
        <w:autoSpaceDE w:val="0"/>
        <w:autoSpaceDN w:val="0"/>
        <w:adjustRightInd w:val="0"/>
        <w:rPr>
          <w:rFonts w:ascii="Garamond" w:hAnsi="Garamond" w:cs="Calibri"/>
          <w:b/>
          <w:bCs/>
        </w:rPr>
      </w:pPr>
      <w:r>
        <w:rPr>
          <w:rFonts w:ascii="Garamond" w:hAnsi="Garamond" w:cs="Calibri"/>
          <w:b/>
          <w:bCs/>
        </w:rPr>
        <w:t xml:space="preserve">A140132 </w:t>
      </w:r>
      <w:proofErr w:type="spellStart"/>
      <w:r>
        <w:rPr>
          <w:rFonts w:ascii="Garamond" w:hAnsi="Garamond" w:cs="Calibri"/>
          <w:b/>
          <w:bCs/>
        </w:rPr>
        <w:t>Održavanje</w:t>
      </w:r>
      <w:proofErr w:type="spellEnd"/>
      <w:r>
        <w:rPr>
          <w:rFonts w:ascii="Garamond" w:hAnsi="Garamond" w:cs="Calibri"/>
          <w:b/>
          <w:bCs/>
        </w:rPr>
        <w:t xml:space="preserve"> </w:t>
      </w:r>
      <w:proofErr w:type="spellStart"/>
      <w:r>
        <w:rPr>
          <w:rFonts w:ascii="Garamond" w:hAnsi="Garamond" w:cs="Calibri"/>
          <w:b/>
          <w:bCs/>
        </w:rPr>
        <w:t>vrtića</w:t>
      </w:r>
      <w:proofErr w:type="spellEnd"/>
    </w:p>
    <w:p w14:paraId="009E345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04BD2CA"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Planirana sredstva za provođenje navedene aktivnosti iznose po godinama:</w:t>
      </w:r>
    </w:p>
    <w:p w14:paraId="07E264A8"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2026.g.          33.300 eura</w:t>
      </w:r>
    </w:p>
    <w:p w14:paraId="133C34BC"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15.000 eura</w:t>
      </w:r>
    </w:p>
    <w:p w14:paraId="07BFD08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15.000 eura</w:t>
      </w:r>
    </w:p>
    <w:p w14:paraId="64AEFE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6AC2C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05A1A">
        <w:rPr>
          <w:rFonts w:ascii="Garamond" w:hAnsi="Garamond" w:cs="Calibri"/>
          <w:sz w:val="24"/>
          <w:szCs w:val="24"/>
        </w:rPr>
        <w:t>U okviru ove aktivnosti predviđena je nabava opreme i didaktičkih materijala za oba područna vrtića.</w:t>
      </w:r>
    </w:p>
    <w:p w14:paraId="22BE00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36D21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381B0B">
        <w:rPr>
          <w:rFonts w:ascii="Garamond" w:hAnsi="Garamond" w:cs="Calibri"/>
          <w:sz w:val="24"/>
          <w:szCs w:val="24"/>
        </w:rPr>
        <w:t>premanje oba područna vrtića</w:t>
      </w:r>
      <w:r>
        <w:rPr>
          <w:rFonts w:ascii="Garamond" w:hAnsi="Garamond" w:cs="Calibri"/>
          <w:sz w:val="24"/>
          <w:szCs w:val="24"/>
        </w:rPr>
        <w:t xml:space="preserve"> sukladno potrebama</w:t>
      </w:r>
      <w:r w:rsidRPr="00381B0B">
        <w:rPr>
          <w:rFonts w:ascii="Garamond" w:hAnsi="Garamond" w:cs="Calibri"/>
          <w:sz w:val="24"/>
          <w:szCs w:val="24"/>
        </w:rPr>
        <w:t>; osigurati potrebnu didaktičku opremu.</w:t>
      </w:r>
    </w:p>
    <w:p w14:paraId="4826096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25A8DBA" w14:textId="77777777" w:rsidTr="00D356CF">
        <w:tc>
          <w:tcPr>
            <w:tcW w:w="2830" w:type="dxa"/>
          </w:tcPr>
          <w:p w14:paraId="7643A0D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B7E2B94" w14:textId="77777777" w:rsidR="00F0741F" w:rsidRPr="005019AC" w:rsidRDefault="00F0741F" w:rsidP="00D356CF">
            <w:pPr>
              <w:autoSpaceDE w:val="0"/>
              <w:autoSpaceDN w:val="0"/>
              <w:adjustRightInd w:val="0"/>
              <w:jc w:val="both"/>
              <w:rPr>
                <w:rFonts w:ascii="Garamond" w:hAnsi="Garamond" w:cs="Calibri"/>
                <w:sz w:val="24"/>
                <w:szCs w:val="24"/>
              </w:rPr>
            </w:pPr>
            <w:r w:rsidRPr="00381B0B">
              <w:rPr>
                <w:rFonts w:ascii="Garamond" w:hAnsi="Garamond" w:cs="Calibri"/>
                <w:sz w:val="24"/>
                <w:szCs w:val="24"/>
              </w:rPr>
              <w:t>Nabava i upotreba nabavljene opreme.</w:t>
            </w:r>
          </w:p>
        </w:tc>
      </w:tr>
      <w:tr w:rsidR="00F0741F" w:rsidRPr="005019AC" w14:paraId="12E49163" w14:textId="77777777" w:rsidTr="00D356CF">
        <w:tc>
          <w:tcPr>
            <w:tcW w:w="2830" w:type="dxa"/>
          </w:tcPr>
          <w:p w14:paraId="76FC04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5577E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nabavu opreme za vrtiće s ciljem  poboljšanja </w:t>
            </w:r>
            <w:r w:rsidRPr="00381B0B">
              <w:rPr>
                <w:rFonts w:ascii="Garamond" w:hAnsi="Garamond" w:cs="Calibri"/>
                <w:sz w:val="24"/>
                <w:szCs w:val="24"/>
              </w:rPr>
              <w:t>uvjet</w:t>
            </w:r>
            <w:r>
              <w:rPr>
                <w:rFonts w:ascii="Garamond" w:hAnsi="Garamond" w:cs="Calibri"/>
                <w:sz w:val="24"/>
                <w:szCs w:val="24"/>
              </w:rPr>
              <w:t>a</w:t>
            </w:r>
            <w:r w:rsidRPr="00381B0B">
              <w:rPr>
                <w:rFonts w:ascii="Garamond" w:hAnsi="Garamond" w:cs="Calibri"/>
                <w:sz w:val="24"/>
                <w:szCs w:val="24"/>
              </w:rPr>
              <w:t xml:space="preserve"> rada.</w:t>
            </w:r>
          </w:p>
        </w:tc>
      </w:tr>
      <w:tr w:rsidR="00F0741F" w:rsidRPr="005019AC" w14:paraId="54F55A4E" w14:textId="77777777" w:rsidTr="00D356CF">
        <w:tc>
          <w:tcPr>
            <w:tcW w:w="2830" w:type="dxa"/>
          </w:tcPr>
          <w:p w14:paraId="65AA419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FA3AB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513E48AD" w14:textId="77777777" w:rsidTr="00D356CF">
        <w:tc>
          <w:tcPr>
            <w:tcW w:w="2830" w:type="dxa"/>
          </w:tcPr>
          <w:p w14:paraId="6396420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66F91E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661195E" w14:textId="77777777" w:rsidTr="00D356CF">
        <w:tc>
          <w:tcPr>
            <w:tcW w:w="2830" w:type="dxa"/>
          </w:tcPr>
          <w:p w14:paraId="5D7700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953293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DVKF</w:t>
            </w:r>
          </w:p>
        </w:tc>
      </w:tr>
      <w:tr w:rsidR="00F0741F" w:rsidRPr="005019AC" w14:paraId="1D3F98F5" w14:textId="77777777" w:rsidTr="00D356CF">
        <w:tc>
          <w:tcPr>
            <w:tcW w:w="2830" w:type="dxa"/>
          </w:tcPr>
          <w:p w14:paraId="161704B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C1BB0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7B2539A" w14:textId="77777777" w:rsidTr="00D356CF">
        <w:tc>
          <w:tcPr>
            <w:tcW w:w="2830" w:type="dxa"/>
          </w:tcPr>
          <w:p w14:paraId="2BDBBBB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w:t>
            </w:r>
            <w:r>
              <w:rPr>
                <w:rFonts w:ascii="Garamond" w:hAnsi="Garamond" w:cs="Calibri,Bold"/>
                <w:b/>
                <w:bCs/>
                <w:sz w:val="24"/>
                <w:szCs w:val="24"/>
              </w:rPr>
              <w:t>27</w:t>
            </w:r>
            <w:r w:rsidRPr="005019AC">
              <w:rPr>
                <w:rFonts w:ascii="Garamond" w:hAnsi="Garamond" w:cs="Calibri,Bold"/>
                <w:b/>
                <w:bCs/>
                <w:sz w:val="24"/>
                <w:szCs w:val="24"/>
              </w:rPr>
              <w:t>.)</w:t>
            </w:r>
          </w:p>
        </w:tc>
        <w:tc>
          <w:tcPr>
            <w:tcW w:w="6232" w:type="dxa"/>
          </w:tcPr>
          <w:p w14:paraId="27BDCEC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C3BC859" w14:textId="77777777" w:rsidTr="00D356CF">
        <w:tc>
          <w:tcPr>
            <w:tcW w:w="2830" w:type="dxa"/>
          </w:tcPr>
          <w:p w14:paraId="4F3E145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B9EF57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C81CA4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A3B1994"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33.300 eura.</w:t>
      </w:r>
    </w:p>
    <w:p w14:paraId="48513DA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FB6DEF2" w14:textId="77777777" w:rsidR="00F0741F" w:rsidRPr="00381B0B" w:rsidRDefault="00F0741F" w:rsidP="00F0741F">
      <w:pPr>
        <w:autoSpaceDE w:val="0"/>
        <w:autoSpaceDN w:val="0"/>
        <w:adjustRightInd w:val="0"/>
        <w:spacing w:after="0" w:line="240" w:lineRule="auto"/>
        <w:rPr>
          <w:rFonts w:ascii="Garamond" w:hAnsi="Garamond" w:cs="Calibri"/>
          <w:b/>
          <w:bCs/>
          <w:sz w:val="24"/>
          <w:szCs w:val="24"/>
        </w:rPr>
      </w:pPr>
    </w:p>
    <w:p w14:paraId="5593DB5B" w14:textId="77777777" w:rsidR="00F0741F" w:rsidRDefault="00F0741F" w:rsidP="005F164D">
      <w:pPr>
        <w:pStyle w:val="ListParagraph"/>
        <w:numPr>
          <w:ilvl w:val="0"/>
          <w:numId w:val="22"/>
        </w:numPr>
        <w:autoSpaceDE w:val="0"/>
        <w:autoSpaceDN w:val="0"/>
        <w:adjustRightInd w:val="0"/>
        <w:rPr>
          <w:rFonts w:ascii="Garamond" w:hAnsi="Garamond" w:cs="Calibri"/>
          <w:b/>
          <w:bCs/>
        </w:rPr>
      </w:pPr>
      <w:r>
        <w:rPr>
          <w:rFonts w:ascii="Garamond" w:hAnsi="Garamond" w:cs="Calibri"/>
          <w:b/>
          <w:bCs/>
        </w:rPr>
        <w:t xml:space="preserve">A170188 </w:t>
      </w:r>
      <w:proofErr w:type="spellStart"/>
      <w:r>
        <w:rPr>
          <w:rFonts w:ascii="Garamond" w:hAnsi="Garamond" w:cs="Calibri"/>
          <w:b/>
          <w:bCs/>
        </w:rPr>
        <w:t>Dodatni</w:t>
      </w:r>
      <w:proofErr w:type="spellEnd"/>
      <w:r>
        <w:rPr>
          <w:rFonts w:ascii="Garamond" w:hAnsi="Garamond" w:cs="Calibri"/>
          <w:b/>
          <w:bCs/>
        </w:rPr>
        <w:t xml:space="preserve"> </w:t>
      </w:r>
      <w:proofErr w:type="spellStart"/>
      <w:r>
        <w:rPr>
          <w:rFonts w:ascii="Garamond" w:hAnsi="Garamond" w:cs="Calibri"/>
          <w:b/>
          <w:bCs/>
        </w:rPr>
        <w:t>programi</w:t>
      </w:r>
      <w:proofErr w:type="spellEnd"/>
    </w:p>
    <w:p w14:paraId="24530C3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107C7B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2855A0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17.400</w:t>
      </w:r>
      <w:r w:rsidRPr="00547FF9">
        <w:rPr>
          <w:rFonts w:ascii="Garamond" w:hAnsi="Garamond" w:cs="Calibri"/>
          <w:sz w:val="24"/>
          <w:szCs w:val="24"/>
        </w:rPr>
        <w:t xml:space="preserve"> eura</w:t>
      </w:r>
    </w:p>
    <w:p w14:paraId="10DB67E8"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17.400 eura</w:t>
      </w:r>
    </w:p>
    <w:p w14:paraId="4C2DECF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17.400 eura</w:t>
      </w:r>
    </w:p>
    <w:p w14:paraId="18E7EC9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46B1254" w14:textId="77777777" w:rsidR="00F0741F" w:rsidRPr="00053D60" w:rsidRDefault="00F0741F" w:rsidP="00F0741F">
      <w:pPr>
        <w:autoSpaceDE w:val="0"/>
        <w:autoSpaceDN w:val="0"/>
        <w:adjustRightInd w:val="0"/>
        <w:spacing w:after="0" w:line="240" w:lineRule="auto"/>
        <w:jc w:val="both"/>
        <w:rPr>
          <w:rFonts w:ascii="Garamond" w:hAnsi="Garamond" w:cs="Calibri"/>
          <w:sz w:val="24"/>
          <w:szCs w:val="24"/>
        </w:rPr>
      </w:pPr>
      <w:r w:rsidRPr="00053D60">
        <w:rPr>
          <w:rFonts w:ascii="Garamond" w:hAnsi="Garamond" w:cs="Calibri"/>
          <w:sz w:val="24"/>
          <w:szCs w:val="24"/>
        </w:rPr>
        <w:t xml:space="preserve">Planirani su rashodi za provedbu aktivnosti kojima se nastoji obogatiti odgojno-obrazovni program, a koje se ne financiraju iz redovnih sredstava. Odgojitelji tijekom pedagoške godine </w:t>
      </w:r>
      <w:r w:rsidRPr="00053D60">
        <w:rPr>
          <w:rFonts w:ascii="Garamond" w:hAnsi="Garamond" w:cs="Calibri"/>
          <w:sz w:val="24"/>
          <w:szCs w:val="24"/>
        </w:rPr>
        <w:lastRenderedPageBreak/>
        <w:t>nastoje upotpuniti redovne aktivnosti posjetima značajnim kulturnim institucijama te izletištima u okolici koja čuvaju autohtone biljne i životinjske vrste.</w:t>
      </w:r>
    </w:p>
    <w:p w14:paraId="6AAAD4F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53D60">
        <w:rPr>
          <w:rFonts w:ascii="Garamond" w:hAnsi="Garamond" w:cs="Calibri"/>
          <w:sz w:val="24"/>
          <w:szCs w:val="24"/>
        </w:rPr>
        <w:t>Osim navedenog, planirana su sredstva za financiranje logopedske digitalne vježbenice. S obzirom na to da u prosjeku oko 30% djece vrtićke dobi ima artikulacijske poteškoće, Općina Omišalj financirat će korištenje navedene vježbenice za desetero djece (u iznosu od 120,00 eura po djetetu mjesečno) tijekom cijele godine.</w:t>
      </w:r>
    </w:p>
    <w:p w14:paraId="36B8E74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8CE5E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053D60">
        <w:rPr>
          <w:rFonts w:ascii="Garamond" w:hAnsi="Garamond" w:cs="Calibri"/>
          <w:sz w:val="24"/>
          <w:szCs w:val="24"/>
        </w:rPr>
        <w:t>obogatiti redovni odgojno-obrazovni program</w:t>
      </w:r>
      <w:r>
        <w:rPr>
          <w:rFonts w:ascii="Garamond" w:hAnsi="Garamond" w:cs="Calibri"/>
          <w:sz w:val="24"/>
          <w:szCs w:val="24"/>
        </w:rPr>
        <w:t>;</w:t>
      </w:r>
      <w:r w:rsidRPr="00053D60">
        <w:rPr>
          <w:rFonts w:ascii="Garamond" w:hAnsi="Garamond" w:cs="Calibri"/>
          <w:sz w:val="24"/>
          <w:szCs w:val="24"/>
        </w:rPr>
        <w:t xml:space="preserve"> ukazati djeci na važnost očuvanja kulturnih vrijednosti</w:t>
      </w:r>
      <w:r>
        <w:rPr>
          <w:rFonts w:ascii="Garamond" w:hAnsi="Garamond" w:cs="Calibri"/>
          <w:sz w:val="24"/>
          <w:szCs w:val="24"/>
        </w:rPr>
        <w:t xml:space="preserve">; </w:t>
      </w:r>
      <w:r w:rsidRPr="00053D60">
        <w:rPr>
          <w:rFonts w:ascii="Garamond" w:hAnsi="Garamond" w:cs="Calibri"/>
          <w:sz w:val="24"/>
          <w:szCs w:val="24"/>
        </w:rPr>
        <w:t xml:space="preserve">usaditi </w:t>
      </w:r>
      <w:r>
        <w:rPr>
          <w:rFonts w:ascii="Garamond" w:hAnsi="Garamond" w:cs="Calibri"/>
          <w:sz w:val="24"/>
          <w:szCs w:val="24"/>
        </w:rPr>
        <w:t xml:space="preserve">djeci </w:t>
      </w:r>
      <w:r w:rsidRPr="00053D60">
        <w:rPr>
          <w:rFonts w:ascii="Garamond" w:hAnsi="Garamond" w:cs="Calibri"/>
          <w:sz w:val="24"/>
          <w:szCs w:val="24"/>
        </w:rPr>
        <w:t>osjećaj za čuvanje materijalne i nematerijalne kulturne baštine ovog kraja</w:t>
      </w:r>
      <w:r>
        <w:rPr>
          <w:rFonts w:ascii="Garamond" w:hAnsi="Garamond" w:cs="Calibri"/>
          <w:sz w:val="24"/>
          <w:szCs w:val="24"/>
        </w:rPr>
        <w:t>; pruž</w:t>
      </w:r>
      <w:r w:rsidRPr="00053D60">
        <w:rPr>
          <w:rFonts w:ascii="Garamond" w:hAnsi="Garamond" w:cs="Calibri"/>
          <w:sz w:val="24"/>
          <w:szCs w:val="24"/>
        </w:rPr>
        <w:t>iti potporu djeci s artikulacijskim poteškoćama.</w:t>
      </w:r>
    </w:p>
    <w:p w14:paraId="2E5BE23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C0A47F4" w14:textId="77777777" w:rsidTr="00D356CF">
        <w:tc>
          <w:tcPr>
            <w:tcW w:w="2830" w:type="dxa"/>
          </w:tcPr>
          <w:p w14:paraId="160182F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30904C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realiziranih aktivnosti/broj djece koja će koristiti logopedsku digitalnu vježbenicu.</w:t>
            </w:r>
          </w:p>
        </w:tc>
      </w:tr>
      <w:tr w:rsidR="00F0741F" w:rsidRPr="005019AC" w14:paraId="74604CC8" w14:textId="77777777" w:rsidTr="00D356CF">
        <w:tc>
          <w:tcPr>
            <w:tcW w:w="2830" w:type="dxa"/>
          </w:tcPr>
          <w:p w14:paraId="51770B7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EFEE9E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w:t>
            </w:r>
            <w:r w:rsidRPr="00383491">
              <w:rPr>
                <w:rFonts w:ascii="Garamond" w:hAnsi="Garamond" w:cs="Calibri"/>
                <w:sz w:val="24"/>
                <w:szCs w:val="24"/>
              </w:rPr>
              <w:t xml:space="preserve">financira </w:t>
            </w:r>
            <w:r>
              <w:rPr>
                <w:rFonts w:ascii="Garamond" w:hAnsi="Garamond" w:cs="Calibri"/>
                <w:sz w:val="24"/>
                <w:szCs w:val="24"/>
              </w:rPr>
              <w:t>troškove aktivnosti koje se ne financiraju iz redovnih sredstava.</w:t>
            </w:r>
          </w:p>
        </w:tc>
      </w:tr>
      <w:tr w:rsidR="00F0741F" w:rsidRPr="005019AC" w14:paraId="40830D3C" w14:textId="77777777" w:rsidTr="00D356CF">
        <w:tc>
          <w:tcPr>
            <w:tcW w:w="2830" w:type="dxa"/>
          </w:tcPr>
          <w:p w14:paraId="2D6E9D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7937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realiziranih aktivnosti/broj djece koja će koristiti logopedsku digitalnu vježbenicu.</w:t>
            </w:r>
          </w:p>
        </w:tc>
      </w:tr>
      <w:tr w:rsidR="00F0741F" w:rsidRPr="005019AC" w14:paraId="5EF37191" w14:textId="77777777" w:rsidTr="00D356CF">
        <w:tc>
          <w:tcPr>
            <w:tcW w:w="2830" w:type="dxa"/>
          </w:tcPr>
          <w:p w14:paraId="7E9F847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8AAE3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6603911" w14:textId="77777777" w:rsidTr="00D356CF">
        <w:tc>
          <w:tcPr>
            <w:tcW w:w="2830" w:type="dxa"/>
          </w:tcPr>
          <w:p w14:paraId="3C58A5F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E2AE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D4FD7B0" w14:textId="77777777" w:rsidTr="00D356CF">
        <w:tc>
          <w:tcPr>
            <w:tcW w:w="2830" w:type="dxa"/>
          </w:tcPr>
          <w:p w14:paraId="5479FF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73DEA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r w:rsidR="00F0741F" w:rsidRPr="005019AC" w14:paraId="6A5CAE82" w14:textId="77777777" w:rsidTr="00D356CF">
        <w:tc>
          <w:tcPr>
            <w:tcW w:w="2830" w:type="dxa"/>
          </w:tcPr>
          <w:p w14:paraId="0B12574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59AA03B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r w:rsidR="00F0741F" w:rsidRPr="005019AC" w14:paraId="0F073527" w14:textId="77777777" w:rsidTr="00D356CF">
        <w:tc>
          <w:tcPr>
            <w:tcW w:w="2830" w:type="dxa"/>
          </w:tcPr>
          <w:p w14:paraId="009FB22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98359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 / 10</w:t>
            </w:r>
          </w:p>
        </w:tc>
      </w:tr>
    </w:tbl>
    <w:p w14:paraId="228ED04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BD91157"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17.400 eura.</w:t>
      </w:r>
    </w:p>
    <w:p w14:paraId="317B1B1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ACC549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BD721DD"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373B0DC7"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6F8C53B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43</w:t>
      </w:r>
      <w:r w:rsidRPr="005019AC">
        <w:rPr>
          <w:rFonts w:ascii="Garamond" w:hAnsi="Garamond" w:cs="Calibri,Bold"/>
          <w:b/>
          <w:bCs/>
          <w:sz w:val="24"/>
          <w:szCs w:val="24"/>
        </w:rPr>
        <w:t xml:space="preserve"> </w:t>
      </w:r>
      <w:r>
        <w:rPr>
          <w:rFonts w:ascii="Garamond" w:hAnsi="Garamond" w:cs="Calibri,Bold"/>
          <w:b/>
          <w:bCs/>
          <w:sz w:val="24"/>
          <w:szCs w:val="24"/>
        </w:rPr>
        <w:t>OSNOVNOŠKOLSKO OBRAZOVANJE</w:t>
      </w:r>
    </w:p>
    <w:p w14:paraId="7575B906"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404818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28D0D60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6EB0138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24B0F">
        <w:rPr>
          <w:rFonts w:ascii="Garamond" w:hAnsi="Garamond" w:cs="Calibri"/>
          <w:sz w:val="24"/>
          <w:szCs w:val="24"/>
        </w:rPr>
        <w:t>Zakon o lokalnoj i područnoj (regionalnoj) samoupravi</w:t>
      </w:r>
      <w:r w:rsidRPr="00547FF9">
        <w:rPr>
          <w:rFonts w:ascii="Garamond" w:hAnsi="Garamond" w:cs="Calibri"/>
          <w:sz w:val="24"/>
          <w:szCs w:val="24"/>
        </w:rPr>
        <w:t xml:space="preserve">  </w:t>
      </w:r>
    </w:p>
    <w:p w14:paraId="73E8F57B"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B1E63B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67E57E2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183.200 </w:t>
      </w:r>
      <w:r w:rsidRPr="00547FF9">
        <w:rPr>
          <w:rFonts w:ascii="Garamond" w:hAnsi="Garamond" w:cs="Calibri"/>
          <w:sz w:val="24"/>
          <w:szCs w:val="24"/>
        </w:rPr>
        <w:t>eura</w:t>
      </w:r>
    </w:p>
    <w:p w14:paraId="6A25DAAF"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143.200 eura</w:t>
      </w:r>
    </w:p>
    <w:p w14:paraId="49436C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143.200 eura</w:t>
      </w:r>
    </w:p>
    <w:p w14:paraId="3A9602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7E8BE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26E80F4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F9FBAA4"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A170018 OŠ Omišalj –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aktivnosti</w:t>
      </w:r>
      <w:proofErr w:type="spellEnd"/>
    </w:p>
    <w:p w14:paraId="1DC7EBD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9B03F4D"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Planirana sredstva za provođenje navedene aktivnosti iznose po godinama:</w:t>
      </w:r>
    </w:p>
    <w:p w14:paraId="1979216D"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2026.g.          96.000 eura</w:t>
      </w:r>
    </w:p>
    <w:p w14:paraId="57040BC4"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96.000 eura</w:t>
      </w:r>
    </w:p>
    <w:p w14:paraId="51444EB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96.000 eura</w:t>
      </w:r>
    </w:p>
    <w:p w14:paraId="448DC8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E51016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plaću: (1) </w:t>
      </w:r>
      <w:r w:rsidRPr="0065235A">
        <w:rPr>
          <w:rFonts w:ascii="Garamond" w:hAnsi="Garamond" w:cs="Calibri"/>
          <w:sz w:val="24"/>
          <w:szCs w:val="24"/>
        </w:rPr>
        <w:t>dva učitelja razredne nastave u produženom boravku za učenike od 1. do 4. razreda u OŠ Omišalj</w:t>
      </w:r>
      <w:r>
        <w:rPr>
          <w:rFonts w:ascii="Garamond" w:hAnsi="Garamond" w:cs="Calibri"/>
          <w:sz w:val="24"/>
          <w:szCs w:val="24"/>
        </w:rPr>
        <w:t xml:space="preserve">, (2) </w:t>
      </w:r>
      <w:r w:rsidRPr="0065235A">
        <w:rPr>
          <w:rFonts w:ascii="Garamond" w:hAnsi="Garamond" w:cs="Calibri"/>
          <w:sz w:val="24"/>
          <w:szCs w:val="24"/>
        </w:rPr>
        <w:t>kuhar</w:t>
      </w:r>
      <w:r>
        <w:rPr>
          <w:rFonts w:ascii="Garamond" w:hAnsi="Garamond" w:cs="Calibri"/>
          <w:sz w:val="24"/>
          <w:szCs w:val="24"/>
        </w:rPr>
        <w:t>a</w:t>
      </w:r>
      <w:r w:rsidRPr="0065235A">
        <w:rPr>
          <w:rFonts w:ascii="Garamond" w:hAnsi="Garamond" w:cs="Calibri"/>
          <w:sz w:val="24"/>
          <w:szCs w:val="24"/>
        </w:rPr>
        <w:t xml:space="preserve"> u produženom boravku (za srpanj i kolovoz naknada se neće obračunati),</w:t>
      </w:r>
      <w:r>
        <w:rPr>
          <w:rFonts w:ascii="Garamond" w:hAnsi="Garamond" w:cs="Calibri"/>
          <w:sz w:val="24"/>
          <w:szCs w:val="24"/>
        </w:rPr>
        <w:t xml:space="preserve"> (3) </w:t>
      </w:r>
      <w:r w:rsidRPr="0065235A">
        <w:rPr>
          <w:rFonts w:ascii="Garamond" w:hAnsi="Garamond" w:cs="Calibri"/>
          <w:sz w:val="24"/>
          <w:szCs w:val="24"/>
        </w:rPr>
        <w:t>stručn</w:t>
      </w:r>
      <w:r>
        <w:rPr>
          <w:rFonts w:ascii="Garamond" w:hAnsi="Garamond" w:cs="Calibri"/>
          <w:sz w:val="24"/>
          <w:szCs w:val="24"/>
        </w:rPr>
        <w:t>og</w:t>
      </w:r>
      <w:r w:rsidRPr="0065235A">
        <w:rPr>
          <w:rFonts w:ascii="Garamond" w:hAnsi="Garamond" w:cs="Calibri"/>
          <w:sz w:val="24"/>
          <w:szCs w:val="24"/>
        </w:rPr>
        <w:t xml:space="preserve"> suradnik</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 </w:t>
      </w:r>
      <w:r w:rsidRPr="0065235A">
        <w:rPr>
          <w:rFonts w:ascii="Garamond" w:hAnsi="Garamond" w:cs="Calibri"/>
          <w:sz w:val="24"/>
          <w:szCs w:val="24"/>
        </w:rPr>
        <w:t>psiholog</w:t>
      </w:r>
      <w:r>
        <w:rPr>
          <w:rFonts w:ascii="Garamond" w:hAnsi="Garamond" w:cs="Calibri"/>
          <w:sz w:val="24"/>
          <w:szCs w:val="24"/>
        </w:rPr>
        <w:t>a</w:t>
      </w:r>
      <w:r w:rsidRPr="0065235A">
        <w:rPr>
          <w:rFonts w:ascii="Garamond" w:hAnsi="Garamond" w:cs="Calibri"/>
          <w:sz w:val="24"/>
          <w:szCs w:val="24"/>
        </w:rPr>
        <w:t xml:space="preserve"> (Općina Omišalj financira ¼ plaće, ¼ Općina Dobrinj, a ½ Ministarstvo znanosti i obrazovanja)</w:t>
      </w:r>
      <w:r>
        <w:rPr>
          <w:rFonts w:ascii="Garamond" w:hAnsi="Garamond" w:cs="Calibri"/>
          <w:sz w:val="24"/>
          <w:szCs w:val="24"/>
        </w:rPr>
        <w:t xml:space="preserve">, </w:t>
      </w:r>
      <w:r>
        <w:rPr>
          <w:rFonts w:ascii="Garamond" w:hAnsi="Garamond" w:cs="Calibri"/>
          <w:sz w:val="24"/>
          <w:szCs w:val="24"/>
        </w:rPr>
        <w:lastRenderedPageBreak/>
        <w:t xml:space="preserve">(4) </w:t>
      </w:r>
      <w:r w:rsidRPr="0065235A">
        <w:rPr>
          <w:rFonts w:ascii="Garamond" w:hAnsi="Garamond" w:cs="Calibri"/>
          <w:sz w:val="24"/>
          <w:szCs w:val="24"/>
        </w:rPr>
        <w:t>stručn</w:t>
      </w:r>
      <w:r>
        <w:rPr>
          <w:rFonts w:ascii="Garamond" w:hAnsi="Garamond" w:cs="Calibri"/>
          <w:sz w:val="24"/>
          <w:szCs w:val="24"/>
        </w:rPr>
        <w:t>og</w:t>
      </w:r>
      <w:r w:rsidRPr="0065235A">
        <w:rPr>
          <w:rFonts w:ascii="Garamond" w:hAnsi="Garamond" w:cs="Calibri"/>
          <w:sz w:val="24"/>
          <w:szCs w:val="24"/>
        </w:rPr>
        <w:t xml:space="preserve"> suradnik</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 </w:t>
      </w:r>
      <w:r w:rsidRPr="0065235A">
        <w:rPr>
          <w:rFonts w:ascii="Garamond" w:hAnsi="Garamond" w:cs="Calibri"/>
          <w:sz w:val="24"/>
          <w:szCs w:val="24"/>
        </w:rPr>
        <w:t>logoped</w:t>
      </w:r>
      <w:r>
        <w:rPr>
          <w:rFonts w:ascii="Garamond" w:hAnsi="Garamond" w:cs="Calibri"/>
          <w:sz w:val="24"/>
          <w:szCs w:val="24"/>
        </w:rPr>
        <w:t>a</w:t>
      </w:r>
      <w:r w:rsidRPr="0065235A">
        <w:rPr>
          <w:rFonts w:ascii="Garamond" w:hAnsi="Garamond" w:cs="Calibri"/>
          <w:sz w:val="24"/>
          <w:szCs w:val="24"/>
        </w:rPr>
        <w:t xml:space="preserve"> </w:t>
      </w:r>
      <w:r>
        <w:rPr>
          <w:rFonts w:ascii="Garamond" w:hAnsi="Garamond" w:cs="Calibri"/>
          <w:sz w:val="24"/>
          <w:szCs w:val="24"/>
        </w:rPr>
        <w:t xml:space="preserve">(Općina Omišalj financira ½ plaće jednako kao i Općina Dobrinj) i (5) </w:t>
      </w:r>
      <w:r w:rsidRPr="0065235A">
        <w:rPr>
          <w:rFonts w:ascii="Garamond" w:hAnsi="Garamond" w:cs="Calibri"/>
          <w:sz w:val="24"/>
          <w:szCs w:val="24"/>
        </w:rPr>
        <w:t>koordinator</w:t>
      </w:r>
      <w:r>
        <w:rPr>
          <w:rFonts w:ascii="Garamond" w:hAnsi="Garamond" w:cs="Calibri"/>
          <w:sz w:val="24"/>
          <w:szCs w:val="24"/>
        </w:rPr>
        <w:t>a</w:t>
      </w:r>
      <w:r w:rsidRPr="0065235A">
        <w:rPr>
          <w:rFonts w:ascii="Garamond" w:hAnsi="Garamond" w:cs="Calibri"/>
          <w:sz w:val="24"/>
          <w:szCs w:val="24"/>
        </w:rPr>
        <w:t xml:space="preserve"> za korištenje dvorane za potrebe Općine Omišalj </w:t>
      </w:r>
      <w:r>
        <w:rPr>
          <w:rFonts w:ascii="Garamond" w:hAnsi="Garamond" w:cs="Calibri"/>
          <w:sz w:val="24"/>
          <w:szCs w:val="24"/>
        </w:rPr>
        <w:t>(</w:t>
      </w:r>
      <w:r w:rsidRPr="0065235A">
        <w:rPr>
          <w:rFonts w:ascii="Garamond" w:hAnsi="Garamond" w:cs="Calibri"/>
          <w:sz w:val="24"/>
          <w:szCs w:val="24"/>
        </w:rPr>
        <w:t>Općina</w:t>
      </w:r>
      <w:r>
        <w:rPr>
          <w:rFonts w:ascii="Garamond" w:hAnsi="Garamond" w:cs="Calibri"/>
          <w:sz w:val="24"/>
          <w:szCs w:val="24"/>
        </w:rPr>
        <w:t xml:space="preserve"> Omišalj osigurala je </w:t>
      </w:r>
      <w:r w:rsidRPr="0065235A">
        <w:rPr>
          <w:rFonts w:ascii="Garamond" w:hAnsi="Garamond" w:cs="Calibri"/>
          <w:sz w:val="24"/>
          <w:szCs w:val="24"/>
        </w:rPr>
        <w:t xml:space="preserve">mjesečni iznos naknade od 265,45 </w:t>
      </w:r>
      <w:r>
        <w:rPr>
          <w:rFonts w:ascii="Garamond" w:hAnsi="Garamond" w:cs="Calibri"/>
          <w:sz w:val="24"/>
          <w:szCs w:val="24"/>
        </w:rPr>
        <w:t>eura)</w:t>
      </w:r>
      <w:r w:rsidRPr="0065235A">
        <w:rPr>
          <w:rFonts w:ascii="Garamond" w:hAnsi="Garamond" w:cs="Calibri"/>
          <w:sz w:val="24"/>
          <w:szCs w:val="24"/>
        </w:rPr>
        <w:t>.</w:t>
      </w:r>
    </w:p>
    <w:p w14:paraId="54AED94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2D1657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osigurati nadstandard u obrazovanju.</w:t>
      </w:r>
    </w:p>
    <w:p w14:paraId="462F1BD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0024816" w14:textId="77777777" w:rsidTr="00D356CF">
        <w:tc>
          <w:tcPr>
            <w:tcW w:w="2830" w:type="dxa"/>
          </w:tcPr>
          <w:p w14:paraId="184BE01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1E1D70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Ispunjenje svih obveza tijekom godine prema OŠ Omišalj.</w:t>
            </w:r>
          </w:p>
        </w:tc>
      </w:tr>
      <w:tr w:rsidR="00F0741F" w:rsidRPr="005019AC" w14:paraId="4EE40D13" w14:textId="77777777" w:rsidTr="00D356CF">
        <w:tc>
          <w:tcPr>
            <w:tcW w:w="2830" w:type="dxa"/>
          </w:tcPr>
          <w:p w14:paraId="32943E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C1F113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financira provedbu izvannastavnih aktivnosti te dio plaća stručnih suradnika. </w:t>
            </w:r>
          </w:p>
        </w:tc>
      </w:tr>
      <w:tr w:rsidR="00F0741F" w:rsidRPr="005019AC" w14:paraId="1FF9F6BD" w14:textId="77777777" w:rsidTr="00D356CF">
        <w:tc>
          <w:tcPr>
            <w:tcW w:w="2830" w:type="dxa"/>
          </w:tcPr>
          <w:p w14:paraId="1DD65E4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3EAC0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53A30BF" w14:textId="77777777" w:rsidTr="00D356CF">
        <w:tc>
          <w:tcPr>
            <w:tcW w:w="2830" w:type="dxa"/>
          </w:tcPr>
          <w:p w14:paraId="537B61D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F64486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289434E" w14:textId="77777777" w:rsidTr="00D356CF">
        <w:tc>
          <w:tcPr>
            <w:tcW w:w="2830" w:type="dxa"/>
          </w:tcPr>
          <w:p w14:paraId="246CD20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DC10F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356BC78" w14:textId="77777777" w:rsidTr="00D356CF">
        <w:tc>
          <w:tcPr>
            <w:tcW w:w="2830" w:type="dxa"/>
          </w:tcPr>
          <w:p w14:paraId="16E7FAF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C93209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50536DA" w14:textId="77777777" w:rsidTr="00D356CF">
        <w:tc>
          <w:tcPr>
            <w:tcW w:w="2830" w:type="dxa"/>
          </w:tcPr>
          <w:p w14:paraId="0188F92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EC9F6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408EE28" w14:textId="77777777" w:rsidTr="00D356CF">
        <w:tc>
          <w:tcPr>
            <w:tcW w:w="2830" w:type="dxa"/>
          </w:tcPr>
          <w:p w14:paraId="541619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ED532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5A5387D"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E7509F3"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9012AB">
        <w:rPr>
          <w:rFonts w:ascii="Garamond" w:hAnsi="Garamond" w:cs="Calibri"/>
          <w:b/>
          <w:bCs/>
          <w:sz w:val="24"/>
          <w:szCs w:val="24"/>
        </w:rPr>
        <w:t>Izvori financiranja:</w:t>
      </w:r>
      <w:r w:rsidRPr="009012AB">
        <w:rPr>
          <w:rFonts w:ascii="Garamond" w:hAnsi="Garamond" w:cs="Calibri"/>
          <w:sz w:val="24"/>
          <w:szCs w:val="24"/>
        </w:rPr>
        <w:t xml:space="preserve"> opći prihodi i primici u iznosu od 96.000 eura.</w:t>
      </w:r>
    </w:p>
    <w:p w14:paraId="3B0B706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0E38040" w14:textId="77777777" w:rsidR="00F0741F" w:rsidRPr="00024B0F" w:rsidRDefault="00F0741F" w:rsidP="00F0741F">
      <w:pPr>
        <w:autoSpaceDE w:val="0"/>
        <w:autoSpaceDN w:val="0"/>
        <w:adjustRightInd w:val="0"/>
        <w:spacing w:after="0" w:line="240" w:lineRule="auto"/>
        <w:jc w:val="both"/>
        <w:rPr>
          <w:rFonts w:ascii="Garamond" w:hAnsi="Garamond" w:cs="Calibri"/>
          <w:b/>
          <w:bCs/>
          <w:sz w:val="24"/>
          <w:szCs w:val="24"/>
        </w:rPr>
      </w:pPr>
    </w:p>
    <w:p w14:paraId="72BBDB82"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A170019 OŠ Omišalj – </w:t>
      </w:r>
      <w:proofErr w:type="spellStart"/>
      <w:r>
        <w:rPr>
          <w:rFonts w:ascii="Garamond" w:hAnsi="Garamond" w:cs="Calibri"/>
          <w:b/>
          <w:bCs/>
        </w:rPr>
        <w:t>nabava</w:t>
      </w:r>
      <w:proofErr w:type="spellEnd"/>
      <w:r>
        <w:rPr>
          <w:rFonts w:ascii="Garamond" w:hAnsi="Garamond" w:cs="Calibri"/>
          <w:b/>
          <w:bCs/>
        </w:rPr>
        <w:t xml:space="preserve"> </w:t>
      </w:r>
      <w:proofErr w:type="spellStart"/>
      <w:r>
        <w:rPr>
          <w:rFonts w:ascii="Garamond" w:hAnsi="Garamond" w:cs="Calibri"/>
          <w:b/>
          <w:bCs/>
        </w:rPr>
        <w:t>radnih</w:t>
      </w:r>
      <w:proofErr w:type="spellEnd"/>
      <w:r>
        <w:rPr>
          <w:rFonts w:ascii="Garamond" w:hAnsi="Garamond" w:cs="Calibri"/>
          <w:b/>
          <w:bCs/>
        </w:rPr>
        <w:t xml:space="preserve"> </w:t>
      </w:r>
      <w:proofErr w:type="spellStart"/>
      <w:r>
        <w:rPr>
          <w:rFonts w:ascii="Garamond" w:hAnsi="Garamond" w:cs="Calibri"/>
          <w:b/>
          <w:bCs/>
        </w:rPr>
        <w:t>bilježnica</w:t>
      </w:r>
      <w:proofErr w:type="spellEnd"/>
      <w:r>
        <w:rPr>
          <w:rFonts w:ascii="Garamond" w:hAnsi="Garamond" w:cs="Calibri"/>
          <w:b/>
          <w:bCs/>
        </w:rPr>
        <w:t xml:space="preserve"> i </w:t>
      </w:r>
      <w:proofErr w:type="spellStart"/>
      <w:r>
        <w:rPr>
          <w:rFonts w:ascii="Garamond" w:hAnsi="Garamond" w:cs="Calibri"/>
          <w:b/>
          <w:bCs/>
        </w:rPr>
        <w:t>pribora</w:t>
      </w:r>
      <w:proofErr w:type="spellEnd"/>
    </w:p>
    <w:p w14:paraId="2BE0F64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054B29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C536E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28.000</w:t>
      </w:r>
      <w:r w:rsidRPr="00547FF9">
        <w:rPr>
          <w:rFonts w:ascii="Garamond" w:hAnsi="Garamond" w:cs="Calibri"/>
          <w:sz w:val="24"/>
          <w:szCs w:val="24"/>
        </w:rPr>
        <w:t xml:space="preserve"> eura</w:t>
      </w:r>
    </w:p>
    <w:p w14:paraId="27BEED23" w14:textId="77777777" w:rsidR="00F0741F" w:rsidRPr="009012AB"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2027.g.          28.000 eura</w:t>
      </w:r>
    </w:p>
    <w:p w14:paraId="629C267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9012AB">
        <w:rPr>
          <w:rFonts w:ascii="Garamond" w:hAnsi="Garamond" w:cs="Calibri"/>
          <w:sz w:val="24"/>
          <w:szCs w:val="24"/>
        </w:rPr>
        <w:t>•</w:t>
      </w:r>
      <w:r w:rsidRPr="009012AB">
        <w:rPr>
          <w:rFonts w:ascii="Garamond" w:hAnsi="Garamond" w:cs="Calibri"/>
          <w:sz w:val="24"/>
          <w:szCs w:val="24"/>
        </w:rPr>
        <w:tab/>
        <w:t>2028.g.          28.000 eura</w:t>
      </w:r>
    </w:p>
    <w:p w14:paraId="1B7C796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4A138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(1) nabavu </w:t>
      </w:r>
      <w:r w:rsidRPr="008329DE">
        <w:rPr>
          <w:rFonts w:ascii="Garamond" w:hAnsi="Garamond" w:cs="Calibri"/>
          <w:sz w:val="24"/>
          <w:szCs w:val="24"/>
        </w:rPr>
        <w:t>radnih bilježnica</w:t>
      </w:r>
      <w:r>
        <w:rPr>
          <w:rFonts w:ascii="Garamond" w:hAnsi="Garamond" w:cs="Calibri"/>
          <w:sz w:val="24"/>
          <w:szCs w:val="24"/>
        </w:rPr>
        <w:t xml:space="preserve">, </w:t>
      </w:r>
      <w:r w:rsidRPr="008329DE">
        <w:rPr>
          <w:rFonts w:ascii="Garamond" w:hAnsi="Garamond" w:cs="Calibri"/>
          <w:sz w:val="24"/>
          <w:szCs w:val="24"/>
        </w:rPr>
        <w:t>likovnih mapa</w:t>
      </w:r>
      <w:r>
        <w:rPr>
          <w:rFonts w:ascii="Garamond" w:hAnsi="Garamond" w:cs="Calibri"/>
          <w:sz w:val="24"/>
          <w:szCs w:val="24"/>
        </w:rPr>
        <w:t xml:space="preserve"> i atlasa</w:t>
      </w:r>
      <w:r w:rsidRPr="008329DE">
        <w:rPr>
          <w:rFonts w:ascii="Garamond" w:hAnsi="Garamond" w:cs="Calibri"/>
          <w:sz w:val="24"/>
          <w:szCs w:val="24"/>
        </w:rPr>
        <w:t xml:space="preserve"> za sve učenike OŠ Omišalj te pribora za tehničku kulturu za učenike viših razreda</w:t>
      </w:r>
      <w:r>
        <w:rPr>
          <w:rFonts w:ascii="Garamond" w:hAnsi="Garamond" w:cs="Calibri"/>
          <w:sz w:val="24"/>
          <w:szCs w:val="24"/>
        </w:rPr>
        <w:t xml:space="preserve"> i (2) </w:t>
      </w:r>
      <w:r w:rsidRPr="008329DE">
        <w:rPr>
          <w:rFonts w:ascii="Garamond" w:hAnsi="Garamond" w:cs="Calibri"/>
          <w:sz w:val="24"/>
          <w:szCs w:val="24"/>
        </w:rPr>
        <w:t>poklon</w:t>
      </w:r>
      <w:r>
        <w:rPr>
          <w:rFonts w:ascii="Garamond" w:hAnsi="Garamond" w:cs="Calibri"/>
          <w:sz w:val="24"/>
          <w:szCs w:val="24"/>
        </w:rPr>
        <w:t>e</w:t>
      </w:r>
      <w:r w:rsidRPr="008329DE">
        <w:rPr>
          <w:rFonts w:ascii="Garamond" w:hAnsi="Garamond" w:cs="Calibri"/>
          <w:sz w:val="24"/>
          <w:szCs w:val="24"/>
        </w:rPr>
        <w:t xml:space="preserve"> dobrodošlice za učenike prvih razreda OŠ Omišalj.</w:t>
      </w:r>
    </w:p>
    <w:p w14:paraId="61DCC55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Postupak nabave provodi OŠ Omišalj te Općini predaje zahtjev za sredstva, </w:t>
      </w:r>
      <w:r w:rsidRPr="009012AB">
        <w:rPr>
          <w:rFonts w:ascii="Garamond" w:hAnsi="Garamond" w:cs="Calibri"/>
          <w:sz w:val="24"/>
          <w:szCs w:val="24"/>
        </w:rPr>
        <w:t>koji mora sadržavati sve originalne račune i pripadajuće izvode banke kao dokaz plaćanja</w:t>
      </w:r>
      <w:r>
        <w:rPr>
          <w:rFonts w:ascii="Garamond" w:hAnsi="Garamond" w:cs="Calibri"/>
          <w:sz w:val="24"/>
          <w:szCs w:val="24"/>
        </w:rPr>
        <w:t>.</w:t>
      </w:r>
    </w:p>
    <w:p w14:paraId="6D8C630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BF6F5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329DE">
        <w:rPr>
          <w:rFonts w:ascii="Garamond" w:hAnsi="Garamond" w:cs="Calibri"/>
          <w:sz w:val="24"/>
          <w:szCs w:val="24"/>
        </w:rPr>
        <w:t>stvaranje jednakih mogućnosti odgoja i obrazovanja za svu djecu</w:t>
      </w:r>
      <w:r>
        <w:rPr>
          <w:rFonts w:ascii="Garamond" w:hAnsi="Garamond" w:cs="Calibri"/>
          <w:sz w:val="24"/>
          <w:szCs w:val="24"/>
        </w:rPr>
        <w:t>.</w:t>
      </w:r>
    </w:p>
    <w:p w14:paraId="741E286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6F500CC" w14:textId="77777777" w:rsidTr="00D356CF">
        <w:tc>
          <w:tcPr>
            <w:tcW w:w="2830" w:type="dxa"/>
          </w:tcPr>
          <w:p w14:paraId="4400D72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F4BB89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OŠ Omišalj.</w:t>
            </w:r>
          </w:p>
        </w:tc>
      </w:tr>
      <w:tr w:rsidR="00F0741F" w:rsidRPr="005019AC" w14:paraId="2A034F3C" w14:textId="77777777" w:rsidTr="00D356CF">
        <w:tc>
          <w:tcPr>
            <w:tcW w:w="2830" w:type="dxa"/>
          </w:tcPr>
          <w:p w14:paraId="402C75D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B189E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 nabavu</w:t>
            </w:r>
            <w:r w:rsidRPr="008329DE">
              <w:rPr>
                <w:rFonts w:ascii="Garamond" w:hAnsi="Garamond" w:cs="Calibri"/>
                <w:sz w:val="24"/>
                <w:szCs w:val="24"/>
              </w:rPr>
              <w:t xml:space="preserve"> radnih bilježnica i likovnih mapa</w:t>
            </w:r>
            <w:r>
              <w:rPr>
                <w:rFonts w:ascii="Garamond" w:hAnsi="Garamond" w:cs="Calibri"/>
                <w:sz w:val="24"/>
                <w:szCs w:val="24"/>
              </w:rPr>
              <w:t xml:space="preserve"> i time pomaže</w:t>
            </w:r>
            <w:r w:rsidRPr="008329DE">
              <w:rPr>
                <w:rFonts w:ascii="Garamond" w:hAnsi="Garamond" w:cs="Calibri"/>
                <w:sz w:val="24"/>
                <w:szCs w:val="24"/>
              </w:rPr>
              <w:t xml:space="preserve"> roditeljima u školovanju njihove djece.</w:t>
            </w:r>
            <w:r>
              <w:rPr>
                <w:rFonts w:ascii="Garamond" w:hAnsi="Garamond" w:cs="Calibri"/>
                <w:sz w:val="24"/>
                <w:szCs w:val="24"/>
              </w:rPr>
              <w:t xml:space="preserve"> </w:t>
            </w:r>
          </w:p>
        </w:tc>
      </w:tr>
      <w:tr w:rsidR="00F0741F" w:rsidRPr="005019AC" w14:paraId="4CA6D89F" w14:textId="77777777" w:rsidTr="00D356CF">
        <w:tc>
          <w:tcPr>
            <w:tcW w:w="2830" w:type="dxa"/>
          </w:tcPr>
          <w:p w14:paraId="5C038A1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ED641C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9712D90" w14:textId="77777777" w:rsidTr="00D356CF">
        <w:tc>
          <w:tcPr>
            <w:tcW w:w="2830" w:type="dxa"/>
          </w:tcPr>
          <w:p w14:paraId="37D1175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B7A2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CA59E3D" w14:textId="77777777" w:rsidTr="00D356CF">
        <w:tc>
          <w:tcPr>
            <w:tcW w:w="2830" w:type="dxa"/>
          </w:tcPr>
          <w:p w14:paraId="15EDC12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D17FF2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C4B0FAB" w14:textId="77777777" w:rsidTr="00D356CF">
        <w:tc>
          <w:tcPr>
            <w:tcW w:w="2830" w:type="dxa"/>
          </w:tcPr>
          <w:p w14:paraId="78B4872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0B149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4772C12" w14:textId="77777777" w:rsidTr="00D356CF">
        <w:tc>
          <w:tcPr>
            <w:tcW w:w="2830" w:type="dxa"/>
          </w:tcPr>
          <w:p w14:paraId="16A4FE9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52C6ECC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A65167F" w14:textId="77777777" w:rsidTr="00D356CF">
        <w:tc>
          <w:tcPr>
            <w:tcW w:w="2830" w:type="dxa"/>
          </w:tcPr>
          <w:p w14:paraId="5AE27FD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E4F11A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31CF66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924C4F9"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28.000</w:t>
      </w:r>
      <w:r w:rsidRPr="00547FF9">
        <w:rPr>
          <w:rFonts w:ascii="Garamond" w:hAnsi="Garamond" w:cs="Calibri"/>
          <w:sz w:val="24"/>
          <w:szCs w:val="24"/>
        </w:rPr>
        <w:t xml:space="preserve"> </w:t>
      </w:r>
      <w:r w:rsidRPr="003F08BD">
        <w:rPr>
          <w:rFonts w:ascii="Garamond" w:hAnsi="Garamond" w:cs="Calibri"/>
          <w:sz w:val="24"/>
          <w:szCs w:val="24"/>
        </w:rPr>
        <w:t>eura.</w:t>
      </w:r>
    </w:p>
    <w:p w14:paraId="4E756BE4" w14:textId="77777777" w:rsidR="00F0741F" w:rsidRPr="008329DE" w:rsidRDefault="00F0741F" w:rsidP="00F0741F">
      <w:pPr>
        <w:autoSpaceDE w:val="0"/>
        <w:autoSpaceDN w:val="0"/>
        <w:adjustRightInd w:val="0"/>
        <w:spacing w:after="0" w:line="240" w:lineRule="auto"/>
        <w:jc w:val="both"/>
        <w:rPr>
          <w:rFonts w:ascii="Garamond" w:hAnsi="Garamond" w:cs="Calibri"/>
          <w:b/>
          <w:bCs/>
          <w:sz w:val="24"/>
          <w:szCs w:val="24"/>
        </w:rPr>
      </w:pPr>
    </w:p>
    <w:p w14:paraId="09B8EB9D"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A170186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prijevoza</w:t>
      </w:r>
      <w:proofErr w:type="spellEnd"/>
    </w:p>
    <w:p w14:paraId="16339B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4D1658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0317B7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0559276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9.500 </w:t>
      </w:r>
      <w:r w:rsidRPr="00547FF9">
        <w:rPr>
          <w:rFonts w:ascii="Garamond" w:hAnsi="Garamond" w:cs="Calibri"/>
          <w:sz w:val="24"/>
          <w:szCs w:val="24"/>
        </w:rPr>
        <w:t>eura</w:t>
      </w:r>
    </w:p>
    <w:p w14:paraId="484A026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5A4AD2B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381968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o je financiranje dodatne linije učenicima OŠ Omišalj do </w:t>
      </w:r>
      <w:r w:rsidRPr="000134F6">
        <w:rPr>
          <w:rFonts w:ascii="Garamond" w:hAnsi="Garamond" w:cs="Calibri"/>
          <w:sz w:val="24"/>
          <w:szCs w:val="24"/>
        </w:rPr>
        <w:t>naselja Mali i Veli Kijec</w:t>
      </w:r>
      <w:r>
        <w:rPr>
          <w:rFonts w:ascii="Garamond" w:hAnsi="Garamond" w:cs="Calibri"/>
          <w:sz w:val="24"/>
          <w:szCs w:val="24"/>
        </w:rPr>
        <w:t xml:space="preserve"> te u Kijac i Njivice. </w:t>
      </w:r>
    </w:p>
    <w:p w14:paraId="1D77DAA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A0B57C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osigurati siguran prijevoz učenicima OŠ Omišalj.</w:t>
      </w:r>
    </w:p>
    <w:p w14:paraId="4033992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B313D4A" w14:textId="77777777" w:rsidTr="00D356CF">
        <w:tc>
          <w:tcPr>
            <w:tcW w:w="2830" w:type="dxa"/>
          </w:tcPr>
          <w:p w14:paraId="1688476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5286ED9"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Izvršene obveze prema prijevozniku.</w:t>
            </w:r>
          </w:p>
        </w:tc>
      </w:tr>
      <w:tr w:rsidR="00F0741F" w:rsidRPr="005019AC" w14:paraId="1D124371" w14:textId="77777777" w:rsidTr="00D356CF">
        <w:tc>
          <w:tcPr>
            <w:tcW w:w="2830" w:type="dxa"/>
          </w:tcPr>
          <w:p w14:paraId="2B09448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D95F63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su roditelji oslobođeni navedenog troška. </w:t>
            </w:r>
          </w:p>
        </w:tc>
      </w:tr>
      <w:tr w:rsidR="00F0741F" w:rsidRPr="005019AC" w14:paraId="61C38B97" w14:textId="77777777" w:rsidTr="00D356CF">
        <w:tc>
          <w:tcPr>
            <w:tcW w:w="2830" w:type="dxa"/>
          </w:tcPr>
          <w:p w14:paraId="60B1FBC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714BD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21CF22D" w14:textId="77777777" w:rsidTr="00D356CF">
        <w:tc>
          <w:tcPr>
            <w:tcW w:w="2830" w:type="dxa"/>
          </w:tcPr>
          <w:p w14:paraId="25CEF9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03F93F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C576821" w14:textId="77777777" w:rsidTr="00D356CF">
        <w:tc>
          <w:tcPr>
            <w:tcW w:w="2830" w:type="dxa"/>
          </w:tcPr>
          <w:p w14:paraId="5B839B1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2E0923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Općina Omišalj. </w:t>
            </w:r>
          </w:p>
        </w:tc>
      </w:tr>
      <w:tr w:rsidR="00F0741F" w:rsidRPr="005019AC" w14:paraId="419657C0" w14:textId="77777777" w:rsidTr="00D356CF">
        <w:tc>
          <w:tcPr>
            <w:tcW w:w="2830" w:type="dxa"/>
          </w:tcPr>
          <w:p w14:paraId="2042B3C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9F6869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7D1D669" w14:textId="77777777" w:rsidTr="00D356CF">
        <w:tc>
          <w:tcPr>
            <w:tcW w:w="2830" w:type="dxa"/>
          </w:tcPr>
          <w:p w14:paraId="3FB135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C4FAD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FEF02C6" w14:textId="77777777" w:rsidTr="00D356CF">
        <w:tc>
          <w:tcPr>
            <w:tcW w:w="2830" w:type="dxa"/>
          </w:tcPr>
          <w:p w14:paraId="781B79B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11A7B0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F4A6576"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9.500</w:t>
      </w:r>
      <w:r w:rsidRPr="00547FF9">
        <w:rPr>
          <w:rFonts w:ascii="Garamond" w:hAnsi="Garamond" w:cs="Calibri"/>
          <w:sz w:val="24"/>
          <w:szCs w:val="24"/>
        </w:rPr>
        <w:t xml:space="preserve"> </w:t>
      </w:r>
      <w:r w:rsidRPr="003F08BD">
        <w:rPr>
          <w:rFonts w:ascii="Garamond" w:hAnsi="Garamond" w:cs="Calibri"/>
          <w:sz w:val="24"/>
          <w:szCs w:val="24"/>
        </w:rPr>
        <w:t>eura.</w:t>
      </w:r>
    </w:p>
    <w:p w14:paraId="34231957" w14:textId="77777777" w:rsidR="00F0741F" w:rsidRPr="00FD5AFD" w:rsidRDefault="00F0741F" w:rsidP="00F0741F">
      <w:pPr>
        <w:autoSpaceDE w:val="0"/>
        <w:autoSpaceDN w:val="0"/>
        <w:adjustRightInd w:val="0"/>
        <w:spacing w:after="0" w:line="240" w:lineRule="auto"/>
        <w:jc w:val="both"/>
        <w:rPr>
          <w:rFonts w:ascii="Garamond" w:hAnsi="Garamond" w:cs="Calibri"/>
          <w:b/>
          <w:bCs/>
          <w:sz w:val="24"/>
          <w:szCs w:val="24"/>
        </w:rPr>
      </w:pPr>
    </w:p>
    <w:p w14:paraId="418FDE4B" w14:textId="77777777" w:rsidR="00F0741F" w:rsidRPr="00FD5AFD" w:rsidRDefault="00F0741F" w:rsidP="00F0741F">
      <w:pPr>
        <w:autoSpaceDE w:val="0"/>
        <w:autoSpaceDN w:val="0"/>
        <w:adjustRightInd w:val="0"/>
        <w:spacing w:after="0" w:line="240" w:lineRule="auto"/>
        <w:jc w:val="both"/>
        <w:rPr>
          <w:rFonts w:ascii="Garamond" w:hAnsi="Garamond" w:cs="Calibri"/>
          <w:b/>
          <w:bCs/>
          <w:sz w:val="24"/>
          <w:szCs w:val="24"/>
        </w:rPr>
      </w:pPr>
    </w:p>
    <w:p w14:paraId="474FCC38"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A170021 </w:t>
      </w:r>
      <w:proofErr w:type="spellStart"/>
      <w:r>
        <w:rPr>
          <w:rFonts w:ascii="Garamond" w:hAnsi="Garamond" w:cs="Calibri"/>
          <w:b/>
          <w:bCs/>
        </w:rPr>
        <w:t>Ostali</w:t>
      </w:r>
      <w:proofErr w:type="spellEnd"/>
      <w:r>
        <w:rPr>
          <w:rFonts w:ascii="Garamond" w:hAnsi="Garamond" w:cs="Calibri"/>
          <w:b/>
          <w:bCs/>
        </w:rPr>
        <w:t xml:space="preserve"> </w:t>
      </w:r>
      <w:proofErr w:type="spellStart"/>
      <w:r>
        <w:rPr>
          <w:rFonts w:ascii="Garamond" w:hAnsi="Garamond" w:cs="Calibri"/>
          <w:b/>
          <w:bCs/>
        </w:rPr>
        <w:t>izvanredni</w:t>
      </w:r>
      <w:proofErr w:type="spellEnd"/>
      <w:r>
        <w:rPr>
          <w:rFonts w:ascii="Garamond" w:hAnsi="Garamond" w:cs="Calibri"/>
          <w:b/>
          <w:bCs/>
        </w:rPr>
        <w:t xml:space="preserve"> </w:t>
      </w:r>
      <w:proofErr w:type="spellStart"/>
      <w:r>
        <w:rPr>
          <w:rFonts w:ascii="Garamond" w:hAnsi="Garamond" w:cs="Calibri"/>
          <w:b/>
          <w:bCs/>
        </w:rPr>
        <w:t>programi</w:t>
      </w:r>
      <w:proofErr w:type="spellEnd"/>
    </w:p>
    <w:p w14:paraId="5B5A6C8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702CF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1CE65F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662B78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2CAEF5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9.500</w:t>
      </w:r>
      <w:r w:rsidRPr="00547FF9">
        <w:rPr>
          <w:rFonts w:ascii="Garamond" w:hAnsi="Garamond" w:cs="Calibri"/>
          <w:sz w:val="24"/>
          <w:szCs w:val="24"/>
        </w:rPr>
        <w:t xml:space="preserve"> eura</w:t>
      </w:r>
    </w:p>
    <w:p w14:paraId="4F0C15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DA564F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aktivnosti</w:t>
      </w:r>
      <w:r w:rsidRPr="00BA07E9">
        <w:rPr>
          <w:rFonts w:ascii="Garamond" w:hAnsi="Garamond" w:cs="Calibri"/>
          <w:sz w:val="24"/>
          <w:szCs w:val="24"/>
        </w:rPr>
        <w:t xml:space="preserve"> Škole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kao npr. Eko Škola ili dramska grupa</w:t>
      </w:r>
      <w:r w:rsidRPr="00BA07E9">
        <w:rPr>
          <w:rFonts w:ascii="Garamond" w:hAnsi="Garamond" w:cs="Calibri"/>
          <w:sz w:val="24"/>
          <w:szCs w:val="24"/>
        </w:rPr>
        <w:t>.</w:t>
      </w:r>
      <w:r>
        <w:rPr>
          <w:rFonts w:ascii="Garamond" w:hAnsi="Garamond" w:cs="Calibri"/>
          <w:sz w:val="24"/>
          <w:szCs w:val="24"/>
        </w:rPr>
        <w:t xml:space="preserve"> </w:t>
      </w:r>
      <w:r w:rsidRPr="00BA07E9">
        <w:rPr>
          <w:rFonts w:ascii="Garamond" w:hAnsi="Garamond" w:cs="Calibri"/>
          <w:sz w:val="24"/>
          <w:szCs w:val="24"/>
        </w:rPr>
        <w:t xml:space="preserve">Za program širih javnih potreba u osnovnom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r>
        <w:rPr>
          <w:rFonts w:ascii="Garamond" w:hAnsi="Garamond" w:cs="Calibri"/>
          <w:sz w:val="24"/>
          <w:szCs w:val="24"/>
        </w:rPr>
        <w:t xml:space="preserve"> Osim navedenog financirat će se </w:t>
      </w:r>
      <w:r w:rsidRPr="00E834E5">
        <w:rPr>
          <w:rFonts w:ascii="Garamond" w:hAnsi="Garamond" w:cs="Calibri"/>
          <w:sz w:val="24"/>
          <w:szCs w:val="24"/>
        </w:rPr>
        <w:t>radionic</w:t>
      </w:r>
      <w:r>
        <w:rPr>
          <w:rFonts w:ascii="Garamond" w:hAnsi="Garamond" w:cs="Calibri"/>
          <w:sz w:val="24"/>
          <w:szCs w:val="24"/>
        </w:rPr>
        <w:t>e (aviomodelarstvo, programiranje, modelarstvo, brodomaketarstvo i dr.)</w:t>
      </w:r>
      <w:r w:rsidRPr="00E834E5">
        <w:rPr>
          <w:rFonts w:ascii="Garamond" w:hAnsi="Garamond" w:cs="Calibri"/>
          <w:sz w:val="24"/>
          <w:szCs w:val="24"/>
        </w:rPr>
        <w:t xml:space="preserve"> </w:t>
      </w:r>
      <w:r>
        <w:rPr>
          <w:rFonts w:ascii="Garamond" w:hAnsi="Garamond" w:cs="Calibri"/>
          <w:sz w:val="24"/>
          <w:szCs w:val="24"/>
        </w:rPr>
        <w:t>u okviru</w:t>
      </w:r>
      <w:r w:rsidRPr="00E834E5">
        <w:rPr>
          <w:rFonts w:ascii="Garamond" w:hAnsi="Garamond" w:cs="Calibri"/>
          <w:sz w:val="24"/>
          <w:szCs w:val="24"/>
        </w:rPr>
        <w:t xml:space="preserve"> dvodnevn</w:t>
      </w:r>
      <w:r>
        <w:rPr>
          <w:rFonts w:ascii="Garamond" w:hAnsi="Garamond" w:cs="Calibri"/>
          <w:sz w:val="24"/>
          <w:szCs w:val="24"/>
        </w:rPr>
        <w:t>e</w:t>
      </w:r>
      <w:r w:rsidRPr="00E834E5">
        <w:rPr>
          <w:rFonts w:ascii="Garamond" w:hAnsi="Garamond" w:cs="Calibri"/>
          <w:sz w:val="24"/>
          <w:szCs w:val="24"/>
        </w:rPr>
        <w:t xml:space="preserve"> manifestacij</w:t>
      </w:r>
      <w:r>
        <w:rPr>
          <w:rFonts w:ascii="Garamond" w:hAnsi="Garamond" w:cs="Calibri"/>
          <w:sz w:val="24"/>
          <w:szCs w:val="24"/>
        </w:rPr>
        <w:t>e</w:t>
      </w:r>
      <w:r w:rsidRPr="00E834E5">
        <w:rPr>
          <w:rFonts w:ascii="Garamond" w:hAnsi="Garamond" w:cs="Calibri"/>
          <w:sz w:val="24"/>
          <w:szCs w:val="24"/>
        </w:rPr>
        <w:t xml:space="preserve"> </w:t>
      </w:r>
      <w:r>
        <w:rPr>
          <w:rFonts w:ascii="Garamond" w:hAnsi="Garamond" w:cs="Calibri"/>
          <w:sz w:val="24"/>
          <w:szCs w:val="24"/>
        </w:rPr>
        <w:t>„</w:t>
      </w:r>
      <w:r w:rsidRPr="00E834E5">
        <w:rPr>
          <w:rFonts w:ascii="Garamond" w:hAnsi="Garamond" w:cs="Calibri"/>
          <w:sz w:val="24"/>
          <w:szCs w:val="24"/>
        </w:rPr>
        <w:t>Otočni šušur</w:t>
      </w:r>
      <w:r>
        <w:rPr>
          <w:rFonts w:ascii="Garamond" w:hAnsi="Garamond" w:cs="Calibri"/>
          <w:sz w:val="24"/>
          <w:szCs w:val="24"/>
        </w:rPr>
        <w:t>“ koje će provoditi Zajednica tehničke kulture PGŽ.</w:t>
      </w:r>
    </w:p>
    <w:p w14:paraId="6D1F8ED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B83EB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A07E9">
        <w:rPr>
          <w:rFonts w:ascii="Garamond" w:hAnsi="Garamond" w:cs="Calibri"/>
          <w:sz w:val="24"/>
          <w:szCs w:val="24"/>
        </w:rPr>
        <w:t>sustavno ulaganje u učenike i mladež</w:t>
      </w:r>
      <w:r>
        <w:rPr>
          <w:rFonts w:ascii="Garamond" w:hAnsi="Garamond" w:cs="Calibri"/>
          <w:sz w:val="24"/>
          <w:szCs w:val="24"/>
        </w:rPr>
        <w:t>.</w:t>
      </w:r>
    </w:p>
    <w:p w14:paraId="2D4A3C75"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9C62DC9" w14:textId="77777777" w:rsidTr="00D356CF">
        <w:tc>
          <w:tcPr>
            <w:tcW w:w="2830" w:type="dxa"/>
          </w:tcPr>
          <w:p w14:paraId="13FE2FD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97E350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Uspješno provedene aktivnosti i radionice.</w:t>
            </w:r>
          </w:p>
        </w:tc>
      </w:tr>
      <w:tr w:rsidR="00F0741F" w:rsidRPr="005019AC" w14:paraId="0982B69B" w14:textId="77777777" w:rsidTr="00D356CF">
        <w:tc>
          <w:tcPr>
            <w:tcW w:w="2830" w:type="dxa"/>
          </w:tcPr>
          <w:p w14:paraId="62D7275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30E5FEB"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Školi u radu.</w:t>
            </w:r>
          </w:p>
        </w:tc>
      </w:tr>
      <w:tr w:rsidR="00F0741F" w:rsidRPr="005019AC" w14:paraId="0066F1A9" w14:textId="77777777" w:rsidTr="00D356CF">
        <w:tc>
          <w:tcPr>
            <w:tcW w:w="2830" w:type="dxa"/>
          </w:tcPr>
          <w:p w14:paraId="76A4121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F5664D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FA71D02" w14:textId="77777777" w:rsidTr="00D356CF">
        <w:tc>
          <w:tcPr>
            <w:tcW w:w="2830" w:type="dxa"/>
          </w:tcPr>
          <w:p w14:paraId="08518F4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BF34B9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928C23A" w14:textId="77777777" w:rsidTr="00D356CF">
        <w:tc>
          <w:tcPr>
            <w:tcW w:w="2830" w:type="dxa"/>
          </w:tcPr>
          <w:p w14:paraId="4910C5B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37EF9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OŠ Omišalj.</w:t>
            </w:r>
          </w:p>
        </w:tc>
      </w:tr>
      <w:tr w:rsidR="00F0741F" w:rsidRPr="005019AC" w14:paraId="25292DEC" w14:textId="77777777" w:rsidTr="00D356CF">
        <w:tc>
          <w:tcPr>
            <w:tcW w:w="2830" w:type="dxa"/>
          </w:tcPr>
          <w:p w14:paraId="0BB0175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D7C50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2D45195" w14:textId="77777777" w:rsidTr="00D356CF">
        <w:tc>
          <w:tcPr>
            <w:tcW w:w="2830" w:type="dxa"/>
          </w:tcPr>
          <w:p w14:paraId="37D36E1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533E49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98E8821" w14:textId="77777777" w:rsidTr="00D356CF">
        <w:tc>
          <w:tcPr>
            <w:tcW w:w="2830" w:type="dxa"/>
          </w:tcPr>
          <w:p w14:paraId="564AC93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E157DF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C094F8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3DADD7"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9.500</w:t>
      </w:r>
      <w:r w:rsidRPr="003F08BD">
        <w:rPr>
          <w:rFonts w:ascii="Garamond" w:hAnsi="Garamond" w:cs="Calibri"/>
          <w:sz w:val="24"/>
          <w:szCs w:val="24"/>
        </w:rPr>
        <w:t xml:space="preserve"> eura.</w:t>
      </w:r>
    </w:p>
    <w:p w14:paraId="5542CDD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EE0C9C3" w14:textId="77777777" w:rsidR="00F0741F" w:rsidRPr="00BA07E9" w:rsidRDefault="00F0741F" w:rsidP="00F0741F">
      <w:pPr>
        <w:autoSpaceDE w:val="0"/>
        <w:autoSpaceDN w:val="0"/>
        <w:adjustRightInd w:val="0"/>
        <w:spacing w:after="0" w:line="240" w:lineRule="auto"/>
        <w:jc w:val="both"/>
        <w:rPr>
          <w:rFonts w:ascii="Garamond" w:hAnsi="Garamond" w:cs="Calibri"/>
          <w:b/>
          <w:bCs/>
          <w:sz w:val="24"/>
          <w:szCs w:val="24"/>
        </w:rPr>
      </w:pPr>
    </w:p>
    <w:p w14:paraId="10A9314F"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A170023 </w:t>
      </w:r>
      <w:proofErr w:type="spellStart"/>
      <w:r>
        <w:rPr>
          <w:rFonts w:ascii="Garamond" w:hAnsi="Garamond" w:cs="Calibri"/>
          <w:b/>
          <w:bCs/>
        </w:rPr>
        <w:t>Sigurnost</w:t>
      </w:r>
      <w:proofErr w:type="spellEnd"/>
      <w:r>
        <w:rPr>
          <w:rFonts w:ascii="Garamond" w:hAnsi="Garamond" w:cs="Calibri"/>
          <w:b/>
          <w:bCs/>
        </w:rPr>
        <w:t xml:space="preserve"> </w:t>
      </w:r>
      <w:proofErr w:type="spellStart"/>
      <w:r>
        <w:rPr>
          <w:rFonts w:ascii="Garamond" w:hAnsi="Garamond" w:cs="Calibri"/>
          <w:b/>
          <w:bCs/>
        </w:rPr>
        <w:t>djece</w:t>
      </w:r>
      <w:proofErr w:type="spellEnd"/>
      <w:r>
        <w:rPr>
          <w:rFonts w:ascii="Garamond" w:hAnsi="Garamond" w:cs="Calibri"/>
          <w:b/>
          <w:bCs/>
        </w:rPr>
        <w:t xml:space="preserve"> u </w:t>
      </w:r>
      <w:proofErr w:type="spellStart"/>
      <w:r>
        <w:rPr>
          <w:rFonts w:ascii="Garamond" w:hAnsi="Garamond" w:cs="Calibri"/>
          <w:b/>
          <w:bCs/>
        </w:rPr>
        <w:t>prometu</w:t>
      </w:r>
      <w:proofErr w:type="spellEnd"/>
    </w:p>
    <w:p w14:paraId="45D553B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3F9F0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69E313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3DD3AE2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w:t>
      </w:r>
      <w:r>
        <w:rPr>
          <w:rFonts w:ascii="Garamond" w:hAnsi="Garamond" w:cs="Calibri"/>
          <w:sz w:val="24"/>
          <w:szCs w:val="24"/>
        </w:rPr>
        <w:t>27</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CCCE27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200,00</w:t>
      </w:r>
      <w:r w:rsidRPr="00547FF9">
        <w:rPr>
          <w:rFonts w:ascii="Garamond" w:hAnsi="Garamond" w:cs="Calibri"/>
          <w:sz w:val="24"/>
          <w:szCs w:val="24"/>
        </w:rPr>
        <w:t xml:space="preserve"> eura</w:t>
      </w:r>
    </w:p>
    <w:p w14:paraId="5B18AF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D23948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w:t>
      </w:r>
      <w:r>
        <w:rPr>
          <w:rFonts w:ascii="Garamond" w:hAnsi="Garamond" w:cs="Calibri"/>
          <w:sz w:val="24"/>
          <w:szCs w:val="24"/>
        </w:rPr>
        <w:t>sredstva su osigurana</w:t>
      </w:r>
      <w:r w:rsidRPr="00547FF9">
        <w:rPr>
          <w:rFonts w:ascii="Garamond" w:hAnsi="Garamond" w:cs="Calibri"/>
          <w:sz w:val="24"/>
          <w:szCs w:val="24"/>
        </w:rPr>
        <w:t xml:space="preserve"> </w:t>
      </w:r>
      <w:r>
        <w:rPr>
          <w:rFonts w:ascii="Garamond" w:hAnsi="Garamond" w:cs="Calibri"/>
          <w:sz w:val="24"/>
          <w:szCs w:val="24"/>
        </w:rPr>
        <w:t xml:space="preserve">za </w:t>
      </w:r>
      <w:r w:rsidRPr="00273725">
        <w:rPr>
          <w:rFonts w:ascii="Garamond" w:hAnsi="Garamond" w:cs="Calibri"/>
          <w:sz w:val="24"/>
          <w:szCs w:val="24"/>
        </w:rPr>
        <w:t>provođenje edukacije o ponašanju u prometu za najmlađe učenike osnovne škole.</w:t>
      </w:r>
      <w:r>
        <w:rPr>
          <w:rFonts w:ascii="Garamond" w:hAnsi="Garamond" w:cs="Calibri"/>
          <w:sz w:val="24"/>
          <w:szCs w:val="24"/>
        </w:rPr>
        <w:t xml:space="preserve"> Edukaciju provodi Dom mladih Rijeka.</w:t>
      </w:r>
    </w:p>
    <w:p w14:paraId="390624A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B845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273725">
        <w:rPr>
          <w:rFonts w:ascii="Garamond" w:hAnsi="Garamond" w:cs="Calibri"/>
          <w:sz w:val="24"/>
          <w:szCs w:val="24"/>
        </w:rPr>
        <w:t>educirati djecu o ponašanju u prometu</w:t>
      </w:r>
      <w:r>
        <w:rPr>
          <w:rFonts w:ascii="Garamond" w:hAnsi="Garamond" w:cs="Calibri"/>
          <w:sz w:val="24"/>
          <w:szCs w:val="24"/>
        </w:rPr>
        <w:t>.</w:t>
      </w:r>
    </w:p>
    <w:p w14:paraId="273CDFC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A81F0A5" w14:textId="77777777" w:rsidTr="00D356CF">
        <w:tc>
          <w:tcPr>
            <w:tcW w:w="2830" w:type="dxa"/>
          </w:tcPr>
          <w:p w14:paraId="6561C50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2CFD74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edukacija u školskoj godini.</w:t>
            </w:r>
          </w:p>
        </w:tc>
      </w:tr>
      <w:tr w:rsidR="00F0741F" w:rsidRPr="005019AC" w14:paraId="236ECA0E" w14:textId="77777777" w:rsidTr="00D356CF">
        <w:tc>
          <w:tcPr>
            <w:tcW w:w="2830" w:type="dxa"/>
          </w:tcPr>
          <w:p w14:paraId="55F9B28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7437F1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navedenih edukacija </w:t>
            </w:r>
            <w:r w:rsidRPr="00273725">
              <w:rPr>
                <w:rFonts w:ascii="Garamond" w:hAnsi="Garamond" w:cs="Calibri"/>
                <w:sz w:val="24"/>
                <w:szCs w:val="24"/>
              </w:rPr>
              <w:t>dodatno se radi na sigurnosti djece u prometu.</w:t>
            </w:r>
          </w:p>
        </w:tc>
      </w:tr>
      <w:tr w:rsidR="00F0741F" w:rsidRPr="005019AC" w14:paraId="2F6CF8C1" w14:textId="77777777" w:rsidTr="00D356CF">
        <w:tc>
          <w:tcPr>
            <w:tcW w:w="2830" w:type="dxa"/>
          </w:tcPr>
          <w:p w14:paraId="6C4A3FD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811E1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edukacija.</w:t>
            </w:r>
          </w:p>
        </w:tc>
      </w:tr>
      <w:tr w:rsidR="00F0741F" w:rsidRPr="005019AC" w14:paraId="13F3E9CE" w14:textId="77777777" w:rsidTr="00D356CF">
        <w:tc>
          <w:tcPr>
            <w:tcW w:w="2830" w:type="dxa"/>
          </w:tcPr>
          <w:p w14:paraId="028FE33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50BE2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DCAE7C8" w14:textId="77777777" w:rsidTr="00D356CF">
        <w:tc>
          <w:tcPr>
            <w:tcW w:w="2830" w:type="dxa"/>
          </w:tcPr>
          <w:p w14:paraId="0F5D369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6030B0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Dom mladih Rijeka.</w:t>
            </w:r>
          </w:p>
        </w:tc>
      </w:tr>
      <w:tr w:rsidR="00F0741F" w:rsidRPr="005019AC" w14:paraId="1FA84D01" w14:textId="77777777" w:rsidTr="00D356CF">
        <w:tc>
          <w:tcPr>
            <w:tcW w:w="2830" w:type="dxa"/>
          </w:tcPr>
          <w:p w14:paraId="2C2AAE2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C673D5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358513C2" w14:textId="77777777" w:rsidTr="00D356CF">
        <w:tc>
          <w:tcPr>
            <w:tcW w:w="2830" w:type="dxa"/>
          </w:tcPr>
          <w:p w14:paraId="169EED8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A0AA5B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049214BF" w14:textId="77777777" w:rsidTr="00D356CF">
        <w:tc>
          <w:tcPr>
            <w:tcW w:w="2830" w:type="dxa"/>
          </w:tcPr>
          <w:p w14:paraId="4D53D9F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DE70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7332863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4544AAA"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200,00</w:t>
      </w:r>
      <w:r w:rsidRPr="003F08BD">
        <w:rPr>
          <w:rFonts w:ascii="Garamond" w:hAnsi="Garamond" w:cs="Calibri"/>
          <w:sz w:val="24"/>
          <w:szCs w:val="24"/>
        </w:rPr>
        <w:t xml:space="preserve"> eura.</w:t>
      </w:r>
    </w:p>
    <w:p w14:paraId="60C155A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40048F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9FC8014" w14:textId="77777777" w:rsidR="00F0741F" w:rsidRDefault="00F0741F" w:rsidP="005F164D">
      <w:pPr>
        <w:pStyle w:val="ListParagraph"/>
        <w:numPr>
          <w:ilvl w:val="0"/>
          <w:numId w:val="23"/>
        </w:numPr>
        <w:autoSpaceDE w:val="0"/>
        <w:autoSpaceDN w:val="0"/>
        <w:adjustRightInd w:val="0"/>
        <w:jc w:val="both"/>
        <w:rPr>
          <w:rFonts w:ascii="Garamond" w:hAnsi="Garamond" w:cs="Calibri"/>
          <w:b/>
          <w:bCs/>
        </w:rPr>
      </w:pPr>
      <w:r>
        <w:rPr>
          <w:rFonts w:ascii="Garamond" w:hAnsi="Garamond" w:cs="Calibri"/>
          <w:b/>
          <w:bCs/>
        </w:rPr>
        <w:t xml:space="preserve">A170204 </w:t>
      </w:r>
      <w:proofErr w:type="spellStart"/>
      <w:r>
        <w:rPr>
          <w:rFonts w:ascii="Garamond" w:hAnsi="Garamond" w:cs="Calibri"/>
          <w:b/>
          <w:bCs/>
        </w:rPr>
        <w:t>Dogradnja</w:t>
      </w:r>
      <w:proofErr w:type="spellEnd"/>
      <w:r>
        <w:rPr>
          <w:rFonts w:ascii="Garamond" w:hAnsi="Garamond" w:cs="Calibri"/>
          <w:b/>
          <w:bCs/>
        </w:rPr>
        <w:t xml:space="preserve"> OŠ Omišalj</w:t>
      </w:r>
    </w:p>
    <w:p w14:paraId="76CA506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A7BC1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8BA76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40.000,00</w:t>
      </w:r>
      <w:r w:rsidRPr="00547FF9">
        <w:rPr>
          <w:rFonts w:ascii="Garamond" w:hAnsi="Garamond" w:cs="Calibri"/>
          <w:sz w:val="24"/>
          <w:szCs w:val="24"/>
        </w:rPr>
        <w:t xml:space="preserve"> eura</w:t>
      </w:r>
    </w:p>
    <w:p w14:paraId="7470795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0,00 </w:t>
      </w:r>
      <w:r w:rsidRPr="00547FF9">
        <w:rPr>
          <w:rFonts w:ascii="Garamond" w:hAnsi="Garamond" w:cs="Calibri"/>
          <w:sz w:val="24"/>
          <w:szCs w:val="24"/>
        </w:rPr>
        <w:t>eura</w:t>
      </w:r>
    </w:p>
    <w:p w14:paraId="19EC27B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0,00</w:t>
      </w:r>
      <w:r w:rsidRPr="00547FF9">
        <w:rPr>
          <w:rFonts w:ascii="Garamond" w:hAnsi="Garamond" w:cs="Calibri"/>
          <w:sz w:val="24"/>
          <w:szCs w:val="24"/>
        </w:rPr>
        <w:t xml:space="preserve"> eura</w:t>
      </w:r>
    </w:p>
    <w:p w14:paraId="13BC965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4E0289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A413D9">
        <w:rPr>
          <w:rFonts w:ascii="Garamond" w:hAnsi="Garamond" w:cs="Calibri"/>
          <w:sz w:val="24"/>
          <w:szCs w:val="24"/>
        </w:rPr>
        <w:t>U sklopu ove aktivnosti osigurana su sredstva za izradu izvedbenog projekta proširenja zgrade osnovne škole. Budući da sve škole u RH do 2027. godine trebaju uspostaviti jednosmjensku nastavu, planira se proširenje zgrade škole zbog trenutno nedovoljnih prostornih kapaciteta za organizaciju jednosmjenske nastave.</w:t>
      </w:r>
    </w:p>
    <w:p w14:paraId="6681663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D3C46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izraditi dokumentaciju u zadanom roku.</w:t>
      </w:r>
    </w:p>
    <w:p w14:paraId="5C6468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29D7725" w14:textId="77777777" w:rsidTr="00D356CF">
        <w:tc>
          <w:tcPr>
            <w:tcW w:w="2830" w:type="dxa"/>
          </w:tcPr>
          <w:p w14:paraId="131A31B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EF1858D"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Izvršene obveze prema izrađivaču.</w:t>
            </w:r>
          </w:p>
        </w:tc>
      </w:tr>
      <w:tr w:rsidR="00F0741F" w:rsidRPr="005019AC" w14:paraId="3CD13049" w14:textId="77777777" w:rsidTr="00D356CF">
        <w:tc>
          <w:tcPr>
            <w:tcW w:w="2830" w:type="dxa"/>
          </w:tcPr>
          <w:p w14:paraId="2DF0A94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9AAC5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Jednosmjenska nastava u RH će se organizirati od 2027. godine.</w:t>
            </w:r>
          </w:p>
        </w:tc>
      </w:tr>
      <w:tr w:rsidR="00F0741F" w:rsidRPr="005019AC" w14:paraId="43B4946F" w14:textId="77777777" w:rsidTr="00D356CF">
        <w:tc>
          <w:tcPr>
            <w:tcW w:w="2830" w:type="dxa"/>
          </w:tcPr>
          <w:p w14:paraId="4036355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AA915C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12BCDD3B" w14:textId="77777777" w:rsidTr="00D356CF">
        <w:tc>
          <w:tcPr>
            <w:tcW w:w="2830" w:type="dxa"/>
          </w:tcPr>
          <w:p w14:paraId="01AF41F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B825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E4C7639" w14:textId="77777777" w:rsidTr="00D356CF">
        <w:tc>
          <w:tcPr>
            <w:tcW w:w="2830" w:type="dxa"/>
          </w:tcPr>
          <w:p w14:paraId="727FE84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FF40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1F5B669" w14:textId="77777777" w:rsidTr="00D356CF">
        <w:tc>
          <w:tcPr>
            <w:tcW w:w="2830" w:type="dxa"/>
          </w:tcPr>
          <w:p w14:paraId="06605E0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A04B73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45BFA05" w14:textId="77777777" w:rsidTr="00D356CF">
        <w:tc>
          <w:tcPr>
            <w:tcW w:w="2830" w:type="dxa"/>
          </w:tcPr>
          <w:p w14:paraId="2A63B68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E5E57D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2B3881F" w14:textId="77777777" w:rsidTr="00D356CF">
        <w:tc>
          <w:tcPr>
            <w:tcW w:w="2830" w:type="dxa"/>
          </w:tcPr>
          <w:p w14:paraId="2793466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8013DF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bl>
    <w:p w14:paraId="7C79E11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ABDAC76"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40.000,00</w:t>
      </w:r>
      <w:r w:rsidRPr="003F08BD">
        <w:rPr>
          <w:rFonts w:ascii="Garamond" w:hAnsi="Garamond" w:cs="Calibri"/>
          <w:sz w:val="24"/>
          <w:szCs w:val="24"/>
        </w:rPr>
        <w:t xml:space="preserve"> eura.</w:t>
      </w:r>
    </w:p>
    <w:p w14:paraId="098E1B3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C89A761" w14:textId="77777777" w:rsidR="003C01CC" w:rsidRDefault="003C01CC" w:rsidP="00F0741F">
      <w:pPr>
        <w:autoSpaceDE w:val="0"/>
        <w:autoSpaceDN w:val="0"/>
        <w:adjustRightInd w:val="0"/>
        <w:spacing w:after="0" w:line="240" w:lineRule="auto"/>
        <w:rPr>
          <w:rFonts w:ascii="Garamond" w:hAnsi="Garamond" w:cs="Calibri"/>
          <w:b/>
          <w:bCs/>
          <w:sz w:val="24"/>
          <w:szCs w:val="24"/>
        </w:rPr>
      </w:pPr>
    </w:p>
    <w:p w14:paraId="1E642467" w14:textId="58338BDE"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2D54AC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BA17E97"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44</w:t>
      </w:r>
      <w:r w:rsidRPr="005019AC">
        <w:rPr>
          <w:rFonts w:ascii="Garamond" w:hAnsi="Garamond" w:cs="Calibri,Bold"/>
          <w:b/>
          <w:bCs/>
          <w:sz w:val="24"/>
          <w:szCs w:val="24"/>
        </w:rPr>
        <w:t xml:space="preserve"> </w:t>
      </w:r>
      <w:r>
        <w:rPr>
          <w:rFonts w:ascii="Garamond" w:hAnsi="Garamond" w:cs="Calibri,Bold"/>
          <w:b/>
          <w:bCs/>
          <w:sz w:val="24"/>
          <w:szCs w:val="24"/>
        </w:rPr>
        <w:t>SREDNJOŠKOLSKO OBRAZOVANJE</w:t>
      </w:r>
    </w:p>
    <w:p w14:paraId="0D8254B5"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5BF852C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08DAB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odgoju i obrazovanju u osnovnoj i srednjoj školi</w:t>
      </w:r>
      <w:r w:rsidRPr="00547FF9">
        <w:rPr>
          <w:rFonts w:ascii="Garamond" w:hAnsi="Garamond" w:cs="Calibri"/>
          <w:sz w:val="24"/>
          <w:szCs w:val="24"/>
        </w:rPr>
        <w:t xml:space="preserve"> </w:t>
      </w:r>
    </w:p>
    <w:p w14:paraId="360231A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Zakon o otocima </w:t>
      </w:r>
    </w:p>
    <w:p w14:paraId="0D378BC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Zakon o lokalnoj i područnoj (regionalnoj) samoupravi</w:t>
      </w:r>
    </w:p>
    <w:p w14:paraId="26FAA01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w:t>
      </w:r>
      <w:r w:rsidRPr="00547FF9">
        <w:rPr>
          <w:rFonts w:ascii="Garamond" w:hAnsi="Garamond" w:cs="Calibri"/>
          <w:sz w:val="24"/>
          <w:szCs w:val="24"/>
        </w:rPr>
        <w:tab/>
      </w:r>
      <w:r w:rsidRPr="00273725">
        <w:rPr>
          <w:rFonts w:ascii="Garamond" w:hAnsi="Garamond" w:cs="Calibri"/>
          <w:sz w:val="24"/>
          <w:szCs w:val="24"/>
        </w:rPr>
        <w:t>Statut Općine Omišalj</w:t>
      </w:r>
    </w:p>
    <w:p w14:paraId="77DC9F2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Odluka o stipendiranju učenika </w:t>
      </w:r>
      <w:r>
        <w:rPr>
          <w:rFonts w:ascii="Garamond" w:hAnsi="Garamond" w:cs="Calibri"/>
          <w:sz w:val="24"/>
          <w:szCs w:val="24"/>
        </w:rPr>
        <w:t>i</w:t>
      </w:r>
      <w:r w:rsidRPr="00273725">
        <w:rPr>
          <w:rFonts w:ascii="Garamond" w:hAnsi="Garamond" w:cs="Calibri"/>
          <w:sz w:val="24"/>
          <w:szCs w:val="24"/>
        </w:rPr>
        <w:t xml:space="preserve"> studenata </w:t>
      </w:r>
    </w:p>
    <w:p w14:paraId="65D233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273725">
        <w:rPr>
          <w:rFonts w:ascii="Garamond" w:hAnsi="Garamond" w:cs="Calibri"/>
          <w:sz w:val="24"/>
          <w:szCs w:val="24"/>
        </w:rPr>
        <w:t xml:space="preserve">Odluka o </w:t>
      </w:r>
      <w:r>
        <w:rPr>
          <w:rFonts w:ascii="Garamond" w:hAnsi="Garamond" w:cs="Calibri"/>
          <w:sz w:val="24"/>
          <w:szCs w:val="24"/>
        </w:rPr>
        <w:t>sufinanciranju troškova obrazovanja</w:t>
      </w:r>
    </w:p>
    <w:p w14:paraId="4C1DAFE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9F332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71D9A83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4617301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029C50E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72.500</w:t>
      </w:r>
      <w:r w:rsidRPr="00547FF9">
        <w:rPr>
          <w:rFonts w:ascii="Garamond" w:hAnsi="Garamond" w:cs="Calibri"/>
          <w:sz w:val="24"/>
          <w:szCs w:val="24"/>
        </w:rPr>
        <w:t xml:space="preserve"> eura</w:t>
      </w:r>
    </w:p>
    <w:p w14:paraId="41D8550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342E6B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8996D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0FFD16B"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A170024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učenike</w:t>
      </w:r>
      <w:proofErr w:type="spellEnd"/>
    </w:p>
    <w:p w14:paraId="4111A1B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C755A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D1207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57C61DA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666C8FB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24.000</w:t>
      </w:r>
      <w:r w:rsidRPr="00547FF9">
        <w:rPr>
          <w:rFonts w:ascii="Garamond" w:hAnsi="Garamond" w:cs="Calibri"/>
          <w:sz w:val="24"/>
          <w:szCs w:val="24"/>
        </w:rPr>
        <w:t xml:space="preserve"> eura</w:t>
      </w:r>
    </w:p>
    <w:p w14:paraId="6DD26F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1D522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e su isplate </w:t>
      </w:r>
      <w:r w:rsidRPr="00811808">
        <w:rPr>
          <w:rFonts w:ascii="Garamond" w:hAnsi="Garamond" w:cs="Calibri"/>
          <w:sz w:val="24"/>
          <w:szCs w:val="24"/>
        </w:rPr>
        <w:t>stipendija učenicima srednje škole</w:t>
      </w:r>
      <w:r>
        <w:rPr>
          <w:rFonts w:ascii="Garamond" w:hAnsi="Garamond" w:cs="Calibri"/>
          <w:sz w:val="24"/>
          <w:szCs w:val="24"/>
        </w:rPr>
        <w:t xml:space="preserve"> u iznosu od</w:t>
      </w:r>
      <w:r w:rsidRPr="00811808">
        <w:rPr>
          <w:rFonts w:ascii="Garamond" w:hAnsi="Garamond" w:cs="Calibri"/>
          <w:sz w:val="24"/>
          <w:szCs w:val="24"/>
        </w:rPr>
        <w:t xml:space="preserve"> </w:t>
      </w:r>
      <w:r>
        <w:rPr>
          <w:rFonts w:ascii="Garamond" w:hAnsi="Garamond" w:cs="Calibri"/>
          <w:sz w:val="24"/>
          <w:szCs w:val="24"/>
        </w:rPr>
        <w:t>1.200,00 eura</w:t>
      </w:r>
      <w:r w:rsidRPr="00811808">
        <w:rPr>
          <w:rFonts w:ascii="Garamond" w:hAnsi="Garamond" w:cs="Calibri"/>
          <w:sz w:val="24"/>
          <w:szCs w:val="24"/>
        </w:rPr>
        <w:t xml:space="preserve"> kroz 10 mjeseci</w:t>
      </w:r>
      <w:r>
        <w:rPr>
          <w:rFonts w:ascii="Garamond" w:hAnsi="Garamond" w:cs="Calibri"/>
          <w:sz w:val="24"/>
          <w:szCs w:val="24"/>
        </w:rPr>
        <w:t xml:space="preserve"> u školskoj godini 2025./2026. i 2026./2027</w:t>
      </w:r>
      <w:r w:rsidRPr="00811808">
        <w:rPr>
          <w:rFonts w:ascii="Garamond" w:hAnsi="Garamond" w:cs="Calibri"/>
          <w:sz w:val="24"/>
          <w:szCs w:val="24"/>
        </w:rPr>
        <w:t>.</w:t>
      </w:r>
    </w:p>
    <w:p w14:paraId="28E6A2A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2F9AD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w:t>
      </w:r>
      <w:r w:rsidRPr="00811808">
        <w:rPr>
          <w:rFonts w:ascii="Garamond" w:hAnsi="Garamond" w:cs="Calibri"/>
          <w:sz w:val="24"/>
          <w:szCs w:val="24"/>
        </w:rPr>
        <w:t>agrađivanje odličnih učenika.</w:t>
      </w:r>
    </w:p>
    <w:p w14:paraId="2F90CE8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EE8DEFC" w14:textId="77777777" w:rsidTr="00D356CF">
        <w:tc>
          <w:tcPr>
            <w:tcW w:w="2830" w:type="dxa"/>
          </w:tcPr>
          <w:p w14:paraId="615014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83F493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odličnih učenika.</w:t>
            </w:r>
          </w:p>
        </w:tc>
      </w:tr>
      <w:tr w:rsidR="00F0741F" w:rsidRPr="005019AC" w14:paraId="548AFEBE" w14:textId="77777777" w:rsidTr="00D356CF">
        <w:tc>
          <w:tcPr>
            <w:tcW w:w="2830" w:type="dxa"/>
          </w:tcPr>
          <w:p w14:paraId="16BF23C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CBF536" w14:textId="77777777" w:rsidR="00F0741F" w:rsidRPr="005019AC" w:rsidRDefault="00F0741F" w:rsidP="00D356CF">
            <w:pPr>
              <w:autoSpaceDE w:val="0"/>
              <w:autoSpaceDN w:val="0"/>
              <w:adjustRightInd w:val="0"/>
              <w:jc w:val="both"/>
              <w:rPr>
                <w:rFonts w:ascii="Garamond" w:hAnsi="Garamond" w:cs="Calibri"/>
                <w:sz w:val="24"/>
                <w:szCs w:val="24"/>
              </w:rPr>
            </w:pPr>
            <w:r w:rsidRPr="00811808">
              <w:rPr>
                <w:rFonts w:ascii="Garamond" w:hAnsi="Garamond" w:cs="Calibri"/>
                <w:sz w:val="24"/>
                <w:szCs w:val="24"/>
              </w:rPr>
              <w:t xml:space="preserve">Dodjelom stipendija </w:t>
            </w:r>
            <w:r>
              <w:rPr>
                <w:rFonts w:ascii="Garamond" w:hAnsi="Garamond" w:cs="Calibri"/>
                <w:sz w:val="24"/>
                <w:szCs w:val="24"/>
              </w:rPr>
              <w:t xml:space="preserve">kod učenika srednje škole </w:t>
            </w:r>
            <w:r w:rsidRPr="00811808">
              <w:rPr>
                <w:rFonts w:ascii="Garamond" w:hAnsi="Garamond" w:cs="Calibri"/>
                <w:sz w:val="24"/>
                <w:szCs w:val="24"/>
              </w:rPr>
              <w:t>potiče se</w:t>
            </w:r>
            <w:r>
              <w:rPr>
                <w:rFonts w:ascii="Garamond" w:hAnsi="Garamond" w:cs="Calibri"/>
                <w:sz w:val="24"/>
                <w:szCs w:val="24"/>
              </w:rPr>
              <w:t xml:space="preserve"> </w:t>
            </w:r>
            <w:r w:rsidRPr="00811808">
              <w:rPr>
                <w:rFonts w:ascii="Garamond" w:hAnsi="Garamond" w:cs="Calibri"/>
                <w:sz w:val="24"/>
                <w:szCs w:val="24"/>
              </w:rPr>
              <w:t>želja za postizanjem što boljih rezultata</w:t>
            </w:r>
            <w:r>
              <w:rPr>
                <w:rFonts w:ascii="Garamond" w:hAnsi="Garamond" w:cs="Calibri"/>
                <w:sz w:val="24"/>
                <w:szCs w:val="24"/>
              </w:rPr>
              <w:t xml:space="preserve"> tijekom školovanja</w:t>
            </w:r>
            <w:r w:rsidRPr="00811808">
              <w:rPr>
                <w:rFonts w:ascii="Garamond" w:hAnsi="Garamond" w:cs="Calibri"/>
                <w:sz w:val="24"/>
                <w:szCs w:val="24"/>
              </w:rPr>
              <w:t>.</w:t>
            </w:r>
          </w:p>
        </w:tc>
      </w:tr>
      <w:tr w:rsidR="00F0741F" w:rsidRPr="005019AC" w14:paraId="79A1C136" w14:textId="77777777" w:rsidTr="00D356CF">
        <w:tc>
          <w:tcPr>
            <w:tcW w:w="2830" w:type="dxa"/>
          </w:tcPr>
          <w:p w14:paraId="735BAEF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5421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učenika.</w:t>
            </w:r>
          </w:p>
        </w:tc>
      </w:tr>
      <w:tr w:rsidR="00F0741F" w:rsidRPr="005019AC" w14:paraId="61C42F34" w14:textId="77777777" w:rsidTr="00D356CF">
        <w:tc>
          <w:tcPr>
            <w:tcW w:w="2830" w:type="dxa"/>
          </w:tcPr>
          <w:p w14:paraId="4D7E2B9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C5B9DD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1623C1B6" w14:textId="77777777" w:rsidTr="00D356CF">
        <w:tc>
          <w:tcPr>
            <w:tcW w:w="2830" w:type="dxa"/>
          </w:tcPr>
          <w:p w14:paraId="3E53CAE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F9C31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274940" w14:textId="77777777" w:rsidTr="00D356CF">
        <w:tc>
          <w:tcPr>
            <w:tcW w:w="2830" w:type="dxa"/>
          </w:tcPr>
          <w:p w14:paraId="74CB1E2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F50E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28EC357A" w14:textId="77777777" w:rsidTr="00D356CF">
        <w:tc>
          <w:tcPr>
            <w:tcW w:w="2830" w:type="dxa"/>
          </w:tcPr>
          <w:p w14:paraId="5431F0E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AF44AF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r w:rsidR="00F0741F" w:rsidRPr="005019AC" w14:paraId="1767A3C2" w14:textId="77777777" w:rsidTr="00D356CF">
        <w:tc>
          <w:tcPr>
            <w:tcW w:w="2830" w:type="dxa"/>
          </w:tcPr>
          <w:p w14:paraId="08CC641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276C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22</w:t>
            </w:r>
          </w:p>
        </w:tc>
      </w:tr>
    </w:tbl>
    <w:p w14:paraId="7E01F5D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40DA9A"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24.000</w:t>
      </w:r>
      <w:r w:rsidRPr="003F08BD">
        <w:rPr>
          <w:rFonts w:ascii="Garamond" w:hAnsi="Garamond" w:cs="Calibri"/>
          <w:sz w:val="24"/>
          <w:szCs w:val="24"/>
        </w:rPr>
        <w:t xml:space="preserve"> eura.</w:t>
      </w:r>
    </w:p>
    <w:p w14:paraId="4F0F00EA" w14:textId="77777777" w:rsidR="00F0741F" w:rsidRDefault="00F0741F" w:rsidP="00F0741F">
      <w:pPr>
        <w:autoSpaceDE w:val="0"/>
        <w:autoSpaceDN w:val="0"/>
        <w:adjustRightInd w:val="0"/>
        <w:spacing w:after="0" w:line="240" w:lineRule="auto"/>
        <w:rPr>
          <w:rFonts w:ascii="Garamond" w:hAnsi="Garamond" w:cs="Calibri"/>
          <w:sz w:val="24"/>
          <w:szCs w:val="24"/>
        </w:rPr>
      </w:pPr>
    </w:p>
    <w:p w14:paraId="562F8190"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p>
    <w:p w14:paraId="778A4C33"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A170025 </w:t>
      </w:r>
      <w:proofErr w:type="spellStart"/>
      <w:r>
        <w:rPr>
          <w:rFonts w:ascii="Garamond" w:hAnsi="Garamond" w:cs="Calibri"/>
          <w:b/>
          <w:bCs/>
        </w:rPr>
        <w:t>Sufinanciranje</w:t>
      </w:r>
      <w:proofErr w:type="spellEnd"/>
      <w:r>
        <w:rPr>
          <w:rFonts w:ascii="Garamond" w:hAnsi="Garamond" w:cs="Calibri"/>
          <w:b/>
          <w:bCs/>
        </w:rPr>
        <w:t xml:space="preserve"> </w:t>
      </w:r>
      <w:proofErr w:type="spellStart"/>
      <w:r>
        <w:rPr>
          <w:rFonts w:ascii="Garamond" w:hAnsi="Garamond" w:cs="Calibri"/>
          <w:b/>
          <w:bCs/>
        </w:rPr>
        <w:t>nabave</w:t>
      </w:r>
      <w:proofErr w:type="spellEnd"/>
      <w:r>
        <w:rPr>
          <w:rFonts w:ascii="Garamond" w:hAnsi="Garamond" w:cs="Calibri"/>
          <w:b/>
          <w:bCs/>
        </w:rPr>
        <w:t xml:space="preserve"> </w:t>
      </w:r>
      <w:proofErr w:type="spellStart"/>
      <w:r>
        <w:rPr>
          <w:rFonts w:ascii="Garamond" w:hAnsi="Garamond" w:cs="Calibri"/>
          <w:b/>
          <w:bCs/>
        </w:rPr>
        <w:t>udžbenika</w:t>
      </w:r>
      <w:proofErr w:type="spellEnd"/>
      <w:r>
        <w:rPr>
          <w:rFonts w:ascii="Garamond" w:hAnsi="Garamond" w:cs="Calibri"/>
          <w:b/>
          <w:bCs/>
        </w:rPr>
        <w:t xml:space="preserve"> i </w:t>
      </w:r>
      <w:proofErr w:type="spellStart"/>
      <w:r>
        <w:rPr>
          <w:rFonts w:ascii="Garamond" w:hAnsi="Garamond" w:cs="Calibri"/>
          <w:b/>
          <w:bCs/>
        </w:rPr>
        <w:t>školskog</w:t>
      </w:r>
      <w:proofErr w:type="spellEnd"/>
      <w:r>
        <w:rPr>
          <w:rFonts w:ascii="Garamond" w:hAnsi="Garamond" w:cs="Calibri"/>
          <w:b/>
          <w:bCs/>
        </w:rPr>
        <w:t xml:space="preserve"> </w:t>
      </w:r>
      <w:proofErr w:type="spellStart"/>
      <w:r>
        <w:rPr>
          <w:rFonts w:ascii="Garamond" w:hAnsi="Garamond" w:cs="Calibri"/>
          <w:b/>
          <w:bCs/>
        </w:rPr>
        <w:t>pribora</w:t>
      </w:r>
      <w:proofErr w:type="spellEnd"/>
    </w:p>
    <w:p w14:paraId="0F9A270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7D823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9E88E3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59A421B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8ADD4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FC991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2D4D5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o</w:t>
      </w:r>
      <w:r w:rsidRPr="00547FF9">
        <w:rPr>
          <w:rFonts w:ascii="Garamond" w:hAnsi="Garamond" w:cs="Calibri"/>
          <w:sz w:val="24"/>
          <w:szCs w:val="24"/>
        </w:rPr>
        <w:t xml:space="preserve"> </w:t>
      </w:r>
      <w:r>
        <w:rPr>
          <w:rFonts w:ascii="Garamond" w:hAnsi="Garamond" w:cs="Calibri"/>
          <w:sz w:val="24"/>
          <w:szCs w:val="24"/>
        </w:rPr>
        <w:t>je sufinanciranje</w:t>
      </w:r>
      <w:r w:rsidRPr="00811808">
        <w:rPr>
          <w:rFonts w:ascii="Garamond" w:hAnsi="Garamond" w:cs="Calibri"/>
          <w:sz w:val="24"/>
          <w:szCs w:val="24"/>
        </w:rPr>
        <w:t xml:space="preserve"> nabave udžbenika i školskog pribora učenicima srednjih škola s područja općine Omišalj u iznosu do </w:t>
      </w:r>
      <w:r>
        <w:rPr>
          <w:rFonts w:ascii="Garamond" w:hAnsi="Garamond" w:cs="Calibri"/>
          <w:sz w:val="24"/>
          <w:szCs w:val="24"/>
        </w:rPr>
        <w:t>100,00 ili 160,00 eura</w:t>
      </w:r>
      <w:r w:rsidRPr="00811808">
        <w:rPr>
          <w:rFonts w:ascii="Garamond" w:hAnsi="Garamond" w:cs="Calibri"/>
          <w:sz w:val="24"/>
          <w:szCs w:val="24"/>
        </w:rPr>
        <w:t>, ovisno o primanjima roditelja/staratelja.</w:t>
      </w:r>
    </w:p>
    <w:p w14:paraId="7A10811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6365D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B16192">
        <w:rPr>
          <w:rFonts w:ascii="Garamond" w:hAnsi="Garamond" w:cs="Calibri"/>
          <w:sz w:val="24"/>
          <w:szCs w:val="24"/>
        </w:rPr>
        <w:t>financijski rasteretiti roditelje prilikom školovanja djece</w:t>
      </w:r>
      <w:r w:rsidRPr="00811808">
        <w:rPr>
          <w:rFonts w:ascii="Garamond" w:hAnsi="Garamond" w:cs="Calibri"/>
          <w:sz w:val="24"/>
          <w:szCs w:val="24"/>
        </w:rPr>
        <w:t>.</w:t>
      </w:r>
    </w:p>
    <w:p w14:paraId="395459A3"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2DAE524E"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55245C8E" w14:textId="77777777" w:rsidR="00C025F4" w:rsidRDefault="00C025F4" w:rsidP="00F0741F">
      <w:pPr>
        <w:autoSpaceDE w:val="0"/>
        <w:autoSpaceDN w:val="0"/>
        <w:adjustRightInd w:val="0"/>
        <w:spacing w:after="0" w:line="240" w:lineRule="auto"/>
        <w:jc w:val="both"/>
        <w:rPr>
          <w:rFonts w:ascii="Garamond" w:hAnsi="Garamond" w:cs="Calibri"/>
          <w:sz w:val="24"/>
          <w:szCs w:val="24"/>
        </w:rPr>
      </w:pPr>
    </w:p>
    <w:p w14:paraId="4EA900E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2B24332" w14:textId="77777777" w:rsidTr="00D356CF">
        <w:tc>
          <w:tcPr>
            <w:tcW w:w="2830" w:type="dxa"/>
          </w:tcPr>
          <w:p w14:paraId="4495176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26B0AB8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zaprimljenih zahtjeva.</w:t>
            </w:r>
          </w:p>
        </w:tc>
      </w:tr>
      <w:tr w:rsidR="00F0741F" w:rsidRPr="005019AC" w14:paraId="35DC3D62" w14:textId="77777777" w:rsidTr="00D356CF">
        <w:tc>
          <w:tcPr>
            <w:tcW w:w="2830" w:type="dxa"/>
          </w:tcPr>
          <w:p w14:paraId="6BC8C27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FD9E96A" w14:textId="77777777" w:rsidR="00F0741F" w:rsidRPr="005019AC" w:rsidRDefault="00F0741F" w:rsidP="00D356CF">
            <w:pPr>
              <w:autoSpaceDE w:val="0"/>
              <w:autoSpaceDN w:val="0"/>
              <w:adjustRightInd w:val="0"/>
              <w:jc w:val="both"/>
              <w:rPr>
                <w:rFonts w:ascii="Garamond" w:hAnsi="Garamond" w:cs="Calibri"/>
                <w:sz w:val="24"/>
                <w:szCs w:val="24"/>
              </w:rPr>
            </w:pPr>
            <w:r w:rsidRPr="00B16192">
              <w:rPr>
                <w:rFonts w:ascii="Garamond" w:hAnsi="Garamond" w:cs="Calibri"/>
                <w:sz w:val="24"/>
                <w:szCs w:val="24"/>
              </w:rPr>
              <w:t>Sufinanciranjem nabave udžbenika i školskog pribora pomaže se roditeljima u školovanju njihove djece.</w:t>
            </w:r>
          </w:p>
        </w:tc>
      </w:tr>
      <w:tr w:rsidR="00F0741F" w:rsidRPr="005019AC" w14:paraId="48CD4903" w14:textId="77777777" w:rsidTr="00D356CF">
        <w:tc>
          <w:tcPr>
            <w:tcW w:w="2830" w:type="dxa"/>
          </w:tcPr>
          <w:p w14:paraId="5D2BA3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1C25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F0741F" w:rsidRPr="005019AC" w14:paraId="35C58FCC" w14:textId="77777777" w:rsidTr="00D356CF">
        <w:tc>
          <w:tcPr>
            <w:tcW w:w="2830" w:type="dxa"/>
          </w:tcPr>
          <w:p w14:paraId="0676C63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9FFD4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1AFA5103" w14:textId="77777777" w:rsidTr="00D356CF">
        <w:tc>
          <w:tcPr>
            <w:tcW w:w="2830" w:type="dxa"/>
          </w:tcPr>
          <w:p w14:paraId="772A659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08936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853E2D9" w14:textId="77777777" w:rsidTr="00D356CF">
        <w:tc>
          <w:tcPr>
            <w:tcW w:w="2830" w:type="dxa"/>
          </w:tcPr>
          <w:p w14:paraId="1002B04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230E1D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r w:rsidR="00F0741F" w:rsidRPr="005019AC" w14:paraId="02A9276A" w14:textId="77777777" w:rsidTr="00D356CF">
        <w:tc>
          <w:tcPr>
            <w:tcW w:w="2830" w:type="dxa"/>
          </w:tcPr>
          <w:p w14:paraId="0532631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910556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r w:rsidR="00F0741F" w:rsidRPr="005019AC" w14:paraId="69D73813" w14:textId="77777777" w:rsidTr="00D356CF">
        <w:tc>
          <w:tcPr>
            <w:tcW w:w="2830" w:type="dxa"/>
          </w:tcPr>
          <w:p w14:paraId="2E59BCA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3A69CB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50</w:t>
            </w:r>
          </w:p>
        </w:tc>
      </w:tr>
    </w:tbl>
    <w:p w14:paraId="008F2D1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FC07178"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sidRPr="003F08BD">
        <w:rPr>
          <w:rFonts w:ascii="Garamond" w:hAnsi="Garamond" w:cs="Calibri"/>
          <w:sz w:val="24"/>
          <w:szCs w:val="24"/>
        </w:rPr>
        <w:t>eura.</w:t>
      </w:r>
    </w:p>
    <w:p w14:paraId="64CDB3F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27E69AE" w14:textId="77777777" w:rsidR="00F0741F" w:rsidRPr="00811808" w:rsidRDefault="00F0741F" w:rsidP="00F0741F">
      <w:pPr>
        <w:autoSpaceDE w:val="0"/>
        <w:autoSpaceDN w:val="0"/>
        <w:adjustRightInd w:val="0"/>
        <w:spacing w:after="0" w:line="240" w:lineRule="auto"/>
        <w:jc w:val="both"/>
        <w:rPr>
          <w:rFonts w:ascii="Garamond" w:hAnsi="Garamond" w:cs="Calibri"/>
          <w:b/>
          <w:bCs/>
          <w:sz w:val="24"/>
          <w:szCs w:val="24"/>
        </w:rPr>
      </w:pPr>
    </w:p>
    <w:p w14:paraId="06A910EE"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A170026 </w:t>
      </w:r>
      <w:proofErr w:type="spellStart"/>
      <w:r>
        <w:rPr>
          <w:rFonts w:ascii="Garamond" w:hAnsi="Garamond" w:cs="Calibri"/>
          <w:b/>
          <w:bCs/>
        </w:rPr>
        <w:t>Vanškolski</w:t>
      </w:r>
      <w:proofErr w:type="spellEnd"/>
      <w:r>
        <w:rPr>
          <w:rFonts w:ascii="Garamond" w:hAnsi="Garamond" w:cs="Calibri"/>
          <w:b/>
          <w:bCs/>
        </w:rPr>
        <w:t xml:space="preserve"> </w:t>
      </w:r>
      <w:proofErr w:type="spellStart"/>
      <w:r>
        <w:rPr>
          <w:rFonts w:ascii="Garamond" w:hAnsi="Garamond" w:cs="Calibri"/>
          <w:b/>
          <w:bCs/>
        </w:rPr>
        <w:t>programi</w:t>
      </w:r>
      <w:proofErr w:type="spellEnd"/>
    </w:p>
    <w:p w14:paraId="1EFB305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57A1DB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8D30AD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3352A7C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04FB4B7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2.500</w:t>
      </w:r>
      <w:r w:rsidRPr="00547FF9">
        <w:rPr>
          <w:rFonts w:ascii="Garamond" w:hAnsi="Garamond" w:cs="Calibri"/>
          <w:sz w:val="24"/>
          <w:szCs w:val="24"/>
        </w:rPr>
        <w:t xml:space="preserve"> eura</w:t>
      </w:r>
    </w:p>
    <w:p w14:paraId="378A19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7F589A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aktivnosti</w:t>
      </w:r>
      <w:r w:rsidRPr="00BA07E9">
        <w:rPr>
          <w:rFonts w:ascii="Garamond" w:hAnsi="Garamond" w:cs="Calibri"/>
          <w:sz w:val="24"/>
          <w:szCs w:val="24"/>
        </w:rPr>
        <w:t xml:space="preserve"> </w:t>
      </w:r>
      <w:r>
        <w:rPr>
          <w:rFonts w:ascii="Garamond" w:hAnsi="Garamond" w:cs="Calibri"/>
          <w:sz w:val="24"/>
          <w:szCs w:val="24"/>
        </w:rPr>
        <w:t>učenika ili za projekte srednjih škola</w:t>
      </w:r>
      <w:r w:rsidRPr="00BA07E9">
        <w:rPr>
          <w:rFonts w:ascii="Garamond" w:hAnsi="Garamond" w:cs="Calibri"/>
          <w:sz w:val="24"/>
          <w:szCs w:val="24"/>
        </w:rPr>
        <w:t xml:space="preserve"> koj</w:t>
      </w:r>
      <w:r>
        <w:rPr>
          <w:rFonts w:ascii="Garamond" w:hAnsi="Garamond" w:cs="Calibri"/>
          <w:sz w:val="24"/>
          <w:szCs w:val="24"/>
        </w:rPr>
        <w:t>e</w:t>
      </w:r>
      <w:r w:rsidRPr="00BA07E9">
        <w:rPr>
          <w:rFonts w:ascii="Garamond" w:hAnsi="Garamond" w:cs="Calibri"/>
          <w:sz w:val="24"/>
          <w:szCs w:val="24"/>
        </w:rPr>
        <w:t xml:space="preserve"> su iznad </w:t>
      </w:r>
      <w:r>
        <w:rPr>
          <w:rFonts w:ascii="Garamond" w:hAnsi="Garamond" w:cs="Calibri"/>
          <w:sz w:val="24"/>
          <w:szCs w:val="24"/>
        </w:rPr>
        <w:t xml:space="preserve">državnog </w:t>
      </w:r>
      <w:r w:rsidRPr="00BA07E9">
        <w:rPr>
          <w:rFonts w:ascii="Garamond" w:hAnsi="Garamond" w:cs="Calibri"/>
          <w:sz w:val="24"/>
          <w:szCs w:val="24"/>
        </w:rPr>
        <w:t>pedagoškog standarda</w:t>
      </w:r>
      <w:r>
        <w:rPr>
          <w:rFonts w:ascii="Garamond" w:hAnsi="Garamond" w:cs="Calibri"/>
          <w:sz w:val="24"/>
          <w:szCs w:val="24"/>
        </w:rPr>
        <w:t xml:space="preserve">. </w:t>
      </w:r>
      <w:r w:rsidRPr="00BA07E9">
        <w:rPr>
          <w:rFonts w:ascii="Garamond" w:hAnsi="Garamond" w:cs="Calibri"/>
          <w:sz w:val="24"/>
          <w:szCs w:val="24"/>
        </w:rPr>
        <w:t xml:space="preserve">Za program širih javnih potreba u školstvu ne raspisuje se javni poziv, već se opseg financiranja </w:t>
      </w:r>
      <w:r>
        <w:rPr>
          <w:rFonts w:ascii="Garamond" w:hAnsi="Garamond" w:cs="Calibri"/>
          <w:sz w:val="24"/>
          <w:szCs w:val="24"/>
        </w:rPr>
        <w:t>aktivnosti</w:t>
      </w:r>
      <w:r w:rsidRPr="00BA07E9">
        <w:rPr>
          <w:rFonts w:ascii="Garamond" w:hAnsi="Garamond" w:cs="Calibri"/>
          <w:sz w:val="24"/>
          <w:szCs w:val="24"/>
        </w:rPr>
        <w:t xml:space="preserve"> provodi prema zahtjevima i raspoložim sredstvima.</w:t>
      </w:r>
    </w:p>
    <w:p w14:paraId="31AD9FA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D1E1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sustavno ulaganje u mlade</w:t>
      </w:r>
      <w:r w:rsidRPr="00811808">
        <w:rPr>
          <w:rFonts w:ascii="Garamond" w:hAnsi="Garamond" w:cs="Calibri"/>
          <w:sz w:val="24"/>
          <w:szCs w:val="24"/>
        </w:rPr>
        <w:t>.</w:t>
      </w:r>
    </w:p>
    <w:p w14:paraId="4AD3D21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E640C21" w14:textId="77777777" w:rsidTr="00D356CF">
        <w:tc>
          <w:tcPr>
            <w:tcW w:w="2830" w:type="dxa"/>
          </w:tcPr>
          <w:p w14:paraId="3B2F129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7EA30E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i financiranih aktivnosti.</w:t>
            </w:r>
          </w:p>
        </w:tc>
      </w:tr>
      <w:tr w:rsidR="00F0741F" w:rsidRPr="005019AC" w14:paraId="453FC995" w14:textId="77777777" w:rsidTr="00D356CF">
        <w:tc>
          <w:tcPr>
            <w:tcW w:w="2830" w:type="dxa"/>
          </w:tcPr>
          <w:p w14:paraId="2F32168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F96BF9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Financiranjem aktivnosti daje se dodatna podrška školama u radu.</w:t>
            </w:r>
          </w:p>
        </w:tc>
      </w:tr>
      <w:tr w:rsidR="00F0741F" w:rsidRPr="005019AC" w14:paraId="75DC24E1" w14:textId="77777777" w:rsidTr="00D356CF">
        <w:tc>
          <w:tcPr>
            <w:tcW w:w="2830" w:type="dxa"/>
          </w:tcPr>
          <w:p w14:paraId="3B2543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AAC88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aktivnosti.</w:t>
            </w:r>
          </w:p>
        </w:tc>
      </w:tr>
      <w:tr w:rsidR="00F0741F" w:rsidRPr="005019AC" w14:paraId="77171531" w14:textId="77777777" w:rsidTr="00D356CF">
        <w:tc>
          <w:tcPr>
            <w:tcW w:w="2830" w:type="dxa"/>
          </w:tcPr>
          <w:p w14:paraId="197FC84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632D4B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2F07F4F" w14:textId="77777777" w:rsidTr="00D356CF">
        <w:tc>
          <w:tcPr>
            <w:tcW w:w="2830" w:type="dxa"/>
          </w:tcPr>
          <w:p w14:paraId="4B94F92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D272C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43E9443" w14:textId="77777777" w:rsidTr="00D356CF">
        <w:tc>
          <w:tcPr>
            <w:tcW w:w="2830" w:type="dxa"/>
          </w:tcPr>
          <w:p w14:paraId="6F50EA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E50FE7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5B8F4F0D" w14:textId="77777777" w:rsidTr="00D356CF">
        <w:tc>
          <w:tcPr>
            <w:tcW w:w="2830" w:type="dxa"/>
          </w:tcPr>
          <w:p w14:paraId="7FCAAC4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D40D74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0E041FA7" w14:textId="77777777" w:rsidTr="00D356CF">
        <w:tc>
          <w:tcPr>
            <w:tcW w:w="2830" w:type="dxa"/>
          </w:tcPr>
          <w:p w14:paraId="23D88F8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606CD7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4F3EF49A"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D3A94DB"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p w14:paraId="0B6D7864" w14:textId="77777777" w:rsidR="00F0741F" w:rsidRDefault="00F0741F" w:rsidP="00F0741F">
      <w:pPr>
        <w:autoSpaceDE w:val="0"/>
        <w:autoSpaceDN w:val="0"/>
        <w:adjustRightInd w:val="0"/>
        <w:spacing w:after="0" w:line="240" w:lineRule="auto"/>
        <w:rPr>
          <w:rFonts w:ascii="Garamond" w:hAnsi="Garamond" w:cs="Calibri"/>
          <w:sz w:val="24"/>
          <w:szCs w:val="24"/>
        </w:rPr>
      </w:pPr>
    </w:p>
    <w:p w14:paraId="01B05E36"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A170027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prijevoza</w:t>
      </w:r>
      <w:proofErr w:type="spellEnd"/>
      <w:r>
        <w:rPr>
          <w:rFonts w:ascii="Garamond" w:hAnsi="Garamond" w:cs="Calibri"/>
          <w:b/>
          <w:bCs/>
        </w:rPr>
        <w:t xml:space="preserve"> </w:t>
      </w:r>
      <w:proofErr w:type="spellStart"/>
      <w:r>
        <w:rPr>
          <w:rFonts w:ascii="Garamond" w:hAnsi="Garamond" w:cs="Calibri"/>
          <w:b/>
          <w:bCs/>
        </w:rPr>
        <w:t>učenika</w:t>
      </w:r>
      <w:proofErr w:type="spellEnd"/>
    </w:p>
    <w:p w14:paraId="661AF4D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32FB0E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A3564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6030D38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4C2ED82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38.000</w:t>
      </w:r>
      <w:r w:rsidRPr="00547FF9">
        <w:rPr>
          <w:rFonts w:ascii="Garamond" w:hAnsi="Garamond" w:cs="Calibri"/>
          <w:sz w:val="24"/>
          <w:szCs w:val="24"/>
        </w:rPr>
        <w:t xml:space="preserve"> eura</w:t>
      </w:r>
    </w:p>
    <w:p w14:paraId="3C2807C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6BFE19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w:t>
      </w:r>
      <w:r w:rsidRPr="00811808">
        <w:rPr>
          <w:rFonts w:ascii="Garamond" w:hAnsi="Garamond" w:cs="Calibri"/>
          <w:sz w:val="24"/>
          <w:szCs w:val="24"/>
        </w:rPr>
        <w:t xml:space="preserve"> </w:t>
      </w:r>
      <w:r>
        <w:rPr>
          <w:rFonts w:ascii="Garamond" w:hAnsi="Garamond" w:cs="Calibri"/>
          <w:sz w:val="24"/>
          <w:szCs w:val="24"/>
        </w:rPr>
        <w:t xml:space="preserve">prijevoz učenika srednjih škola do Bakra i Rijeke. Općina Omišalj financira prijevoz u potpunosti, odnosno roditelji su oslobođeni ovog troška. </w:t>
      </w:r>
    </w:p>
    <w:p w14:paraId="6A3E5E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5C7F5D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olakšati roditeljima školovanje djece.</w:t>
      </w:r>
    </w:p>
    <w:p w14:paraId="790DF7F2" w14:textId="77777777" w:rsidR="00367963" w:rsidRDefault="00367963" w:rsidP="00F0741F">
      <w:pPr>
        <w:autoSpaceDE w:val="0"/>
        <w:autoSpaceDN w:val="0"/>
        <w:adjustRightInd w:val="0"/>
        <w:spacing w:after="0" w:line="240" w:lineRule="auto"/>
        <w:jc w:val="both"/>
        <w:rPr>
          <w:rFonts w:ascii="Garamond" w:hAnsi="Garamond" w:cs="Calibri"/>
          <w:sz w:val="24"/>
          <w:szCs w:val="24"/>
        </w:rPr>
      </w:pPr>
    </w:p>
    <w:p w14:paraId="132E9C9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5A31400" w14:textId="77777777" w:rsidTr="00D356CF">
        <w:tc>
          <w:tcPr>
            <w:tcW w:w="2830" w:type="dxa"/>
          </w:tcPr>
          <w:p w14:paraId="7E38EBF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68C26B8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F0741F" w:rsidRPr="005019AC" w14:paraId="25777126" w14:textId="77777777" w:rsidTr="00D356CF">
        <w:tc>
          <w:tcPr>
            <w:tcW w:w="2830" w:type="dxa"/>
          </w:tcPr>
          <w:p w14:paraId="5C42F93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05EF205" w14:textId="77777777" w:rsidR="00F0741F" w:rsidRPr="005019AC" w:rsidRDefault="00F0741F" w:rsidP="00D356CF">
            <w:pPr>
              <w:autoSpaceDE w:val="0"/>
              <w:autoSpaceDN w:val="0"/>
              <w:adjustRightInd w:val="0"/>
              <w:jc w:val="both"/>
              <w:rPr>
                <w:rFonts w:ascii="Garamond" w:hAnsi="Garamond" w:cs="Calibri"/>
                <w:sz w:val="24"/>
                <w:szCs w:val="24"/>
              </w:rPr>
            </w:pPr>
            <w:r w:rsidRPr="009D18A0">
              <w:rPr>
                <w:rFonts w:ascii="Garamond" w:hAnsi="Garamond" w:cs="Calibri"/>
                <w:sz w:val="24"/>
                <w:szCs w:val="24"/>
              </w:rPr>
              <w:t xml:space="preserve">Financiranjem </w:t>
            </w:r>
            <w:r>
              <w:rPr>
                <w:rFonts w:ascii="Garamond" w:hAnsi="Garamond" w:cs="Calibri"/>
                <w:sz w:val="24"/>
                <w:szCs w:val="24"/>
              </w:rPr>
              <w:t xml:space="preserve">prijevoza Općina Omišalj </w:t>
            </w:r>
            <w:r w:rsidRPr="009D18A0">
              <w:rPr>
                <w:rFonts w:ascii="Garamond" w:hAnsi="Garamond" w:cs="Calibri"/>
                <w:sz w:val="24"/>
                <w:szCs w:val="24"/>
              </w:rPr>
              <w:t>daje</w:t>
            </w:r>
            <w:r>
              <w:rPr>
                <w:rFonts w:ascii="Garamond" w:hAnsi="Garamond" w:cs="Calibri"/>
                <w:sz w:val="24"/>
                <w:szCs w:val="24"/>
              </w:rPr>
              <w:t xml:space="preserve"> </w:t>
            </w:r>
            <w:r w:rsidRPr="009D18A0">
              <w:rPr>
                <w:rFonts w:ascii="Garamond" w:hAnsi="Garamond" w:cs="Calibri"/>
                <w:sz w:val="24"/>
                <w:szCs w:val="24"/>
              </w:rPr>
              <w:t>podršk</w:t>
            </w:r>
            <w:r>
              <w:rPr>
                <w:rFonts w:ascii="Garamond" w:hAnsi="Garamond" w:cs="Calibri"/>
                <w:sz w:val="24"/>
                <w:szCs w:val="24"/>
              </w:rPr>
              <w:t>u</w:t>
            </w:r>
            <w:r w:rsidRPr="009D18A0">
              <w:rPr>
                <w:rFonts w:ascii="Garamond" w:hAnsi="Garamond" w:cs="Calibri"/>
                <w:sz w:val="24"/>
                <w:szCs w:val="24"/>
              </w:rPr>
              <w:t xml:space="preserve"> roditeljima prilikom školovanja</w:t>
            </w:r>
            <w:r>
              <w:rPr>
                <w:rFonts w:ascii="Garamond" w:hAnsi="Garamond" w:cs="Calibri"/>
                <w:sz w:val="24"/>
                <w:szCs w:val="24"/>
              </w:rPr>
              <w:t xml:space="preserve"> njihove djece</w:t>
            </w:r>
            <w:r w:rsidRPr="009D18A0">
              <w:rPr>
                <w:rFonts w:ascii="Garamond" w:hAnsi="Garamond" w:cs="Calibri"/>
                <w:sz w:val="24"/>
                <w:szCs w:val="24"/>
              </w:rPr>
              <w:t>.</w:t>
            </w:r>
          </w:p>
        </w:tc>
      </w:tr>
      <w:tr w:rsidR="00F0741F" w:rsidRPr="005019AC" w14:paraId="2534ABF3" w14:textId="77777777" w:rsidTr="00D356CF">
        <w:tc>
          <w:tcPr>
            <w:tcW w:w="2830" w:type="dxa"/>
          </w:tcPr>
          <w:p w14:paraId="723C95A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945C8C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B529DFA" w14:textId="77777777" w:rsidTr="00D356CF">
        <w:tc>
          <w:tcPr>
            <w:tcW w:w="2830" w:type="dxa"/>
          </w:tcPr>
          <w:p w14:paraId="70B5567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7C27D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C8A2E8F" w14:textId="77777777" w:rsidTr="00D356CF">
        <w:tc>
          <w:tcPr>
            <w:tcW w:w="2830" w:type="dxa"/>
          </w:tcPr>
          <w:p w14:paraId="2B8388D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02668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7F590E4" w14:textId="77777777" w:rsidTr="00D356CF">
        <w:tc>
          <w:tcPr>
            <w:tcW w:w="2830" w:type="dxa"/>
          </w:tcPr>
          <w:p w14:paraId="2C28CD8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461D35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1BAF145" w14:textId="77777777" w:rsidTr="00D356CF">
        <w:tc>
          <w:tcPr>
            <w:tcW w:w="2830" w:type="dxa"/>
          </w:tcPr>
          <w:p w14:paraId="12C43DF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D89FCF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17CD1BE" w14:textId="77777777" w:rsidTr="00D356CF">
        <w:tc>
          <w:tcPr>
            <w:tcW w:w="2830" w:type="dxa"/>
          </w:tcPr>
          <w:p w14:paraId="7BC68D8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B2F528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C872650"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7D59F10" w14:textId="77777777" w:rsidR="00F0741F" w:rsidRPr="003F08BD"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38.000</w:t>
      </w:r>
      <w:r w:rsidRPr="00547FF9">
        <w:rPr>
          <w:rFonts w:ascii="Garamond" w:hAnsi="Garamond" w:cs="Calibri"/>
          <w:sz w:val="24"/>
          <w:szCs w:val="24"/>
        </w:rPr>
        <w:t xml:space="preserve"> </w:t>
      </w:r>
      <w:r w:rsidRPr="003F08BD">
        <w:rPr>
          <w:rFonts w:ascii="Garamond" w:hAnsi="Garamond" w:cs="Calibri"/>
          <w:sz w:val="24"/>
          <w:szCs w:val="24"/>
        </w:rPr>
        <w:t>eura.</w:t>
      </w:r>
    </w:p>
    <w:p w14:paraId="2943CDA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9364DC6" w14:textId="77777777" w:rsidR="00F0741F" w:rsidRPr="00FB7027" w:rsidRDefault="00F0741F" w:rsidP="00F0741F">
      <w:pPr>
        <w:autoSpaceDE w:val="0"/>
        <w:autoSpaceDN w:val="0"/>
        <w:adjustRightInd w:val="0"/>
        <w:spacing w:after="0" w:line="240" w:lineRule="auto"/>
        <w:jc w:val="both"/>
        <w:rPr>
          <w:rFonts w:ascii="Garamond" w:hAnsi="Garamond" w:cs="Calibri"/>
          <w:b/>
          <w:bCs/>
          <w:sz w:val="24"/>
          <w:szCs w:val="24"/>
        </w:rPr>
      </w:pPr>
    </w:p>
    <w:p w14:paraId="23527C4C" w14:textId="77777777" w:rsidR="00F0741F" w:rsidRDefault="00F0741F" w:rsidP="005F164D">
      <w:pPr>
        <w:pStyle w:val="ListParagraph"/>
        <w:numPr>
          <w:ilvl w:val="0"/>
          <w:numId w:val="24"/>
        </w:numPr>
        <w:autoSpaceDE w:val="0"/>
        <w:autoSpaceDN w:val="0"/>
        <w:adjustRightInd w:val="0"/>
        <w:jc w:val="both"/>
        <w:rPr>
          <w:rFonts w:ascii="Garamond" w:hAnsi="Garamond" w:cs="Calibri"/>
          <w:b/>
          <w:bCs/>
        </w:rPr>
      </w:pPr>
      <w:r>
        <w:rPr>
          <w:rFonts w:ascii="Garamond" w:hAnsi="Garamond" w:cs="Calibri"/>
          <w:b/>
          <w:bCs/>
        </w:rPr>
        <w:t xml:space="preserve">A170038 </w:t>
      </w:r>
      <w:proofErr w:type="spellStart"/>
      <w:r>
        <w:rPr>
          <w:rFonts w:ascii="Garamond" w:hAnsi="Garamond" w:cs="Calibri"/>
          <w:b/>
          <w:bCs/>
        </w:rPr>
        <w:t>Pripreme</w:t>
      </w:r>
      <w:proofErr w:type="spellEnd"/>
      <w:r>
        <w:rPr>
          <w:rFonts w:ascii="Garamond" w:hAnsi="Garamond" w:cs="Calibri"/>
          <w:b/>
          <w:bCs/>
        </w:rPr>
        <w:t xml:space="preserve"> za </w:t>
      </w:r>
      <w:proofErr w:type="spellStart"/>
      <w:r>
        <w:rPr>
          <w:rFonts w:ascii="Garamond" w:hAnsi="Garamond" w:cs="Calibri"/>
          <w:b/>
          <w:bCs/>
        </w:rPr>
        <w:t>maturu</w:t>
      </w:r>
      <w:proofErr w:type="spellEnd"/>
    </w:p>
    <w:p w14:paraId="2E77418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018E02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55C46C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00134D5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7F8B5D7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2.000 </w:t>
      </w:r>
      <w:r w:rsidRPr="00547FF9">
        <w:rPr>
          <w:rFonts w:ascii="Garamond" w:hAnsi="Garamond" w:cs="Calibri"/>
          <w:sz w:val="24"/>
          <w:szCs w:val="24"/>
        </w:rPr>
        <w:t>eura</w:t>
      </w:r>
    </w:p>
    <w:p w14:paraId="208DB4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4E21E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w:t>
      </w:r>
      <w:r>
        <w:rPr>
          <w:rFonts w:ascii="Garamond" w:hAnsi="Garamond" w:cs="Calibri"/>
          <w:sz w:val="24"/>
          <w:szCs w:val="24"/>
        </w:rPr>
        <w:t xml:space="preserve">planirana je </w:t>
      </w:r>
      <w:r w:rsidRPr="009F3A9B">
        <w:rPr>
          <w:rFonts w:ascii="Garamond" w:hAnsi="Garamond" w:cs="Calibri"/>
          <w:sz w:val="24"/>
          <w:szCs w:val="24"/>
        </w:rPr>
        <w:t>provedb</w:t>
      </w:r>
      <w:r>
        <w:rPr>
          <w:rFonts w:ascii="Garamond" w:hAnsi="Garamond" w:cs="Calibri"/>
          <w:sz w:val="24"/>
          <w:szCs w:val="24"/>
        </w:rPr>
        <w:t>a</w:t>
      </w:r>
      <w:r w:rsidRPr="009F3A9B">
        <w:rPr>
          <w:rFonts w:ascii="Garamond" w:hAnsi="Garamond" w:cs="Calibri"/>
          <w:sz w:val="24"/>
          <w:szCs w:val="24"/>
        </w:rPr>
        <w:t xml:space="preserve"> priprema za ispit državne mature iz </w:t>
      </w:r>
      <w:r>
        <w:rPr>
          <w:rFonts w:ascii="Garamond" w:hAnsi="Garamond" w:cs="Calibri"/>
          <w:sz w:val="24"/>
          <w:szCs w:val="24"/>
        </w:rPr>
        <w:t xml:space="preserve">hrvatskog i engleskog jezika te matematike. </w:t>
      </w:r>
    </w:p>
    <w:p w14:paraId="0B76FF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F28F33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pomoći maturantima da se pripreme za državnu maturu te ostvare čim bolje rezultate na samom ispitu.</w:t>
      </w:r>
    </w:p>
    <w:p w14:paraId="1107347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19BF6ED" w14:textId="77777777" w:rsidTr="00D356CF">
        <w:tc>
          <w:tcPr>
            <w:tcW w:w="2830" w:type="dxa"/>
          </w:tcPr>
          <w:p w14:paraId="5C75592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CEB154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prijavljenih maturanata.</w:t>
            </w:r>
          </w:p>
        </w:tc>
      </w:tr>
      <w:tr w:rsidR="00F0741F" w:rsidRPr="005019AC" w14:paraId="59B064C3" w14:textId="77777777" w:rsidTr="00D356CF">
        <w:tc>
          <w:tcPr>
            <w:tcW w:w="2830" w:type="dxa"/>
          </w:tcPr>
          <w:p w14:paraId="575C831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31CFA0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pripreme i na taj način pomaže maturantima u svladavanju gradiva za ispit državne mature.</w:t>
            </w:r>
          </w:p>
        </w:tc>
      </w:tr>
      <w:tr w:rsidR="00F0741F" w:rsidRPr="005019AC" w14:paraId="56C5C33A" w14:textId="77777777" w:rsidTr="00D356CF">
        <w:tc>
          <w:tcPr>
            <w:tcW w:w="2830" w:type="dxa"/>
          </w:tcPr>
          <w:p w14:paraId="5F16699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9DE0D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maturanata.</w:t>
            </w:r>
          </w:p>
        </w:tc>
      </w:tr>
      <w:tr w:rsidR="00F0741F" w:rsidRPr="005019AC" w14:paraId="5858FD97" w14:textId="77777777" w:rsidTr="00D356CF">
        <w:tc>
          <w:tcPr>
            <w:tcW w:w="2830" w:type="dxa"/>
          </w:tcPr>
          <w:p w14:paraId="7BDF64E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42EF4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301CA60" w14:textId="77777777" w:rsidTr="00D356CF">
        <w:tc>
          <w:tcPr>
            <w:tcW w:w="2830" w:type="dxa"/>
          </w:tcPr>
          <w:p w14:paraId="6905750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166777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5D2582E" w14:textId="77777777" w:rsidTr="00D356CF">
        <w:tc>
          <w:tcPr>
            <w:tcW w:w="2830" w:type="dxa"/>
          </w:tcPr>
          <w:p w14:paraId="16BD9CE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339A74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r w:rsidR="00F0741F" w:rsidRPr="005019AC" w14:paraId="3CB47AF7" w14:textId="77777777" w:rsidTr="00D356CF">
        <w:tc>
          <w:tcPr>
            <w:tcW w:w="2830" w:type="dxa"/>
          </w:tcPr>
          <w:p w14:paraId="018DC85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74A694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r w:rsidR="00F0741F" w:rsidRPr="005019AC" w14:paraId="221701EC" w14:textId="77777777" w:rsidTr="00D356CF">
        <w:tc>
          <w:tcPr>
            <w:tcW w:w="2830" w:type="dxa"/>
          </w:tcPr>
          <w:p w14:paraId="72DE3C4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2BC6F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w:t>
            </w:r>
          </w:p>
        </w:tc>
      </w:tr>
    </w:tbl>
    <w:p w14:paraId="67B17BE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EEBE7A0" w14:textId="77777777" w:rsidR="00F0741F" w:rsidRDefault="00F0741F" w:rsidP="00F0741F">
      <w:pPr>
        <w:autoSpaceDE w:val="0"/>
        <w:autoSpaceDN w:val="0"/>
        <w:adjustRightInd w:val="0"/>
        <w:spacing w:after="0" w:line="240" w:lineRule="auto"/>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w:t>
      </w:r>
      <w:r w:rsidRPr="00547FF9">
        <w:rPr>
          <w:rFonts w:ascii="Garamond" w:hAnsi="Garamond" w:cs="Calibri"/>
          <w:sz w:val="24"/>
          <w:szCs w:val="24"/>
        </w:rPr>
        <w:t xml:space="preserve"> </w:t>
      </w:r>
      <w:r w:rsidRPr="003F08BD">
        <w:rPr>
          <w:rFonts w:ascii="Garamond" w:hAnsi="Garamond" w:cs="Calibri"/>
          <w:sz w:val="24"/>
          <w:szCs w:val="24"/>
        </w:rPr>
        <w:t>eura.</w:t>
      </w:r>
    </w:p>
    <w:p w14:paraId="5B21A543" w14:textId="77777777" w:rsidR="00F0741F" w:rsidRDefault="00F0741F" w:rsidP="00F0741F">
      <w:pPr>
        <w:autoSpaceDE w:val="0"/>
        <w:autoSpaceDN w:val="0"/>
        <w:adjustRightInd w:val="0"/>
        <w:spacing w:after="0" w:line="240" w:lineRule="auto"/>
        <w:rPr>
          <w:rFonts w:ascii="Garamond" w:hAnsi="Garamond" w:cs="Calibri"/>
          <w:sz w:val="24"/>
          <w:szCs w:val="24"/>
        </w:rPr>
      </w:pPr>
    </w:p>
    <w:p w14:paraId="34CDE7C3" w14:textId="77777777" w:rsidR="00F0741F" w:rsidRDefault="00F0741F" w:rsidP="00F0741F">
      <w:pPr>
        <w:autoSpaceDE w:val="0"/>
        <w:autoSpaceDN w:val="0"/>
        <w:adjustRightInd w:val="0"/>
        <w:spacing w:after="0" w:line="240" w:lineRule="auto"/>
        <w:rPr>
          <w:rFonts w:ascii="Garamond" w:hAnsi="Garamond" w:cs="Calibri"/>
          <w:sz w:val="24"/>
          <w:szCs w:val="24"/>
        </w:rPr>
      </w:pPr>
    </w:p>
    <w:p w14:paraId="5A40F74F"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95C78E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3B9607C9"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20</w:t>
      </w:r>
      <w:r w:rsidRPr="005019AC">
        <w:rPr>
          <w:rFonts w:ascii="Garamond" w:hAnsi="Garamond" w:cs="Calibri,Bold"/>
          <w:b/>
          <w:bCs/>
          <w:sz w:val="24"/>
          <w:szCs w:val="24"/>
        </w:rPr>
        <w:t xml:space="preserve"> </w:t>
      </w:r>
      <w:r>
        <w:rPr>
          <w:rFonts w:ascii="Garamond" w:hAnsi="Garamond" w:cs="Calibri,Bold"/>
          <w:b/>
          <w:bCs/>
          <w:sz w:val="24"/>
          <w:szCs w:val="24"/>
        </w:rPr>
        <w:t>VISOKO OBRAZOVANJE</w:t>
      </w:r>
    </w:p>
    <w:p w14:paraId="05B57EC4"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1ECCE964" w14:textId="77777777" w:rsidR="00F0741F" w:rsidRPr="00C67B65"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r w:rsidRPr="00E336BF">
        <w:rPr>
          <w:rFonts w:ascii="Garamond" w:hAnsi="Garamond" w:cs="Calibri"/>
          <w:sz w:val="24"/>
          <w:szCs w:val="24"/>
        </w:rPr>
        <w:t xml:space="preserve"> </w:t>
      </w:r>
    </w:p>
    <w:p w14:paraId="3622600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Statut Općine Omišalj, </w:t>
      </w:r>
    </w:p>
    <w:p w14:paraId="5FCB611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E336BF">
        <w:rPr>
          <w:rFonts w:ascii="Garamond" w:hAnsi="Garamond" w:cs="Calibri"/>
          <w:sz w:val="24"/>
          <w:szCs w:val="24"/>
        </w:rPr>
        <w:t xml:space="preserve">Odluka o stipendiranju učenika </w:t>
      </w:r>
      <w:r>
        <w:rPr>
          <w:rFonts w:ascii="Garamond" w:hAnsi="Garamond" w:cs="Calibri"/>
          <w:sz w:val="24"/>
          <w:szCs w:val="24"/>
        </w:rPr>
        <w:t>i</w:t>
      </w:r>
      <w:r w:rsidRPr="00E336BF">
        <w:rPr>
          <w:rFonts w:ascii="Garamond" w:hAnsi="Garamond" w:cs="Calibri"/>
          <w:sz w:val="24"/>
          <w:szCs w:val="24"/>
        </w:rPr>
        <w:t xml:space="preserve"> studenata </w:t>
      </w:r>
    </w:p>
    <w:p w14:paraId="185944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39AD20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55789E3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0F5AF3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2F43478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30.830</w:t>
      </w:r>
      <w:r w:rsidRPr="00547FF9">
        <w:rPr>
          <w:rFonts w:ascii="Garamond" w:hAnsi="Garamond" w:cs="Calibri"/>
          <w:sz w:val="24"/>
          <w:szCs w:val="24"/>
        </w:rPr>
        <w:t xml:space="preserve"> eura</w:t>
      </w:r>
    </w:p>
    <w:p w14:paraId="431C06C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53C8FA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lastRenderedPageBreak/>
        <w:t>U okviru</w:t>
      </w:r>
      <w:r w:rsidRPr="00547FF9">
        <w:rPr>
          <w:rFonts w:ascii="Garamond" w:hAnsi="Garamond" w:cs="Calibri"/>
          <w:sz w:val="24"/>
          <w:szCs w:val="24"/>
        </w:rPr>
        <w:t xml:space="preserve"> programa planirane su sljedeće aktivnosti:</w:t>
      </w:r>
    </w:p>
    <w:p w14:paraId="1F5FDC9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9DC440"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A140159 </w:t>
      </w:r>
      <w:proofErr w:type="spellStart"/>
      <w:r>
        <w:rPr>
          <w:rFonts w:ascii="Garamond" w:hAnsi="Garamond" w:cs="Calibri"/>
          <w:b/>
          <w:bCs/>
        </w:rPr>
        <w:t>Sufinanciranje</w:t>
      </w:r>
      <w:proofErr w:type="spellEnd"/>
      <w:r>
        <w:rPr>
          <w:rFonts w:ascii="Garamond" w:hAnsi="Garamond" w:cs="Calibri"/>
          <w:b/>
          <w:bCs/>
        </w:rPr>
        <w:t xml:space="preserve"> </w:t>
      </w:r>
      <w:proofErr w:type="spellStart"/>
      <w:r>
        <w:rPr>
          <w:rFonts w:ascii="Garamond" w:hAnsi="Garamond" w:cs="Calibri"/>
          <w:b/>
          <w:bCs/>
        </w:rPr>
        <w:t>prijevoza</w:t>
      </w:r>
      <w:proofErr w:type="spellEnd"/>
      <w:r>
        <w:rPr>
          <w:rFonts w:ascii="Garamond" w:hAnsi="Garamond" w:cs="Calibri"/>
          <w:b/>
          <w:bCs/>
        </w:rPr>
        <w:t xml:space="preserve"> </w:t>
      </w:r>
      <w:proofErr w:type="spellStart"/>
      <w:r>
        <w:rPr>
          <w:rFonts w:ascii="Garamond" w:hAnsi="Garamond" w:cs="Calibri"/>
          <w:b/>
          <w:bCs/>
        </w:rPr>
        <w:t>studenata</w:t>
      </w:r>
      <w:proofErr w:type="spellEnd"/>
    </w:p>
    <w:p w14:paraId="2E7EA4B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B81D5A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EEF15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4517DC0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3F6122A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6.000</w:t>
      </w:r>
      <w:r w:rsidRPr="00547FF9">
        <w:rPr>
          <w:rFonts w:ascii="Garamond" w:hAnsi="Garamond" w:cs="Calibri"/>
          <w:sz w:val="24"/>
          <w:szCs w:val="24"/>
        </w:rPr>
        <w:t xml:space="preserve"> eura</w:t>
      </w:r>
    </w:p>
    <w:p w14:paraId="0C7A60C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DDF16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prijevoz studenata s područja općine Omišalj do Rijeke. Općina Omišalj financira 50% ukupnog iznosa mjesečne karte.</w:t>
      </w:r>
    </w:p>
    <w:p w14:paraId="027770A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2A82E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71AA0">
        <w:rPr>
          <w:rFonts w:ascii="Garamond" w:hAnsi="Garamond" w:cs="Calibri"/>
          <w:sz w:val="24"/>
          <w:szCs w:val="24"/>
        </w:rPr>
        <w:t>financijski rasteretiti roditelje</w:t>
      </w:r>
      <w:r>
        <w:rPr>
          <w:rFonts w:ascii="Garamond" w:hAnsi="Garamond" w:cs="Calibri"/>
          <w:sz w:val="24"/>
          <w:szCs w:val="24"/>
        </w:rPr>
        <w:t>, ali i same studente</w:t>
      </w:r>
      <w:r w:rsidRPr="00571AA0">
        <w:rPr>
          <w:rFonts w:ascii="Garamond" w:hAnsi="Garamond" w:cs="Calibri"/>
          <w:sz w:val="24"/>
          <w:szCs w:val="24"/>
        </w:rPr>
        <w:t xml:space="preserve"> prilikom </w:t>
      </w:r>
      <w:r>
        <w:rPr>
          <w:rFonts w:ascii="Garamond" w:hAnsi="Garamond" w:cs="Calibri"/>
          <w:sz w:val="24"/>
          <w:szCs w:val="24"/>
        </w:rPr>
        <w:t>pohađanja studija</w:t>
      </w:r>
      <w:r w:rsidRPr="00571AA0">
        <w:rPr>
          <w:rFonts w:ascii="Garamond" w:hAnsi="Garamond" w:cs="Calibri"/>
          <w:sz w:val="24"/>
          <w:szCs w:val="24"/>
        </w:rPr>
        <w:t>.</w:t>
      </w:r>
    </w:p>
    <w:p w14:paraId="68EC9A8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89A21F8" w14:textId="77777777" w:rsidTr="00D356CF">
        <w:tc>
          <w:tcPr>
            <w:tcW w:w="2830" w:type="dxa"/>
          </w:tcPr>
          <w:p w14:paraId="57F130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AD4966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prijevozniku.</w:t>
            </w:r>
          </w:p>
        </w:tc>
      </w:tr>
      <w:tr w:rsidR="00F0741F" w:rsidRPr="005019AC" w14:paraId="74A99095" w14:textId="77777777" w:rsidTr="00D356CF">
        <w:tc>
          <w:tcPr>
            <w:tcW w:w="2830" w:type="dxa"/>
          </w:tcPr>
          <w:p w14:paraId="3C15DDF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DF03EE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Suf</w:t>
            </w:r>
            <w:r w:rsidRPr="00571AA0">
              <w:rPr>
                <w:rFonts w:ascii="Garamond" w:hAnsi="Garamond" w:cs="Calibri"/>
                <w:sz w:val="24"/>
                <w:szCs w:val="24"/>
              </w:rPr>
              <w:t>inanciranjem</w:t>
            </w:r>
            <w:r>
              <w:rPr>
                <w:rFonts w:ascii="Garamond" w:hAnsi="Garamond" w:cs="Calibri"/>
                <w:sz w:val="24"/>
                <w:szCs w:val="24"/>
              </w:rPr>
              <w:t xml:space="preserve"> prijevoza studenata do mjesta studiranja, Općina Omišalj pomaže obrazovanje svojih mladih mještana.</w:t>
            </w:r>
          </w:p>
        </w:tc>
      </w:tr>
      <w:tr w:rsidR="00F0741F" w:rsidRPr="005019AC" w14:paraId="655328D4" w14:textId="77777777" w:rsidTr="00D356CF">
        <w:tc>
          <w:tcPr>
            <w:tcW w:w="2830" w:type="dxa"/>
          </w:tcPr>
          <w:p w14:paraId="281CA99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A259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1EBA685" w14:textId="77777777" w:rsidTr="00D356CF">
        <w:tc>
          <w:tcPr>
            <w:tcW w:w="2830" w:type="dxa"/>
          </w:tcPr>
          <w:p w14:paraId="4252315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63BDF1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3B958A7" w14:textId="77777777" w:rsidTr="00D356CF">
        <w:tc>
          <w:tcPr>
            <w:tcW w:w="2830" w:type="dxa"/>
          </w:tcPr>
          <w:p w14:paraId="685FF24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3DDEC2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6EA7DA" w14:textId="77777777" w:rsidTr="00D356CF">
        <w:tc>
          <w:tcPr>
            <w:tcW w:w="2830" w:type="dxa"/>
          </w:tcPr>
          <w:p w14:paraId="688AD9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1BD839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B407A6C" w14:textId="77777777" w:rsidTr="00D356CF">
        <w:tc>
          <w:tcPr>
            <w:tcW w:w="2830" w:type="dxa"/>
          </w:tcPr>
          <w:p w14:paraId="062A282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A53C88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ADD9829" w14:textId="77777777" w:rsidTr="00D356CF">
        <w:tc>
          <w:tcPr>
            <w:tcW w:w="2830" w:type="dxa"/>
          </w:tcPr>
          <w:p w14:paraId="13A54E7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7C0CF4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22338E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C4AF8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sidRPr="003F08BD">
        <w:rPr>
          <w:rFonts w:ascii="Garamond" w:hAnsi="Garamond" w:cs="Calibri"/>
          <w:sz w:val="24"/>
          <w:szCs w:val="24"/>
        </w:rPr>
        <w:t>eura.</w:t>
      </w:r>
    </w:p>
    <w:p w14:paraId="3321515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039432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FD207E2"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A140160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studente</w:t>
      </w:r>
      <w:proofErr w:type="spellEnd"/>
    </w:p>
    <w:p w14:paraId="4785455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C1E5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F7E45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3A40D8C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64C9D84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19.500</w:t>
      </w:r>
      <w:r w:rsidRPr="00547FF9">
        <w:rPr>
          <w:rFonts w:ascii="Garamond" w:hAnsi="Garamond" w:cs="Calibri"/>
          <w:sz w:val="24"/>
          <w:szCs w:val="24"/>
        </w:rPr>
        <w:t xml:space="preserve"> eura</w:t>
      </w:r>
    </w:p>
    <w:p w14:paraId="2E7A472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40766B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sidRPr="00E07F5E">
        <w:rPr>
          <w:rFonts w:ascii="Garamond" w:hAnsi="Garamond" w:cs="Calibri"/>
          <w:sz w:val="24"/>
          <w:szCs w:val="24"/>
        </w:rPr>
        <w:t>koji se odnose na isplatu stipendija vrlo dobrim i odličnim studentima kroz 10 mjeseci</w:t>
      </w:r>
      <w:r>
        <w:rPr>
          <w:rFonts w:ascii="Garamond" w:hAnsi="Garamond" w:cs="Calibri"/>
          <w:sz w:val="24"/>
          <w:szCs w:val="24"/>
        </w:rPr>
        <w:t xml:space="preserve">. </w:t>
      </w:r>
    </w:p>
    <w:p w14:paraId="4AFCA7B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9BAEF8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studente, poticati ih da ulažu u svoje obrazovanje.</w:t>
      </w:r>
    </w:p>
    <w:p w14:paraId="7383AB9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D39FFA8" w14:textId="77777777" w:rsidTr="00D356CF">
        <w:tc>
          <w:tcPr>
            <w:tcW w:w="2830" w:type="dxa"/>
          </w:tcPr>
          <w:p w14:paraId="1D59A2E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2CA7D6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2EE9C838" w14:textId="77777777" w:rsidTr="00D356CF">
        <w:tc>
          <w:tcPr>
            <w:tcW w:w="2830" w:type="dxa"/>
          </w:tcPr>
          <w:p w14:paraId="3511BA0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41B85D4"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28F1479E" w14:textId="77777777" w:rsidTr="00D356CF">
        <w:tc>
          <w:tcPr>
            <w:tcW w:w="2830" w:type="dxa"/>
          </w:tcPr>
          <w:p w14:paraId="59B2DAA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D7ABE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1E7352ED" w14:textId="77777777" w:rsidTr="00D356CF">
        <w:tc>
          <w:tcPr>
            <w:tcW w:w="2830" w:type="dxa"/>
          </w:tcPr>
          <w:p w14:paraId="4B5533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E9D953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5939F31E" w14:textId="77777777" w:rsidTr="00D356CF">
        <w:tc>
          <w:tcPr>
            <w:tcW w:w="2830" w:type="dxa"/>
          </w:tcPr>
          <w:p w14:paraId="49411B0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1B78A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786D3A48" w14:textId="77777777" w:rsidTr="00D356CF">
        <w:tc>
          <w:tcPr>
            <w:tcW w:w="2830" w:type="dxa"/>
          </w:tcPr>
          <w:p w14:paraId="1F30A06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786C62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0DBFDD02" w14:textId="77777777" w:rsidTr="00D356CF">
        <w:tc>
          <w:tcPr>
            <w:tcW w:w="2830" w:type="dxa"/>
          </w:tcPr>
          <w:p w14:paraId="1161D4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113556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60009DD6" w14:textId="77777777" w:rsidTr="00D356CF">
        <w:tc>
          <w:tcPr>
            <w:tcW w:w="2830" w:type="dxa"/>
          </w:tcPr>
          <w:p w14:paraId="148E5CF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491FF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bl>
    <w:p w14:paraId="12B3FF2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E50179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19.500</w:t>
      </w:r>
      <w:r w:rsidRPr="00547FF9">
        <w:rPr>
          <w:rFonts w:ascii="Garamond" w:hAnsi="Garamond" w:cs="Calibri"/>
          <w:sz w:val="24"/>
          <w:szCs w:val="24"/>
        </w:rPr>
        <w:t xml:space="preserve"> </w:t>
      </w:r>
      <w:r w:rsidRPr="003F08BD">
        <w:rPr>
          <w:rFonts w:ascii="Garamond" w:hAnsi="Garamond" w:cs="Calibri"/>
          <w:sz w:val="24"/>
          <w:szCs w:val="24"/>
        </w:rPr>
        <w:t>eura.</w:t>
      </w:r>
    </w:p>
    <w:p w14:paraId="01A4E97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E9C971A"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85D8E5F"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lastRenderedPageBreak/>
        <w:t xml:space="preserve">A140161 </w:t>
      </w:r>
      <w:proofErr w:type="spellStart"/>
      <w:r>
        <w:rPr>
          <w:rFonts w:ascii="Garamond" w:hAnsi="Garamond" w:cs="Calibri"/>
          <w:b/>
          <w:bCs/>
        </w:rPr>
        <w:t>Stipendija</w:t>
      </w:r>
      <w:proofErr w:type="spellEnd"/>
      <w:r>
        <w:rPr>
          <w:rFonts w:ascii="Garamond" w:hAnsi="Garamond" w:cs="Calibri"/>
          <w:b/>
          <w:bCs/>
        </w:rPr>
        <w:t xml:space="preserve"> </w:t>
      </w:r>
      <w:proofErr w:type="spellStart"/>
      <w:r>
        <w:rPr>
          <w:rFonts w:ascii="Garamond" w:hAnsi="Garamond" w:cs="Calibri"/>
          <w:b/>
          <w:bCs/>
        </w:rPr>
        <w:t>solidarnosti</w:t>
      </w:r>
      <w:proofErr w:type="spellEnd"/>
      <w:r>
        <w:rPr>
          <w:rFonts w:ascii="Garamond" w:hAnsi="Garamond" w:cs="Calibri"/>
          <w:b/>
          <w:bCs/>
        </w:rPr>
        <w:t xml:space="preserve"> – </w:t>
      </w:r>
      <w:proofErr w:type="spellStart"/>
      <w:r>
        <w:rPr>
          <w:rFonts w:ascii="Garamond" w:hAnsi="Garamond" w:cs="Calibri"/>
          <w:b/>
          <w:bCs/>
        </w:rPr>
        <w:t>Vukovar</w:t>
      </w:r>
      <w:proofErr w:type="spellEnd"/>
    </w:p>
    <w:p w14:paraId="482BB44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FAF0CC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98964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76F22BB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438323B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1.330</w:t>
      </w:r>
      <w:r w:rsidRPr="00547FF9">
        <w:rPr>
          <w:rFonts w:ascii="Garamond" w:hAnsi="Garamond" w:cs="Calibri"/>
          <w:sz w:val="24"/>
          <w:szCs w:val="24"/>
        </w:rPr>
        <w:t xml:space="preserve"> eura</w:t>
      </w:r>
    </w:p>
    <w:p w14:paraId="18FD9AB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4252EA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a je </w:t>
      </w:r>
      <w:r w:rsidRPr="00E07F5E">
        <w:rPr>
          <w:rFonts w:ascii="Garamond" w:hAnsi="Garamond" w:cs="Calibri"/>
          <w:sz w:val="24"/>
          <w:szCs w:val="24"/>
        </w:rPr>
        <w:t>isplat</w:t>
      </w:r>
      <w:r>
        <w:rPr>
          <w:rFonts w:ascii="Garamond" w:hAnsi="Garamond" w:cs="Calibri"/>
          <w:sz w:val="24"/>
          <w:szCs w:val="24"/>
        </w:rPr>
        <w:t>a</w:t>
      </w:r>
      <w:r w:rsidRPr="00E07F5E">
        <w:rPr>
          <w:rFonts w:ascii="Garamond" w:hAnsi="Garamond" w:cs="Calibri"/>
          <w:sz w:val="24"/>
          <w:szCs w:val="24"/>
        </w:rPr>
        <w:t xml:space="preserve"> jedne stipendije studentu s područja grada Iloka u razdoblju od 10 mjeseci u iznosu od </w:t>
      </w:r>
      <w:r>
        <w:rPr>
          <w:rFonts w:ascii="Garamond" w:hAnsi="Garamond" w:cs="Calibri"/>
          <w:sz w:val="24"/>
          <w:szCs w:val="24"/>
        </w:rPr>
        <w:t>133,00</w:t>
      </w:r>
      <w:r w:rsidRPr="00E07F5E">
        <w:rPr>
          <w:rFonts w:ascii="Garamond" w:hAnsi="Garamond" w:cs="Calibri"/>
          <w:sz w:val="24"/>
          <w:szCs w:val="24"/>
        </w:rPr>
        <w:t xml:space="preserve"> </w:t>
      </w:r>
      <w:r>
        <w:rPr>
          <w:rFonts w:ascii="Garamond" w:hAnsi="Garamond" w:cs="Calibri"/>
          <w:sz w:val="24"/>
          <w:szCs w:val="24"/>
        </w:rPr>
        <w:t>eura</w:t>
      </w:r>
      <w:r w:rsidRPr="00E07F5E">
        <w:rPr>
          <w:rFonts w:ascii="Garamond" w:hAnsi="Garamond" w:cs="Calibri"/>
          <w:sz w:val="24"/>
          <w:szCs w:val="24"/>
        </w:rPr>
        <w:t xml:space="preserve"> mjesečno</w:t>
      </w:r>
      <w:r>
        <w:rPr>
          <w:rFonts w:ascii="Garamond" w:hAnsi="Garamond" w:cs="Calibri"/>
          <w:sz w:val="24"/>
          <w:szCs w:val="24"/>
        </w:rPr>
        <w:t xml:space="preserve">. </w:t>
      </w:r>
    </w:p>
    <w:p w14:paraId="317BA42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F54F35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a s područja vukovarsko-srijemske županije.</w:t>
      </w:r>
    </w:p>
    <w:p w14:paraId="2908FB0C"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4A3BE39" w14:textId="77777777" w:rsidTr="00D356CF">
        <w:tc>
          <w:tcPr>
            <w:tcW w:w="2830" w:type="dxa"/>
          </w:tcPr>
          <w:p w14:paraId="5893C1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76479DC"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7F65BE4A" w14:textId="77777777" w:rsidTr="00D356CF">
        <w:tc>
          <w:tcPr>
            <w:tcW w:w="2830" w:type="dxa"/>
          </w:tcPr>
          <w:p w14:paraId="38C5474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34B6B73"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2CD3C80E" w14:textId="77777777" w:rsidTr="00D356CF">
        <w:tc>
          <w:tcPr>
            <w:tcW w:w="2830" w:type="dxa"/>
          </w:tcPr>
          <w:p w14:paraId="7D4220D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F2773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444F1C12" w14:textId="77777777" w:rsidTr="00D356CF">
        <w:tc>
          <w:tcPr>
            <w:tcW w:w="2830" w:type="dxa"/>
          </w:tcPr>
          <w:p w14:paraId="53AE838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8F9701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D3BE39B" w14:textId="77777777" w:rsidTr="00D356CF">
        <w:tc>
          <w:tcPr>
            <w:tcW w:w="2830" w:type="dxa"/>
          </w:tcPr>
          <w:p w14:paraId="29F4AAF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A4FAA1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FBF1A8E" w14:textId="77777777" w:rsidTr="00D356CF">
        <w:tc>
          <w:tcPr>
            <w:tcW w:w="2830" w:type="dxa"/>
          </w:tcPr>
          <w:p w14:paraId="0D97893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97745D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1C48E39F" w14:textId="77777777" w:rsidTr="00D356CF">
        <w:tc>
          <w:tcPr>
            <w:tcW w:w="2830" w:type="dxa"/>
          </w:tcPr>
          <w:p w14:paraId="216A7E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D73532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58880094" w14:textId="77777777" w:rsidTr="00D356CF">
        <w:tc>
          <w:tcPr>
            <w:tcW w:w="2830" w:type="dxa"/>
          </w:tcPr>
          <w:p w14:paraId="3350FAF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4B7C18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748B11D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639654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1.330</w:t>
      </w:r>
      <w:r w:rsidRPr="00547FF9">
        <w:rPr>
          <w:rFonts w:ascii="Garamond" w:hAnsi="Garamond" w:cs="Calibri"/>
          <w:sz w:val="24"/>
          <w:szCs w:val="24"/>
        </w:rPr>
        <w:t xml:space="preserve"> </w:t>
      </w:r>
      <w:r w:rsidRPr="003F08BD">
        <w:rPr>
          <w:rFonts w:ascii="Garamond" w:hAnsi="Garamond" w:cs="Calibri"/>
          <w:sz w:val="24"/>
          <w:szCs w:val="24"/>
        </w:rPr>
        <w:t>eura.</w:t>
      </w:r>
    </w:p>
    <w:p w14:paraId="32EE9FA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7704548" w14:textId="77777777" w:rsidR="00F0741F" w:rsidRPr="00E07F5E" w:rsidRDefault="00F0741F" w:rsidP="00F0741F">
      <w:pPr>
        <w:autoSpaceDE w:val="0"/>
        <w:autoSpaceDN w:val="0"/>
        <w:adjustRightInd w:val="0"/>
        <w:spacing w:after="0" w:line="240" w:lineRule="auto"/>
        <w:jc w:val="both"/>
        <w:rPr>
          <w:rFonts w:ascii="Garamond" w:hAnsi="Garamond" w:cs="Calibri"/>
          <w:b/>
          <w:bCs/>
          <w:sz w:val="24"/>
          <w:szCs w:val="24"/>
        </w:rPr>
      </w:pPr>
    </w:p>
    <w:p w14:paraId="791E8CAE" w14:textId="77777777" w:rsidR="00F0741F" w:rsidRDefault="00F0741F" w:rsidP="005F164D">
      <w:pPr>
        <w:pStyle w:val="ListParagraph"/>
        <w:numPr>
          <w:ilvl w:val="0"/>
          <w:numId w:val="25"/>
        </w:numPr>
        <w:autoSpaceDE w:val="0"/>
        <w:autoSpaceDN w:val="0"/>
        <w:adjustRightInd w:val="0"/>
        <w:jc w:val="both"/>
        <w:rPr>
          <w:rFonts w:ascii="Garamond" w:hAnsi="Garamond" w:cs="Calibri"/>
          <w:b/>
          <w:bCs/>
        </w:rPr>
      </w:pPr>
      <w:r>
        <w:rPr>
          <w:rFonts w:ascii="Garamond" w:hAnsi="Garamond" w:cs="Calibri"/>
          <w:b/>
          <w:bCs/>
        </w:rPr>
        <w:t xml:space="preserve">A160162 </w:t>
      </w:r>
      <w:proofErr w:type="spellStart"/>
      <w:r>
        <w:rPr>
          <w:rFonts w:ascii="Garamond" w:hAnsi="Garamond" w:cs="Calibri"/>
          <w:b/>
          <w:bCs/>
        </w:rPr>
        <w:t>Stipendije</w:t>
      </w:r>
      <w:proofErr w:type="spellEnd"/>
      <w:r>
        <w:rPr>
          <w:rFonts w:ascii="Garamond" w:hAnsi="Garamond" w:cs="Calibri"/>
          <w:b/>
          <w:bCs/>
        </w:rPr>
        <w:t xml:space="preserve"> za </w:t>
      </w:r>
      <w:proofErr w:type="spellStart"/>
      <w:r>
        <w:rPr>
          <w:rFonts w:ascii="Garamond" w:hAnsi="Garamond" w:cs="Calibri"/>
          <w:b/>
          <w:bCs/>
        </w:rPr>
        <w:t>poslijediplomski</w:t>
      </w:r>
      <w:proofErr w:type="spellEnd"/>
      <w:r>
        <w:rPr>
          <w:rFonts w:ascii="Garamond" w:hAnsi="Garamond" w:cs="Calibri"/>
          <w:b/>
          <w:bCs/>
        </w:rPr>
        <w:t xml:space="preserve"> </w:t>
      </w:r>
      <w:proofErr w:type="spellStart"/>
      <w:r>
        <w:rPr>
          <w:rFonts w:ascii="Garamond" w:hAnsi="Garamond" w:cs="Calibri"/>
          <w:b/>
          <w:bCs/>
        </w:rPr>
        <w:t>studij</w:t>
      </w:r>
      <w:proofErr w:type="spellEnd"/>
    </w:p>
    <w:p w14:paraId="2407F1E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D762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4FA6F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76940F5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291E2D6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4.000</w:t>
      </w:r>
      <w:r w:rsidRPr="00547FF9">
        <w:rPr>
          <w:rFonts w:ascii="Garamond" w:hAnsi="Garamond" w:cs="Calibri"/>
          <w:sz w:val="24"/>
          <w:szCs w:val="24"/>
        </w:rPr>
        <w:t xml:space="preserve"> eura</w:t>
      </w:r>
    </w:p>
    <w:p w14:paraId="05C1120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ADE4E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planirani su rashodi</w:t>
      </w:r>
      <w:r w:rsidRPr="00E07F5E">
        <w:t xml:space="preserve"> </w:t>
      </w:r>
      <w:r w:rsidRPr="00E07F5E">
        <w:rPr>
          <w:rFonts w:ascii="Garamond" w:hAnsi="Garamond" w:cs="Calibri"/>
          <w:sz w:val="24"/>
          <w:szCs w:val="24"/>
        </w:rPr>
        <w:t>za stipendije studentima poslijediplomskih studija u razdoblju od 10 mjeseci</w:t>
      </w:r>
      <w:r>
        <w:rPr>
          <w:rFonts w:ascii="Garamond" w:hAnsi="Garamond" w:cs="Calibri"/>
          <w:sz w:val="24"/>
          <w:szCs w:val="24"/>
        </w:rPr>
        <w:t xml:space="preserve"> u iznosu od 200,00 eura mjesečno</w:t>
      </w:r>
      <w:r w:rsidRPr="00E07F5E">
        <w:rPr>
          <w:rFonts w:ascii="Garamond" w:hAnsi="Garamond" w:cs="Calibri"/>
          <w:sz w:val="24"/>
          <w:szCs w:val="24"/>
        </w:rPr>
        <w:t>.</w:t>
      </w:r>
      <w:r>
        <w:rPr>
          <w:rFonts w:ascii="Garamond" w:hAnsi="Garamond" w:cs="Calibri"/>
          <w:sz w:val="24"/>
          <w:szCs w:val="24"/>
        </w:rPr>
        <w:t xml:space="preserve"> </w:t>
      </w:r>
    </w:p>
    <w:p w14:paraId="1D7DD19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EDD656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07F5E">
        <w:rPr>
          <w:rFonts w:ascii="Garamond" w:hAnsi="Garamond" w:cs="Calibri"/>
          <w:sz w:val="24"/>
          <w:szCs w:val="24"/>
        </w:rPr>
        <w:t>nagraditi student</w:t>
      </w:r>
      <w:r>
        <w:rPr>
          <w:rFonts w:ascii="Garamond" w:hAnsi="Garamond" w:cs="Calibri"/>
          <w:sz w:val="24"/>
          <w:szCs w:val="24"/>
        </w:rPr>
        <w:t>e poslijediplomskih studija.</w:t>
      </w:r>
    </w:p>
    <w:p w14:paraId="0E88872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D7215FB" w14:textId="77777777" w:rsidTr="00D356CF">
        <w:tc>
          <w:tcPr>
            <w:tcW w:w="2830" w:type="dxa"/>
          </w:tcPr>
          <w:p w14:paraId="26B4949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8B5470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w:t>
            </w:r>
          </w:p>
        </w:tc>
      </w:tr>
      <w:tr w:rsidR="00F0741F" w:rsidRPr="005019AC" w14:paraId="45C9E7DE" w14:textId="77777777" w:rsidTr="00D356CF">
        <w:tc>
          <w:tcPr>
            <w:tcW w:w="2830" w:type="dxa"/>
          </w:tcPr>
          <w:p w14:paraId="7CC21A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D822B74" w14:textId="77777777" w:rsidR="00F0741F" w:rsidRPr="005019AC" w:rsidRDefault="00F0741F" w:rsidP="00D356CF">
            <w:pPr>
              <w:autoSpaceDE w:val="0"/>
              <w:autoSpaceDN w:val="0"/>
              <w:adjustRightInd w:val="0"/>
              <w:jc w:val="both"/>
              <w:rPr>
                <w:rFonts w:ascii="Garamond" w:hAnsi="Garamond" w:cs="Calibri"/>
                <w:sz w:val="24"/>
                <w:szCs w:val="24"/>
              </w:rPr>
            </w:pPr>
            <w:r w:rsidRPr="00E07F5E">
              <w:rPr>
                <w:rFonts w:ascii="Garamond" w:hAnsi="Garamond" w:cs="Calibri"/>
                <w:sz w:val="24"/>
                <w:szCs w:val="24"/>
              </w:rPr>
              <w:t>Dodjelom stipendija potiče se želja za postizanjem što boljih rezultata</w:t>
            </w:r>
            <w:r>
              <w:rPr>
                <w:rFonts w:ascii="Garamond" w:hAnsi="Garamond" w:cs="Calibri"/>
                <w:sz w:val="24"/>
                <w:szCs w:val="24"/>
              </w:rPr>
              <w:t xml:space="preserve"> tijekom studiranja</w:t>
            </w:r>
            <w:r w:rsidRPr="00E07F5E">
              <w:rPr>
                <w:rFonts w:ascii="Garamond" w:hAnsi="Garamond" w:cs="Calibri"/>
                <w:sz w:val="24"/>
                <w:szCs w:val="24"/>
              </w:rPr>
              <w:t>.</w:t>
            </w:r>
          </w:p>
        </w:tc>
      </w:tr>
      <w:tr w:rsidR="00F0741F" w:rsidRPr="005019AC" w14:paraId="5E597D74" w14:textId="77777777" w:rsidTr="00D356CF">
        <w:tc>
          <w:tcPr>
            <w:tcW w:w="2830" w:type="dxa"/>
          </w:tcPr>
          <w:p w14:paraId="6DD10A9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790F02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 xml:space="preserve">Broj stipendija </w:t>
            </w:r>
          </w:p>
        </w:tc>
      </w:tr>
      <w:tr w:rsidR="00F0741F" w:rsidRPr="005019AC" w14:paraId="7C19C586" w14:textId="77777777" w:rsidTr="00D356CF">
        <w:tc>
          <w:tcPr>
            <w:tcW w:w="2830" w:type="dxa"/>
          </w:tcPr>
          <w:p w14:paraId="2A2EA5F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AA1612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6814B08" w14:textId="77777777" w:rsidTr="00D356CF">
        <w:tc>
          <w:tcPr>
            <w:tcW w:w="2830" w:type="dxa"/>
          </w:tcPr>
          <w:p w14:paraId="03BB9F2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FD4EC7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42FD105" w14:textId="77777777" w:rsidTr="00D356CF">
        <w:tc>
          <w:tcPr>
            <w:tcW w:w="2830" w:type="dxa"/>
          </w:tcPr>
          <w:p w14:paraId="192840A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45433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5EFDAAAD" w14:textId="77777777" w:rsidTr="00D356CF">
        <w:tc>
          <w:tcPr>
            <w:tcW w:w="2830" w:type="dxa"/>
          </w:tcPr>
          <w:p w14:paraId="497290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B177C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20FDB578" w14:textId="77777777" w:rsidTr="00D356CF">
        <w:tc>
          <w:tcPr>
            <w:tcW w:w="2830" w:type="dxa"/>
          </w:tcPr>
          <w:p w14:paraId="4489870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B0E5C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402782A7"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6CC14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4.000</w:t>
      </w:r>
      <w:r w:rsidRPr="00547FF9">
        <w:rPr>
          <w:rFonts w:ascii="Garamond" w:hAnsi="Garamond" w:cs="Calibri"/>
          <w:sz w:val="24"/>
          <w:szCs w:val="24"/>
        </w:rPr>
        <w:t xml:space="preserve"> </w:t>
      </w:r>
      <w:r w:rsidRPr="003F08BD">
        <w:rPr>
          <w:rFonts w:ascii="Garamond" w:hAnsi="Garamond" w:cs="Calibri"/>
          <w:sz w:val="24"/>
          <w:szCs w:val="24"/>
        </w:rPr>
        <w:t>eura.</w:t>
      </w:r>
    </w:p>
    <w:p w14:paraId="1E2D69E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5F24D91" w14:textId="77777777" w:rsidR="006C44E6" w:rsidRDefault="006C44E6" w:rsidP="00F0741F">
      <w:pPr>
        <w:autoSpaceDE w:val="0"/>
        <w:autoSpaceDN w:val="0"/>
        <w:adjustRightInd w:val="0"/>
        <w:spacing w:after="0" w:line="240" w:lineRule="auto"/>
        <w:jc w:val="both"/>
        <w:rPr>
          <w:rFonts w:ascii="Garamond" w:hAnsi="Garamond" w:cs="Calibri"/>
          <w:sz w:val="24"/>
          <w:szCs w:val="24"/>
        </w:rPr>
      </w:pPr>
    </w:p>
    <w:p w14:paraId="262ADBE2" w14:textId="77777777" w:rsidR="006C44E6" w:rsidRDefault="006C44E6" w:rsidP="00F0741F">
      <w:pPr>
        <w:autoSpaceDE w:val="0"/>
        <w:autoSpaceDN w:val="0"/>
        <w:adjustRightInd w:val="0"/>
        <w:spacing w:after="0" w:line="240" w:lineRule="auto"/>
        <w:jc w:val="both"/>
        <w:rPr>
          <w:rFonts w:ascii="Garamond" w:hAnsi="Garamond" w:cs="Calibri"/>
          <w:sz w:val="24"/>
          <w:szCs w:val="24"/>
        </w:rPr>
      </w:pPr>
    </w:p>
    <w:p w14:paraId="4F442E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5AEAEE8"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lastRenderedPageBreak/>
        <w:t>RAZDJEL: 002 UPRAVNI ODJEL</w:t>
      </w:r>
    </w:p>
    <w:p w14:paraId="1978BE78"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482FC04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49</w:t>
      </w:r>
      <w:r w:rsidRPr="005019AC">
        <w:rPr>
          <w:rFonts w:ascii="Garamond" w:hAnsi="Garamond" w:cs="Calibri,Bold"/>
          <w:b/>
          <w:bCs/>
          <w:sz w:val="24"/>
          <w:szCs w:val="24"/>
        </w:rPr>
        <w:t xml:space="preserve"> </w:t>
      </w:r>
      <w:r>
        <w:rPr>
          <w:rFonts w:ascii="Garamond" w:hAnsi="Garamond" w:cs="Calibri,Bold"/>
          <w:b/>
          <w:bCs/>
          <w:sz w:val="24"/>
          <w:szCs w:val="24"/>
        </w:rPr>
        <w:t>NAGRADE I POMOĆI ZA OBRAZOVANJE</w:t>
      </w:r>
    </w:p>
    <w:p w14:paraId="6AF171CF"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4BA80D9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091ED37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Statut Općine Omišalj, </w:t>
      </w:r>
    </w:p>
    <w:p w14:paraId="7EA2719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Odluka o nagrađivanju učenika i nastavnika - mentora  </w:t>
      </w:r>
    </w:p>
    <w:p w14:paraId="38ED6C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1548E0">
        <w:rPr>
          <w:rFonts w:ascii="Garamond" w:hAnsi="Garamond" w:cs="Calibri"/>
          <w:sz w:val="24"/>
          <w:szCs w:val="24"/>
        </w:rPr>
        <w:t xml:space="preserve">Odluka o </w:t>
      </w:r>
      <w:r>
        <w:rPr>
          <w:rFonts w:ascii="Garamond" w:hAnsi="Garamond" w:cs="Calibri"/>
          <w:sz w:val="24"/>
          <w:szCs w:val="24"/>
        </w:rPr>
        <w:t>sufinanciranju troškova obrazovanja</w:t>
      </w:r>
      <w:r w:rsidRPr="001548E0">
        <w:rPr>
          <w:rFonts w:ascii="Garamond" w:hAnsi="Garamond" w:cs="Calibri"/>
          <w:sz w:val="24"/>
          <w:szCs w:val="24"/>
        </w:rPr>
        <w:t xml:space="preserve">  </w:t>
      </w:r>
    </w:p>
    <w:p w14:paraId="07693E7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B8D9F9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333027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595D4E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6B8E304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37.500</w:t>
      </w:r>
      <w:r w:rsidRPr="00547FF9">
        <w:rPr>
          <w:rFonts w:ascii="Garamond" w:hAnsi="Garamond" w:cs="Calibri"/>
          <w:sz w:val="24"/>
          <w:szCs w:val="24"/>
        </w:rPr>
        <w:t xml:space="preserve"> eura</w:t>
      </w:r>
    </w:p>
    <w:p w14:paraId="48DFED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19938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7E1D1A1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D7F2D17"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A170138 </w:t>
      </w:r>
      <w:proofErr w:type="spellStart"/>
      <w:r>
        <w:rPr>
          <w:rFonts w:ascii="Garamond" w:hAnsi="Garamond" w:cs="Calibri"/>
          <w:b/>
          <w:bCs/>
        </w:rPr>
        <w:t>Pomoć</w:t>
      </w:r>
      <w:proofErr w:type="spellEnd"/>
      <w:r>
        <w:rPr>
          <w:rFonts w:ascii="Garamond" w:hAnsi="Garamond" w:cs="Calibri"/>
          <w:b/>
          <w:bCs/>
        </w:rPr>
        <w:t xml:space="preserve"> u </w:t>
      </w:r>
      <w:proofErr w:type="spellStart"/>
      <w:r>
        <w:rPr>
          <w:rFonts w:ascii="Garamond" w:hAnsi="Garamond" w:cs="Calibri"/>
          <w:b/>
          <w:bCs/>
        </w:rPr>
        <w:t>učenju</w:t>
      </w:r>
      <w:proofErr w:type="spellEnd"/>
      <w:r>
        <w:rPr>
          <w:rFonts w:ascii="Garamond" w:hAnsi="Garamond" w:cs="Calibri"/>
          <w:b/>
          <w:bCs/>
        </w:rPr>
        <w:t xml:space="preserve"> </w:t>
      </w:r>
    </w:p>
    <w:p w14:paraId="52F1968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927DA3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8EA189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37BD1DD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6D2E663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17.500</w:t>
      </w:r>
      <w:r w:rsidRPr="00547FF9">
        <w:rPr>
          <w:rFonts w:ascii="Garamond" w:hAnsi="Garamond" w:cs="Calibri"/>
          <w:sz w:val="24"/>
          <w:szCs w:val="24"/>
        </w:rPr>
        <w:t xml:space="preserve"> eura</w:t>
      </w:r>
    </w:p>
    <w:p w14:paraId="281362A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ABBAC0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provedba</w:t>
      </w:r>
      <w:r w:rsidRPr="009F3A9B">
        <w:rPr>
          <w:rFonts w:ascii="Garamond" w:hAnsi="Garamond" w:cs="Calibri"/>
          <w:sz w:val="24"/>
          <w:szCs w:val="24"/>
        </w:rPr>
        <w:t xml:space="preserve"> </w:t>
      </w:r>
      <w:r>
        <w:rPr>
          <w:rFonts w:ascii="Garamond" w:hAnsi="Garamond" w:cs="Calibri"/>
          <w:sz w:val="24"/>
          <w:szCs w:val="24"/>
        </w:rPr>
        <w:t xml:space="preserve">nastave (instrukcija) iz matematike, fizike i kemije. </w:t>
      </w:r>
      <w:r w:rsidRPr="00423CD3">
        <w:rPr>
          <w:rFonts w:ascii="Garamond" w:hAnsi="Garamond" w:cs="Calibri"/>
          <w:sz w:val="24"/>
          <w:szCs w:val="24"/>
        </w:rPr>
        <w:t xml:space="preserve">Općina </w:t>
      </w:r>
      <w:r>
        <w:rPr>
          <w:rFonts w:ascii="Garamond" w:hAnsi="Garamond" w:cs="Calibri"/>
          <w:sz w:val="24"/>
          <w:szCs w:val="24"/>
        </w:rPr>
        <w:t>Omišalj navedeno organizira tijekom</w:t>
      </w:r>
      <w:r w:rsidRPr="00423CD3">
        <w:rPr>
          <w:rFonts w:ascii="Garamond" w:hAnsi="Garamond" w:cs="Calibri"/>
          <w:sz w:val="24"/>
          <w:szCs w:val="24"/>
        </w:rPr>
        <w:t xml:space="preserve"> </w:t>
      </w:r>
      <w:r>
        <w:rPr>
          <w:rFonts w:ascii="Garamond" w:hAnsi="Garamond" w:cs="Calibri"/>
          <w:sz w:val="24"/>
          <w:szCs w:val="24"/>
        </w:rPr>
        <w:t xml:space="preserve">školske godine, a s profesorima iz navedenih predmeta sklapa se ugovor o djelu koji obuhvaća provedbu pomoći u učenju iz pojedinog predmeta te ukoliko je potrebno putni trošak. </w:t>
      </w:r>
    </w:p>
    <w:p w14:paraId="5CC2835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D34BC4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w:t>
      </w:r>
      <w:r w:rsidRPr="009F5CF5">
        <w:rPr>
          <w:rFonts w:ascii="Garamond" w:hAnsi="Garamond" w:cs="Calibri"/>
          <w:sz w:val="24"/>
          <w:szCs w:val="24"/>
        </w:rPr>
        <w:t>rganizacijom pomoći u učenju omogućiti osnovnoškolcima i srednjoškolcima da lakše savladaju gradivo, isprave ocjenu i dr.</w:t>
      </w:r>
      <w:r>
        <w:rPr>
          <w:rFonts w:ascii="Garamond" w:hAnsi="Garamond" w:cs="Calibri"/>
          <w:sz w:val="24"/>
          <w:szCs w:val="24"/>
        </w:rPr>
        <w:t>;</w:t>
      </w:r>
      <w:r w:rsidRPr="009F5CF5">
        <w:rPr>
          <w:rFonts w:ascii="Garamond" w:hAnsi="Garamond" w:cs="Calibri"/>
          <w:sz w:val="24"/>
          <w:szCs w:val="24"/>
        </w:rPr>
        <w:t xml:space="preserve"> organizacijom pomoći u učenju utjecati na standard</w:t>
      </w:r>
      <w:r>
        <w:rPr>
          <w:rFonts w:ascii="Garamond" w:hAnsi="Garamond" w:cs="Calibri"/>
          <w:sz w:val="24"/>
          <w:szCs w:val="24"/>
        </w:rPr>
        <w:t xml:space="preserve"> obitelji</w:t>
      </w:r>
      <w:r w:rsidRPr="009F5CF5">
        <w:rPr>
          <w:rFonts w:ascii="Garamond" w:hAnsi="Garamond" w:cs="Calibri"/>
          <w:sz w:val="24"/>
          <w:szCs w:val="24"/>
        </w:rPr>
        <w:t xml:space="preserve"> i umanjiti izdatke za školovanje</w:t>
      </w:r>
      <w:r>
        <w:rPr>
          <w:rFonts w:ascii="Garamond" w:hAnsi="Garamond" w:cs="Calibri"/>
          <w:sz w:val="24"/>
          <w:szCs w:val="24"/>
        </w:rPr>
        <w:t>.</w:t>
      </w:r>
    </w:p>
    <w:p w14:paraId="5B27C15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DE9F543" w14:textId="77777777" w:rsidTr="00D356CF">
        <w:tc>
          <w:tcPr>
            <w:tcW w:w="2830" w:type="dxa"/>
          </w:tcPr>
          <w:p w14:paraId="1F300BE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1448D3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Provedba instrukcija sukladno planu.</w:t>
            </w:r>
          </w:p>
        </w:tc>
      </w:tr>
      <w:tr w:rsidR="00F0741F" w:rsidRPr="005019AC" w14:paraId="61B407EB" w14:textId="77777777" w:rsidTr="00D356CF">
        <w:tc>
          <w:tcPr>
            <w:tcW w:w="2830" w:type="dxa"/>
          </w:tcPr>
          <w:p w14:paraId="6372B7F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309955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financiranjem ove aktivnosti olakšava učenicima svladavanje gradiva.</w:t>
            </w:r>
          </w:p>
        </w:tc>
      </w:tr>
      <w:tr w:rsidR="00F0741F" w:rsidRPr="005019AC" w14:paraId="396C5002" w14:textId="77777777" w:rsidTr="00D356CF">
        <w:tc>
          <w:tcPr>
            <w:tcW w:w="2830" w:type="dxa"/>
          </w:tcPr>
          <w:p w14:paraId="52A0BB3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B3B9FB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351ED828" w14:textId="77777777" w:rsidTr="00D356CF">
        <w:tc>
          <w:tcPr>
            <w:tcW w:w="2830" w:type="dxa"/>
          </w:tcPr>
          <w:p w14:paraId="0B462C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E2CBB6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04275AA" w14:textId="77777777" w:rsidTr="00D356CF">
        <w:tc>
          <w:tcPr>
            <w:tcW w:w="2830" w:type="dxa"/>
          </w:tcPr>
          <w:p w14:paraId="7B5739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C4C255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E12003F" w14:textId="77777777" w:rsidTr="00D356CF">
        <w:tc>
          <w:tcPr>
            <w:tcW w:w="2830" w:type="dxa"/>
          </w:tcPr>
          <w:p w14:paraId="40A8F7E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D3AA67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02DEA52" w14:textId="77777777" w:rsidTr="00D356CF">
        <w:tc>
          <w:tcPr>
            <w:tcW w:w="2830" w:type="dxa"/>
          </w:tcPr>
          <w:p w14:paraId="53A04DD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7D84D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4D4B545" w14:textId="77777777" w:rsidTr="00D356CF">
        <w:tc>
          <w:tcPr>
            <w:tcW w:w="2830" w:type="dxa"/>
          </w:tcPr>
          <w:p w14:paraId="0C8329C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EE57C0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F3AFAE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4B8137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17.500</w:t>
      </w:r>
      <w:r w:rsidRPr="00547FF9">
        <w:rPr>
          <w:rFonts w:ascii="Garamond" w:hAnsi="Garamond" w:cs="Calibri"/>
          <w:sz w:val="24"/>
          <w:szCs w:val="24"/>
        </w:rPr>
        <w:t xml:space="preserve"> </w:t>
      </w:r>
      <w:r w:rsidRPr="003F08BD">
        <w:rPr>
          <w:rFonts w:ascii="Garamond" w:hAnsi="Garamond" w:cs="Calibri"/>
          <w:sz w:val="24"/>
          <w:szCs w:val="24"/>
        </w:rPr>
        <w:t>eura.</w:t>
      </w:r>
    </w:p>
    <w:p w14:paraId="44CE66E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D4ECD77" w14:textId="77777777" w:rsidR="00F0741F" w:rsidRPr="001548E0" w:rsidRDefault="00F0741F" w:rsidP="00F0741F">
      <w:pPr>
        <w:autoSpaceDE w:val="0"/>
        <w:autoSpaceDN w:val="0"/>
        <w:adjustRightInd w:val="0"/>
        <w:spacing w:after="0" w:line="240" w:lineRule="auto"/>
        <w:jc w:val="both"/>
        <w:rPr>
          <w:rFonts w:ascii="Garamond" w:hAnsi="Garamond" w:cs="Calibri"/>
          <w:b/>
          <w:bCs/>
          <w:sz w:val="24"/>
          <w:szCs w:val="24"/>
        </w:rPr>
      </w:pPr>
    </w:p>
    <w:p w14:paraId="132D1963"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A170139 </w:t>
      </w:r>
      <w:proofErr w:type="spellStart"/>
      <w:r>
        <w:rPr>
          <w:rFonts w:ascii="Garamond" w:hAnsi="Garamond" w:cs="Calibri"/>
          <w:b/>
          <w:bCs/>
        </w:rPr>
        <w:t>Nagrade</w:t>
      </w:r>
      <w:proofErr w:type="spellEnd"/>
      <w:r>
        <w:rPr>
          <w:rFonts w:ascii="Garamond" w:hAnsi="Garamond" w:cs="Calibri"/>
          <w:b/>
          <w:bCs/>
        </w:rPr>
        <w:t xml:space="preserve"> </w:t>
      </w:r>
      <w:proofErr w:type="spellStart"/>
      <w:r>
        <w:rPr>
          <w:rFonts w:ascii="Garamond" w:hAnsi="Garamond" w:cs="Calibri"/>
          <w:b/>
          <w:bCs/>
        </w:rPr>
        <w:t>mentorima</w:t>
      </w:r>
      <w:proofErr w:type="spellEnd"/>
      <w:r>
        <w:rPr>
          <w:rFonts w:ascii="Garamond" w:hAnsi="Garamond" w:cs="Calibri"/>
          <w:b/>
          <w:bCs/>
        </w:rPr>
        <w:t xml:space="preserve"> i </w:t>
      </w:r>
      <w:proofErr w:type="spellStart"/>
      <w:r>
        <w:rPr>
          <w:rFonts w:ascii="Garamond" w:hAnsi="Garamond" w:cs="Calibri"/>
          <w:b/>
          <w:bCs/>
        </w:rPr>
        <w:t>učenicima</w:t>
      </w:r>
      <w:proofErr w:type="spellEnd"/>
    </w:p>
    <w:p w14:paraId="4433A58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C633A7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5C5AC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eura</w:t>
      </w:r>
    </w:p>
    <w:p w14:paraId="1B6C5F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27880C0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2.500 </w:t>
      </w:r>
      <w:r w:rsidRPr="00547FF9">
        <w:rPr>
          <w:rFonts w:ascii="Garamond" w:hAnsi="Garamond" w:cs="Calibri"/>
          <w:sz w:val="24"/>
          <w:szCs w:val="24"/>
        </w:rPr>
        <w:t xml:space="preserve"> eura</w:t>
      </w:r>
    </w:p>
    <w:p w14:paraId="294173B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F019FF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lastRenderedPageBreak/>
        <w:t xml:space="preserve">U sklopu ove aktivnosti planirani su rashodi </w:t>
      </w:r>
      <w:r>
        <w:rPr>
          <w:rFonts w:ascii="Garamond" w:hAnsi="Garamond" w:cs="Calibri"/>
          <w:sz w:val="24"/>
          <w:szCs w:val="24"/>
        </w:rPr>
        <w:t>za novčane nagrade učenicima osnovne i srednje škole te njihovim mentorima, a koji su s</w:t>
      </w:r>
      <w:r w:rsidRPr="009F5CF5">
        <w:rPr>
          <w:rFonts w:ascii="Garamond" w:hAnsi="Garamond" w:cs="Calibri"/>
          <w:sz w:val="24"/>
          <w:szCs w:val="24"/>
        </w:rPr>
        <w:t xml:space="preserve">ukladno Odluci o nagrađivanju učenika i nastavnika - mentora </w:t>
      </w:r>
      <w:r>
        <w:rPr>
          <w:rFonts w:ascii="Garamond" w:hAnsi="Garamond" w:cs="Calibri"/>
          <w:sz w:val="24"/>
          <w:szCs w:val="24"/>
        </w:rPr>
        <w:t>ostvarili</w:t>
      </w:r>
      <w:r w:rsidRPr="009F5CF5">
        <w:rPr>
          <w:rFonts w:ascii="Garamond" w:hAnsi="Garamond" w:cs="Calibri"/>
          <w:sz w:val="24"/>
          <w:szCs w:val="24"/>
        </w:rPr>
        <w:t xml:space="preserve"> rezultate na županijskim natjecanjima te državnim i međunarodnim natjecanjima, susretima i smotrama. </w:t>
      </w:r>
    </w:p>
    <w:p w14:paraId="0C62376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F3084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9F5CF5">
        <w:rPr>
          <w:rFonts w:ascii="Garamond" w:hAnsi="Garamond" w:cs="Calibri"/>
          <w:sz w:val="24"/>
          <w:szCs w:val="24"/>
        </w:rPr>
        <w:t>nagraditi trud i natprosječnost učenika i njihov uspjeh na natjecanjima, susretima i smotrama.</w:t>
      </w:r>
    </w:p>
    <w:p w14:paraId="3C91AB04"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6FAE386" w14:textId="77777777" w:rsidTr="00D356CF">
        <w:tc>
          <w:tcPr>
            <w:tcW w:w="2830" w:type="dxa"/>
          </w:tcPr>
          <w:p w14:paraId="3B5A91C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C96F9D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nagrađenih učenika i mentora.</w:t>
            </w:r>
          </w:p>
        </w:tc>
      </w:tr>
      <w:tr w:rsidR="00F0741F" w:rsidRPr="005019AC" w14:paraId="52D2A418" w14:textId="77777777" w:rsidTr="00D356CF">
        <w:tc>
          <w:tcPr>
            <w:tcW w:w="2830" w:type="dxa"/>
          </w:tcPr>
          <w:p w14:paraId="41F77DA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E9C075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nagrađuje učenike i njihove mentore u skladu s Odlukom </w:t>
            </w:r>
            <w:r w:rsidRPr="009F5CF5">
              <w:rPr>
                <w:rFonts w:ascii="Garamond" w:hAnsi="Garamond" w:cs="Calibri"/>
                <w:sz w:val="24"/>
                <w:szCs w:val="24"/>
              </w:rPr>
              <w:t xml:space="preserve">o nagrađivanju učenika i nastavnika </w:t>
            </w:r>
            <w:r>
              <w:rPr>
                <w:rFonts w:ascii="Garamond" w:hAnsi="Garamond" w:cs="Calibri"/>
                <w:sz w:val="24"/>
                <w:szCs w:val="24"/>
              </w:rPr>
              <w:t>–</w:t>
            </w:r>
            <w:r w:rsidRPr="009F5CF5">
              <w:rPr>
                <w:rFonts w:ascii="Garamond" w:hAnsi="Garamond" w:cs="Calibri"/>
                <w:sz w:val="24"/>
                <w:szCs w:val="24"/>
              </w:rPr>
              <w:t xml:space="preserve"> mentora</w:t>
            </w:r>
            <w:r>
              <w:rPr>
                <w:rFonts w:ascii="Garamond" w:hAnsi="Garamond" w:cs="Calibri"/>
                <w:sz w:val="24"/>
                <w:szCs w:val="24"/>
              </w:rPr>
              <w:t xml:space="preserve">. </w:t>
            </w:r>
          </w:p>
        </w:tc>
      </w:tr>
      <w:tr w:rsidR="00F0741F" w:rsidRPr="005019AC" w14:paraId="73F8C514" w14:textId="77777777" w:rsidTr="00D356CF">
        <w:tc>
          <w:tcPr>
            <w:tcW w:w="2830" w:type="dxa"/>
          </w:tcPr>
          <w:p w14:paraId="75EE007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695981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učenika i mentora</w:t>
            </w:r>
          </w:p>
        </w:tc>
      </w:tr>
      <w:tr w:rsidR="00F0741F" w:rsidRPr="005019AC" w14:paraId="36AC302C" w14:textId="77777777" w:rsidTr="00D356CF">
        <w:tc>
          <w:tcPr>
            <w:tcW w:w="2830" w:type="dxa"/>
          </w:tcPr>
          <w:p w14:paraId="29AD93D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30D777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01F0F2F" w14:textId="77777777" w:rsidTr="00D356CF">
        <w:tc>
          <w:tcPr>
            <w:tcW w:w="2830" w:type="dxa"/>
          </w:tcPr>
          <w:p w14:paraId="06C0E7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16D7B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3068B14" w14:textId="77777777" w:rsidTr="00D356CF">
        <w:tc>
          <w:tcPr>
            <w:tcW w:w="2830" w:type="dxa"/>
          </w:tcPr>
          <w:p w14:paraId="5296675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F07A30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16B77168" w14:textId="77777777" w:rsidTr="00D356CF">
        <w:tc>
          <w:tcPr>
            <w:tcW w:w="2830" w:type="dxa"/>
          </w:tcPr>
          <w:p w14:paraId="7D124D0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221689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r w:rsidR="00F0741F" w:rsidRPr="005019AC" w14:paraId="08DF4C42" w14:textId="77777777" w:rsidTr="00D356CF">
        <w:tc>
          <w:tcPr>
            <w:tcW w:w="2830" w:type="dxa"/>
          </w:tcPr>
          <w:p w14:paraId="16866DD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E316AE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20</w:t>
            </w:r>
          </w:p>
        </w:tc>
      </w:tr>
    </w:tbl>
    <w:p w14:paraId="797D2AC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1DE49D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2.500</w:t>
      </w:r>
      <w:r w:rsidRPr="00547FF9">
        <w:rPr>
          <w:rFonts w:ascii="Garamond" w:hAnsi="Garamond" w:cs="Calibri"/>
          <w:sz w:val="24"/>
          <w:szCs w:val="24"/>
        </w:rPr>
        <w:t xml:space="preserve"> </w:t>
      </w:r>
      <w:r w:rsidRPr="003F08BD">
        <w:rPr>
          <w:rFonts w:ascii="Garamond" w:hAnsi="Garamond" w:cs="Calibri"/>
          <w:sz w:val="24"/>
          <w:szCs w:val="24"/>
        </w:rPr>
        <w:t>eura.</w:t>
      </w:r>
    </w:p>
    <w:p w14:paraId="57C29BC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DF45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36A3962" w14:textId="77777777" w:rsidR="00F0741F" w:rsidRDefault="00F0741F" w:rsidP="005F164D">
      <w:pPr>
        <w:pStyle w:val="ListParagraph"/>
        <w:numPr>
          <w:ilvl w:val="0"/>
          <w:numId w:val="26"/>
        </w:numPr>
        <w:autoSpaceDE w:val="0"/>
        <w:autoSpaceDN w:val="0"/>
        <w:adjustRightInd w:val="0"/>
        <w:jc w:val="both"/>
        <w:rPr>
          <w:rFonts w:ascii="Garamond" w:hAnsi="Garamond" w:cs="Calibri"/>
          <w:b/>
          <w:bCs/>
        </w:rPr>
      </w:pPr>
      <w:r>
        <w:rPr>
          <w:rFonts w:ascii="Garamond" w:hAnsi="Garamond" w:cs="Calibri"/>
          <w:b/>
          <w:bCs/>
        </w:rPr>
        <w:t xml:space="preserve">A170187 </w:t>
      </w:r>
      <w:proofErr w:type="spellStart"/>
      <w:r>
        <w:rPr>
          <w:rFonts w:ascii="Garamond" w:hAnsi="Garamond" w:cs="Calibri"/>
          <w:b/>
          <w:bCs/>
        </w:rPr>
        <w:t>Ostale</w:t>
      </w:r>
      <w:proofErr w:type="spellEnd"/>
      <w:r>
        <w:rPr>
          <w:rFonts w:ascii="Garamond" w:hAnsi="Garamond" w:cs="Calibri"/>
          <w:b/>
          <w:bCs/>
        </w:rPr>
        <w:t xml:space="preserve"> </w:t>
      </w:r>
      <w:proofErr w:type="spellStart"/>
      <w:r>
        <w:rPr>
          <w:rFonts w:ascii="Garamond" w:hAnsi="Garamond" w:cs="Calibri"/>
          <w:b/>
          <w:bCs/>
        </w:rPr>
        <w:t>pomoći</w:t>
      </w:r>
      <w:proofErr w:type="spellEnd"/>
    </w:p>
    <w:p w14:paraId="6D2816A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5F9EB6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FC85CB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549A400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3C9670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17.500 </w:t>
      </w:r>
      <w:r w:rsidRPr="00547FF9">
        <w:rPr>
          <w:rFonts w:ascii="Garamond" w:hAnsi="Garamond" w:cs="Calibri"/>
          <w:sz w:val="24"/>
          <w:szCs w:val="24"/>
        </w:rPr>
        <w:t>eura</w:t>
      </w:r>
    </w:p>
    <w:p w14:paraId="727648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EC836A2" w14:textId="77777777" w:rsidR="00F0741F" w:rsidRPr="007B5302"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Općina Omišalj temeljem Odluke o sufinanciranju troškova obrazovanja pomaže roditeljima, učenicima i studentima u obrazovanju (su)financirajući: </w:t>
      </w:r>
      <w:r w:rsidRPr="007B5302">
        <w:rPr>
          <w:rFonts w:ascii="Garamond" w:hAnsi="Garamond" w:cs="Calibri"/>
          <w:sz w:val="24"/>
          <w:szCs w:val="24"/>
        </w:rPr>
        <w:t>školarin</w:t>
      </w:r>
      <w:r>
        <w:rPr>
          <w:rFonts w:ascii="Garamond" w:hAnsi="Garamond" w:cs="Calibri"/>
          <w:sz w:val="24"/>
          <w:szCs w:val="24"/>
        </w:rPr>
        <w:t>u</w:t>
      </w:r>
      <w:r w:rsidRPr="007B5302">
        <w:rPr>
          <w:rFonts w:ascii="Garamond" w:hAnsi="Garamond" w:cs="Calibri"/>
          <w:sz w:val="24"/>
          <w:szCs w:val="24"/>
        </w:rPr>
        <w:t xml:space="preserve"> za osnovnu školu</w:t>
      </w:r>
      <w:r>
        <w:rPr>
          <w:rFonts w:ascii="Garamond" w:hAnsi="Garamond" w:cs="Calibri"/>
          <w:sz w:val="24"/>
          <w:szCs w:val="24"/>
        </w:rPr>
        <w:t xml:space="preserve">, </w:t>
      </w:r>
      <w:r w:rsidRPr="007B5302">
        <w:rPr>
          <w:rFonts w:ascii="Garamond" w:hAnsi="Garamond" w:cs="Calibri"/>
          <w:sz w:val="24"/>
          <w:szCs w:val="24"/>
        </w:rPr>
        <w:t>produžen</w:t>
      </w:r>
      <w:r>
        <w:rPr>
          <w:rFonts w:ascii="Garamond" w:hAnsi="Garamond" w:cs="Calibri"/>
          <w:sz w:val="24"/>
          <w:szCs w:val="24"/>
        </w:rPr>
        <w:t>i</w:t>
      </w:r>
      <w:r w:rsidRPr="007B5302">
        <w:rPr>
          <w:rFonts w:ascii="Garamond" w:hAnsi="Garamond" w:cs="Calibri"/>
          <w:sz w:val="24"/>
          <w:szCs w:val="24"/>
        </w:rPr>
        <w:t xml:space="preserve"> borav</w:t>
      </w:r>
      <w:r>
        <w:rPr>
          <w:rFonts w:ascii="Garamond" w:hAnsi="Garamond" w:cs="Calibri"/>
          <w:sz w:val="24"/>
          <w:szCs w:val="24"/>
        </w:rPr>
        <w:t>a</w:t>
      </w:r>
      <w:r w:rsidRPr="007B5302">
        <w:rPr>
          <w:rFonts w:ascii="Garamond" w:hAnsi="Garamond" w:cs="Calibri"/>
          <w:sz w:val="24"/>
          <w:szCs w:val="24"/>
        </w:rPr>
        <w:t>k u osnovnoj školi</w:t>
      </w:r>
      <w:r>
        <w:rPr>
          <w:rFonts w:ascii="Garamond" w:hAnsi="Garamond" w:cs="Calibri"/>
          <w:sz w:val="24"/>
          <w:szCs w:val="24"/>
        </w:rPr>
        <w:t xml:space="preserve">, </w:t>
      </w:r>
      <w:r w:rsidRPr="007B5302">
        <w:rPr>
          <w:rFonts w:ascii="Garamond" w:hAnsi="Garamond" w:cs="Calibri"/>
          <w:sz w:val="24"/>
          <w:szCs w:val="24"/>
        </w:rPr>
        <w:t>nabav</w:t>
      </w:r>
      <w:r>
        <w:rPr>
          <w:rFonts w:ascii="Garamond" w:hAnsi="Garamond" w:cs="Calibri"/>
          <w:sz w:val="24"/>
          <w:szCs w:val="24"/>
        </w:rPr>
        <w:t xml:space="preserve">u </w:t>
      </w:r>
      <w:r w:rsidRPr="007B5302">
        <w:rPr>
          <w:rFonts w:ascii="Garamond" w:hAnsi="Garamond" w:cs="Calibri"/>
          <w:sz w:val="24"/>
          <w:szCs w:val="24"/>
        </w:rPr>
        <w:t>školskog pribora</w:t>
      </w:r>
      <w:r>
        <w:rPr>
          <w:rFonts w:ascii="Garamond" w:hAnsi="Garamond" w:cs="Calibri"/>
          <w:sz w:val="24"/>
          <w:szCs w:val="24"/>
        </w:rPr>
        <w:t xml:space="preserve">, </w:t>
      </w:r>
      <w:r w:rsidRPr="007B5302">
        <w:rPr>
          <w:rFonts w:ascii="Garamond" w:hAnsi="Garamond" w:cs="Calibri"/>
          <w:sz w:val="24"/>
          <w:szCs w:val="24"/>
        </w:rPr>
        <w:t>prijevoz učenika srednjih škola i studenata</w:t>
      </w:r>
      <w:r>
        <w:rPr>
          <w:rFonts w:ascii="Garamond" w:hAnsi="Garamond" w:cs="Calibri"/>
          <w:sz w:val="24"/>
          <w:szCs w:val="24"/>
        </w:rPr>
        <w:t xml:space="preserve"> koji se obrazuju izvan PGŽ, </w:t>
      </w:r>
      <w:r w:rsidRPr="007B5302">
        <w:rPr>
          <w:rFonts w:ascii="Garamond" w:hAnsi="Garamond" w:cs="Calibri"/>
          <w:sz w:val="24"/>
          <w:szCs w:val="24"/>
        </w:rPr>
        <w:t>dodatno obrazovanj</w:t>
      </w:r>
      <w:r>
        <w:rPr>
          <w:rFonts w:ascii="Garamond" w:hAnsi="Garamond" w:cs="Calibri"/>
          <w:sz w:val="24"/>
          <w:szCs w:val="24"/>
        </w:rPr>
        <w:t>e</w:t>
      </w:r>
      <w:r w:rsidRPr="007B5302">
        <w:rPr>
          <w:rFonts w:ascii="Garamond" w:hAnsi="Garamond" w:cs="Calibri"/>
          <w:sz w:val="24"/>
          <w:szCs w:val="24"/>
        </w:rPr>
        <w:t xml:space="preserve"> ili prekvalifikacij</w:t>
      </w:r>
      <w:r>
        <w:rPr>
          <w:rFonts w:ascii="Garamond" w:hAnsi="Garamond" w:cs="Calibri"/>
          <w:sz w:val="24"/>
          <w:szCs w:val="24"/>
        </w:rPr>
        <w:t>u</w:t>
      </w:r>
      <w:r w:rsidRPr="007B5302">
        <w:rPr>
          <w:rFonts w:ascii="Garamond" w:hAnsi="Garamond" w:cs="Calibri"/>
          <w:sz w:val="24"/>
          <w:szCs w:val="24"/>
        </w:rPr>
        <w:t>.</w:t>
      </w:r>
    </w:p>
    <w:p w14:paraId="21E4C0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B95AD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71AA0">
        <w:rPr>
          <w:rFonts w:ascii="Garamond" w:hAnsi="Garamond" w:cs="Calibri"/>
          <w:sz w:val="24"/>
          <w:szCs w:val="24"/>
        </w:rPr>
        <w:t>financijski rasteretiti roditelje</w:t>
      </w:r>
      <w:r w:rsidRPr="009F5CF5">
        <w:rPr>
          <w:rFonts w:ascii="Garamond" w:hAnsi="Garamond" w:cs="Calibri"/>
          <w:sz w:val="24"/>
          <w:szCs w:val="24"/>
        </w:rPr>
        <w:t>.</w:t>
      </w:r>
    </w:p>
    <w:p w14:paraId="64DFE0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BA9C1EC"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A81650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10EC0B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656E52B" w14:textId="77777777" w:rsidTr="00D356CF">
        <w:tc>
          <w:tcPr>
            <w:tcW w:w="2830" w:type="dxa"/>
          </w:tcPr>
          <w:p w14:paraId="7E035B1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1CB10F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pomoći.</w:t>
            </w:r>
          </w:p>
        </w:tc>
      </w:tr>
      <w:tr w:rsidR="00F0741F" w:rsidRPr="005019AC" w14:paraId="63FF25E7" w14:textId="77777777" w:rsidTr="00D356CF">
        <w:tc>
          <w:tcPr>
            <w:tcW w:w="2830" w:type="dxa"/>
          </w:tcPr>
          <w:p w14:paraId="0EA26BC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80C896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sufinancira troškove obrazovanja za učenike i studente. </w:t>
            </w:r>
          </w:p>
        </w:tc>
      </w:tr>
      <w:tr w:rsidR="00F0741F" w:rsidRPr="005019AC" w14:paraId="3A4F8E1C" w14:textId="77777777" w:rsidTr="00D356CF">
        <w:tc>
          <w:tcPr>
            <w:tcW w:w="2830" w:type="dxa"/>
          </w:tcPr>
          <w:p w14:paraId="4E5DFC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6B3C9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11586DB9" w14:textId="77777777" w:rsidTr="00D356CF">
        <w:tc>
          <w:tcPr>
            <w:tcW w:w="2830" w:type="dxa"/>
          </w:tcPr>
          <w:p w14:paraId="190BAD5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0052B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D769CA8" w14:textId="77777777" w:rsidTr="00D356CF">
        <w:tc>
          <w:tcPr>
            <w:tcW w:w="2830" w:type="dxa"/>
          </w:tcPr>
          <w:p w14:paraId="08760C4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3C1D0D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DE4BBC9" w14:textId="77777777" w:rsidTr="00D356CF">
        <w:tc>
          <w:tcPr>
            <w:tcW w:w="2830" w:type="dxa"/>
          </w:tcPr>
          <w:p w14:paraId="3A64A1D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1A2640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5FD5FDB1" w14:textId="77777777" w:rsidTr="00D356CF">
        <w:tc>
          <w:tcPr>
            <w:tcW w:w="2830" w:type="dxa"/>
          </w:tcPr>
          <w:p w14:paraId="1B04D3E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34316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9</w:t>
            </w:r>
          </w:p>
        </w:tc>
      </w:tr>
      <w:tr w:rsidR="00F0741F" w:rsidRPr="005019AC" w14:paraId="3472A690" w14:textId="77777777" w:rsidTr="00D356CF">
        <w:tc>
          <w:tcPr>
            <w:tcW w:w="2830" w:type="dxa"/>
          </w:tcPr>
          <w:p w14:paraId="2F724CF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EFF552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9</w:t>
            </w:r>
          </w:p>
        </w:tc>
      </w:tr>
    </w:tbl>
    <w:p w14:paraId="2D6CC3A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09A68E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17.500 </w:t>
      </w:r>
      <w:r w:rsidRPr="003F08BD">
        <w:rPr>
          <w:rFonts w:ascii="Garamond" w:hAnsi="Garamond" w:cs="Calibri"/>
          <w:sz w:val="24"/>
          <w:szCs w:val="24"/>
        </w:rPr>
        <w:t>eura.</w:t>
      </w:r>
    </w:p>
    <w:p w14:paraId="7EB76F8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3FB4A3" w14:textId="77777777" w:rsidR="00F0741F" w:rsidRPr="00273725" w:rsidRDefault="00F0741F" w:rsidP="00F0741F">
      <w:pPr>
        <w:autoSpaceDE w:val="0"/>
        <w:autoSpaceDN w:val="0"/>
        <w:adjustRightInd w:val="0"/>
        <w:spacing w:after="0" w:line="240" w:lineRule="auto"/>
        <w:jc w:val="both"/>
        <w:rPr>
          <w:rFonts w:ascii="Garamond" w:hAnsi="Garamond" w:cs="Calibri"/>
          <w:b/>
          <w:bCs/>
          <w:sz w:val="24"/>
          <w:szCs w:val="24"/>
        </w:rPr>
      </w:pPr>
    </w:p>
    <w:bookmarkEnd w:id="21"/>
    <w:p w14:paraId="64D94371" w14:textId="77777777" w:rsidR="00F0741F" w:rsidRDefault="00F0741F" w:rsidP="00F0741F">
      <w:pPr>
        <w:autoSpaceDE w:val="0"/>
        <w:autoSpaceDN w:val="0"/>
        <w:adjustRightInd w:val="0"/>
        <w:spacing w:after="0" w:line="240" w:lineRule="auto"/>
        <w:rPr>
          <w:rFonts w:ascii="Calibri" w:hAnsi="Calibri" w:cs="Calibri"/>
        </w:rPr>
      </w:pPr>
    </w:p>
    <w:p w14:paraId="7DFD2163"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lastRenderedPageBreak/>
        <w:t>RAZDJEL: 002 UPRAVNI ODJEL</w:t>
      </w:r>
    </w:p>
    <w:p w14:paraId="72F6BCE9"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EBA30D9"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 xml:space="preserve">PROGRAM </w:t>
      </w:r>
      <w:r>
        <w:rPr>
          <w:rFonts w:ascii="Garamond" w:hAnsi="Garamond" w:cs="Calibri,Bold"/>
          <w:b/>
          <w:bCs/>
          <w:sz w:val="24"/>
          <w:szCs w:val="24"/>
        </w:rPr>
        <w:t>1421 PROMICANJE KULTURE</w:t>
      </w:r>
    </w:p>
    <w:p w14:paraId="47F0FEED"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03709AF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11F50F6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Zakon o</w:t>
      </w:r>
      <w:r>
        <w:rPr>
          <w:rFonts w:ascii="Garamond" w:hAnsi="Garamond" w:cs="Calibri"/>
          <w:sz w:val="24"/>
          <w:szCs w:val="24"/>
        </w:rPr>
        <w:t xml:space="preserve"> kulturnim vijećima i</w:t>
      </w:r>
      <w:r w:rsidRPr="009070A5">
        <w:rPr>
          <w:rFonts w:ascii="Garamond" w:hAnsi="Garamond" w:cs="Calibri"/>
          <w:sz w:val="24"/>
          <w:szCs w:val="24"/>
        </w:rPr>
        <w:t xml:space="preserve"> financiranju javnih potreba u kulturi </w:t>
      </w:r>
    </w:p>
    <w:p w14:paraId="015BD17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109EA">
        <w:rPr>
          <w:rFonts w:ascii="Garamond" w:hAnsi="Garamond" w:cs="Calibri"/>
          <w:sz w:val="24"/>
          <w:szCs w:val="24"/>
        </w:rPr>
        <w:t>Zakon o zaštiti i očuvanju kulturnih dobara</w:t>
      </w:r>
    </w:p>
    <w:p w14:paraId="3A7E56F5" w14:textId="77777777" w:rsidR="00F0741F" w:rsidRPr="000109EA"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0109EA">
        <w:rPr>
          <w:rFonts w:ascii="Garamond" w:hAnsi="Garamond" w:cs="Calibri"/>
          <w:sz w:val="24"/>
          <w:szCs w:val="24"/>
        </w:rPr>
        <w:t>Zakon o elektroničkim medijima</w:t>
      </w:r>
    </w:p>
    <w:p w14:paraId="1BDAC15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9070A5">
        <w:rPr>
          <w:rFonts w:ascii="Garamond" w:hAnsi="Garamond" w:cs="Calibri"/>
          <w:sz w:val="24"/>
          <w:szCs w:val="24"/>
        </w:rPr>
        <w:t>Statut Općine Omišalj</w:t>
      </w:r>
    </w:p>
    <w:p w14:paraId="3238A8E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42B3C45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0580EA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370.455</w:t>
      </w:r>
      <w:r w:rsidRPr="00547FF9">
        <w:rPr>
          <w:rFonts w:ascii="Garamond" w:hAnsi="Garamond" w:cs="Calibri"/>
          <w:sz w:val="24"/>
          <w:szCs w:val="24"/>
        </w:rPr>
        <w:t xml:space="preserve"> eura</w:t>
      </w:r>
    </w:p>
    <w:p w14:paraId="3DB495A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415.480</w:t>
      </w:r>
      <w:r w:rsidRPr="00547FF9">
        <w:rPr>
          <w:rFonts w:ascii="Garamond" w:hAnsi="Garamond" w:cs="Calibri"/>
          <w:sz w:val="24"/>
          <w:szCs w:val="24"/>
        </w:rPr>
        <w:t xml:space="preserve"> eura</w:t>
      </w:r>
    </w:p>
    <w:p w14:paraId="53DDBF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366.830</w:t>
      </w:r>
      <w:r w:rsidRPr="00547FF9">
        <w:rPr>
          <w:rFonts w:ascii="Garamond" w:hAnsi="Garamond" w:cs="Calibri"/>
          <w:sz w:val="24"/>
          <w:szCs w:val="24"/>
        </w:rPr>
        <w:t xml:space="preserve"> eura</w:t>
      </w:r>
    </w:p>
    <w:p w14:paraId="7CFF9C3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5190E9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D51DFF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90A0596"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A170073 </w:t>
      </w:r>
      <w:proofErr w:type="spellStart"/>
      <w:r>
        <w:rPr>
          <w:rFonts w:ascii="Garamond" w:hAnsi="Garamond" w:cs="Calibri"/>
          <w:b/>
          <w:bCs/>
        </w:rPr>
        <w:t>Koledva</w:t>
      </w:r>
      <w:proofErr w:type="spellEnd"/>
    </w:p>
    <w:p w14:paraId="008512D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C2FFF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869729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705F07A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08B66C1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4.400</w:t>
      </w:r>
      <w:r w:rsidRPr="00547FF9">
        <w:rPr>
          <w:rFonts w:ascii="Garamond" w:hAnsi="Garamond" w:cs="Calibri"/>
          <w:sz w:val="24"/>
          <w:szCs w:val="24"/>
        </w:rPr>
        <w:t xml:space="preserve"> eura</w:t>
      </w:r>
    </w:p>
    <w:p w14:paraId="595DE10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18FDE76" w14:textId="77777777" w:rsidR="00F0741F" w:rsidRPr="003B4BFC"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a je provedba</w:t>
      </w:r>
      <w:r w:rsidRPr="003B4BFC">
        <w:rPr>
          <w:rFonts w:ascii="Garamond" w:hAnsi="Garamond" w:cs="Calibri"/>
          <w:i/>
          <w:iCs/>
          <w:sz w:val="24"/>
          <w:szCs w:val="24"/>
        </w:rPr>
        <w:t xml:space="preserve"> Koledve</w:t>
      </w:r>
      <w:r>
        <w:rPr>
          <w:rFonts w:ascii="Garamond" w:hAnsi="Garamond" w:cs="Calibri"/>
          <w:sz w:val="24"/>
          <w:szCs w:val="24"/>
        </w:rPr>
        <w:t xml:space="preserve"> u Omišlju u suradnji s KUD-om „Ive Jurjević“ te Društvom za poljepšavanje Omišlja</w:t>
      </w:r>
    </w:p>
    <w:p w14:paraId="0755F876"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829851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3BE26CA6"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F838D80" w14:textId="77777777" w:rsidTr="00D356CF">
        <w:tc>
          <w:tcPr>
            <w:tcW w:w="2830" w:type="dxa"/>
          </w:tcPr>
          <w:p w14:paraId="786EF67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53F2AA7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Realizirana manifestacija.</w:t>
            </w:r>
          </w:p>
        </w:tc>
      </w:tr>
      <w:tr w:rsidR="00F0741F" w:rsidRPr="005019AC" w14:paraId="4D7AC2A7" w14:textId="77777777" w:rsidTr="00D356CF">
        <w:tc>
          <w:tcPr>
            <w:tcW w:w="2830" w:type="dxa"/>
          </w:tcPr>
          <w:p w14:paraId="14D8264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341C6F7" w14:textId="77777777" w:rsidR="00F0741F" w:rsidRPr="005019AC" w:rsidRDefault="00F0741F" w:rsidP="00D356CF">
            <w:pPr>
              <w:autoSpaceDE w:val="0"/>
              <w:autoSpaceDN w:val="0"/>
              <w:adjustRightInd w:val="0"/>
              <w:jc w:val="both"/>
              <w:rPr>
                <w:rFonts w:ascii="Garamond" w:hAnsi="Garamond" w:cs="Calibri"/>
                <w:sz w:val="24"/>
                <w:szCs w:val="24"/>
              </w:rPr>
            </w:pPr>
            <w:r w:rsidRPr="003B4BFC">
              <w:rPr>
                <w:rFonts w:ascii="Garamond" w:hAnsi="Garamond" w:cs="Calibri"/>
                <w:sz w:val="24"/>
                <w:szCs w:val="24"/>
              </w:rPr>
              <w:t>Koledva pripada zimskom ciklusu ophodnji mjestom, uz čestitanje na dolasku mladog ljeta, time i završetka zime, hladnoće i tame.</w:t>
            </w:r>
          </w:p>
        </w:tc>
      </w:tr>
      <w:tr w:rsidR="00F0741F" w:rsidRPr="005019AC" w14:paraId="6179FD78" w14:textId="77777777" w:rsidTr="00D356CF">
        <w:tc>
          <w:tcPr>
            <w:tcW w:w="2830" w:type="dxa"/>
          </w:tcPr>
          <w:p w14:paraId="798A61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CBBF3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6D04D787" w14:textId="77777777" w:rsidTr="00D356CF">
        <w:tc>
          <w:tcPr>
            <w:tcW w:w="2830" w:type="dxa"/>
          </w:tcPr>
          <w:p w14:paraId="1FFDE1B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9C95D1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5B8BEA6" w14:textId="77777777" w:rsidTr="00D356CF">
        <w:tc>
          <w:tcPr>
            <w:tcW w:w="2830" w:type="dxa"/>
          </w:tcPr>
          <w:p w14:paraId="6DCD3B4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567AF3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6028C7A" w14:textId="77777777" w:rsidTr="00D356CF">
        <w:tc>
          <w:tcPr>
            <w:tcW w:w="2830" w:type="dxa"/>
          </w:tcPr>
          <w:p w14:paraId="3B76A3A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171CE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5C1B2E3" w14:textId="77777777" w:rsidTr="00D356CF">
        <w:tc>
          <w:tcPr>
            <w:tcW w:w="2830" w:type="dxa"/>
          </w:tcPr>
          <w:p w14:paraId="7AD3D74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BF65F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71D08B9" w14:textId="77777777" w:rsidTr="00D356CF">
        <w:tc>
          <w:tcPr>
            <w:tcW w:w="2830" w:type="dxa"/>
          </w:tcPr>
          <w:p w14:paraId="12F8810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27B168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FE47175"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9E15D9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4.400</w:t>
      </w:r>
      <w:r w:rsidRPr="00547FF9">
        <w:rPr>
          <w:rFonts w:ascii="Garamond" w:hAnsi="Garamond" w:cs="Calibri"/>
          <w:sz w:val="24"/>
          <w:szCs w:val="24"/>
        </w:rPr>
        <w:t xml:space="preserve"> </w:t>
      </w:r>
      <w:r w:rsidRPr="003F08BD">
        <w:rPr>
          <w:rFonts w:ascii="Garamond" w:hAnsi="Garamond" w:cs="Calibri"/>
          <w:sz w:val="24"/>
          <w:szCs w:val="24"/>
        </w:rPr>
        <w:t>eura.</w:t>
      </w:r>
    </w:p>
    <w:p w14:paraId="75D0134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A80E8E1" w14:textId="77777777" w:rsidR="00F0741F" w:rsidRPr="003B4BFC" w:rsidRDefault="00F0741F" w:rsidP="00F0741F">
      <w:pPr>
        <w:autoSpaceDE w:val="0"/>
        <w:autoSpaceDN w:val="0"/>
        <w:adjustRightInd w:val="0"/>
        <w:spacing w:after="0" w:line="240" w:lineRule="auto"/>
        <w:jc w:val="both"/>
        <w:rPr>
          <w:rFonts w:ascii="Garamond" w:hAnsi="Garamond" w:cs="Calibri"/>
          <w:b/>
          <w:bCs/>
          <w:sz w:val="24"/>
          <w:szCs w:val="24"/>
        </w:rPr>
      </w:pPr>
    </w:p>
    <w:p w14:paraId="4E72E843"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A160178 </w:t>
      </w:r>
      <w:proofErr w:type="spellStart"/>
      <w:r>
        <w:rPr>
          <w:rFonts w:ascii="Garamond" w:hAnsi="Garamond" w:cs="Calibri"/>
          <w:b/>
          <w:bCs/>
        </w:rPr>
        <w:t>Duhovski</w:t>
      </w:r>
      <w:proofErr w:type="spellEnd"/>
      <w:r>
        <w:rPr>
          <w:rFonts w:ascii="Garamond" w:hAnsi="Garamond" w:cs="Calibri"/>
          <w:b/>
          <w:bCs/>
        </w:rPr>
        <w:t xml:space="preserve"> </w:t>
      </w:r>
      <w:proofErr w:type="spellStart"/>
      <w:r>
        <w:rPr>
          <w:rFonts w:ascii="Garamond" w:hAnsi="Garamond" w:cs="Calibri"/>
          <w:b/>
          <w:bCs/>
        </w:rPr>
        <w:t>utorek</w:t>
      </w:r>
      <w:proofErr w:type="spellEnd"/>
    </w:p>
    <w:p w14:paraId="29453B1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FF8B8A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3D0833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514760D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3A5B4C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16.350</w:t>
      </w:r>
      <w:r w:rsidRPr="00547FF9">
        <w:rPr>
          <w:rFonts w:ascii="Garamond" w:hAnsi="Garamond" w:cs="Calibri"/>
          <w:sz w:val="24"/>
          <w:szCs w:val="24"/>
        </w:rPr>
        <w:t xml:space="preserve"> eura</w:t>
      </w:r>
    </w:p>
    <w:p w14:paraId="5B99A5F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081177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 xml:space="preserve">a je organizacija proslave Dana Općine Omišalj, a ona obuhvaća troškove organizacije: (1) susreta sopaca u suradnji s KUD-om „Ive Jurjević“, (2) koncerta u </w:t>
      </w:r>
      <w:r>
        <w:rPr>
          <w:rFonts w:ascii="Garamond" w:hAnsi="Garamond" w:cs="Calibri"/>
          <w:sz w:val="24"/>
          <w:szCs w:val="24"/>
        </w:rPr>
        <w:lastRenderedPageBreak/>
        <w:t>Njivicama, (3) svečane sjednice općinskog vijeća te zabavnog programa nakon sjednice (4) koncerta na arheološkom lokalitetu Fulfinum-Mirine.</w:t>
      </w:r>
    </w:p>
    <w:p w14:paraId="636E6AE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E06FF2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primjereno</w:t>
      </w:r>
      <w:r w:rsidRPr="009070A5">
        <w:rPr>
          <w:rFonts w:ascii="Garamond" w:hAnsi="Garamond" w:cs="Calibri"/>
          <w:sz w:val="24"/>
          <w:szCs w:val="24"/>
        </w:rPr>
        <w:t xml:space="preserve"> proslaviti Dan Općine</w:t>
      </w:r>
    </w:p>
    <w:p w14:paraId="0D7629BF"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7F62ACB" w14:textId="77777777" w:rsidTr="00D356CF">
        <w:tc>
          <w:tcPr>
            <w:tcW w:w="2830" w:type="dxa"/>
          </w:tcPr>
          <w:p w14:paraId="092C43E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236B62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realiziranih manifestacija.</w:t>
            </w:r>
          </w:p>
        </w:tc>
      </w:tr>
      <w:tr w:rsidR="00F0741F" w:rsidRPr="005019AC" w14:paraId="754A28D9" w14:textId="77777777" w:rsidTr="00D356CF">
        <w:tc>
          <w:tcPr>
            <w:tcW w:w="2830" w:type="dxa"/>
          </w:tcPr>
          <w:p w14:paraId="09D46B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52F5E87" w14:textId="77777777" w:rsidR="00F0741F" w:rsidRPr="005019AC" w:rsidRDefault="00F0741F" w:rsidP="00D356CF">
            <w:pPr>
              <w:autoSpaceDE w:val="0"/>
              <w:autoSpaceDN w:val="0"/>
              <w:adjustRightInd w:val="0"/>
              <w:jc w:val="both"/>
              <w:rPr>
                <w:rFonts w:ascii="Garamond" w:hAnsi="Garamond" w:cs="Calibri"/>
                <w:sz w:val="24"/>
                <w:szCs w:val="24"/>
              </w:rPr>
            </w:pPr>
            <w:r w:rsidRPr="00FE6CEA">
              <w:rPr>
                <w:rFonts w:ascii="Garamond" w:hAnsi="Garamond" w:cs="Calibri"/>
                <w:sz w:val="24"/>
                <w:szCs w:val="24"/>
              </w:rPr>
              <w:t>Proslava Dana Općine Omišalj podrazumijeva program s više kulturno-zabavnih i sportskih događanja</w:t>
            </w:r>
            <w:r>
              <w:rPr>
                <w:rFonts w:ascii="Garamond" w:hAnsi="Garamond" w:cs="Calibri"/>
                <w:sz w:val="24"/>
                <w:szCs w:val="24"/>
              </w:rPr>
              <w:t>.</w:t>
            </w:r>
          </w:p>
        </w:tc>
      </w:tr>
      <w:tr w:rsidR="00F0741F" w:rsidRPr="005019AC" w14:paraId="2314DC76" w14:textId="77777777" w:rsidTr="00D356CF">
        <w:tc>
          <w:tcPr>
            <w:tcW w:w="2830" w:type="dxa"/>
          </w:tcPr>
          <w:p w14:paraId="390E14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C44B65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348CE772" w14:textId="77777777" w:rsidTr="00D356CF">
        <w:tc>
          <w:tcPr>
            <w:tcW w:w="2830" w:type="dxa"/>
          </w:tcPr>
          <w:p w14:paraId="725A6A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1A9A7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F80F613" w14:textId="77777777" w:rsidTr="00D356CF">
        <w:tc>
          <w:tcPr>
            <w:tcW w:w="2830" w:type="dxa"/>
          </w:tcPr>
          <w:p w14:paraId="1C97CE7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6D9759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CAFB705" w14:textId="77777777" w:rsidTr="00D356CF">
        <w:tc>
          <w:tcPr>
            <w:tcW w:w="2830" w:type="dxa"/>
          </w:tcPr>
          <w:p w14:paraId="716D170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1198F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0A25DA9" w14:textId="77777777" w:rsidTr="00D356CF">
        <w:tc>
          <w:tcPr>
            <w:tcW w:w="2830" w:type="dxa"/>
          </w:tcPr>
          <w:p w14:paraId="0C0D101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C2EF6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76DCA496" w14:textId="77777777" w:rsidTr="00D356CF">
        <w:tc>
          <w:tcPr>
            <w:tcW w:w="2830" w:type="dxa"/>
          </w:tcPr>
          <w:p w14:paraId="4FF00FD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79D413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09A3101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FAE32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16.350</w:t>
      </w:r>
      <w:r w:rsidRPr="00547FF9">
        <w:rPr>
          <w:rFonts w:ascii="Garamond" w:hAnsi="Garamond" w:cs="Calibri"/>
          <w:sz w:val="24"/>
          <w:szCs w:val="24"/>
        </w:rPr>
        <w:t xml:space="preserve"> </w:t>
      </w:r>
      <w:r w:rsidRPr="003F08BD">
        <w:rPr>
          <w:rFonts w:ascii="Garamond" w:hAnsi="Garamond" w:cs="Calibri"/>
          <w:sz w:val="24"/>
          <w:szCs w:val="24"/>
        </w:rPr>
        <w:t>eura.</w:t>
      </w:r>
    </w:p>
    <w:p w14:paraId="68C21C4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9C45CB5" w14:textId="77777777" w:rsidR="00F0741F" w:rsidRPr="001548E0" w:rsidRDefault="00F0741F" w:rsidP="00F0741F">
      <w:pPr>
        <w:autoSpaceDE w:val="0"/>
        <w:autoSpaceDN w:val="0"/>
        <w:adjustRightInd w:val="0"/>
        <w:spacing w:after="0" w:line="240" w:lineRule="auto"/>
        <w:jc w:val="both"/>
        <w:rPr>
          <w:rFonts w:ascii="Garamond" w:hAnsi="Garamond" w:cs="Calibri"/>
          <w:b/>
          <w:bCs/>
          <w:sz w:val="24"/>
          <w:szCs w:val="24"/>
        </w:rPr>
      </w:pPr>
    </w:p>
    <w:p w14:paraId="7D25886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A170177 Festival </w:t>
      </w:r>
      <w:proofErr w:type="spellStart"/>
      <w:r>
        <w:rPr>
          <w:rFonts w:ascii="Garamond" w:hAnsi="Garamond" w:cs="Calibri"/>
          <w:b/>
          <w:bCs/>
        </w:rPr>
        <w:t>teatra</w:t>
      </w:r>
      <w:proofErr w:type="spellEnd"/>
      <w:r>
        <w:rPr>
          <w:rFonts w:ascii="Garamond" w:hAnsi="Garamond" w:cs="Calibri"/>
          <w:b/>
          <w:bCs/>
        </w:rPr>
        <w:t xml:space="preserve"> Omišalj – </w:t>
      </w:r>
      <w:proofErr w:type="spellStart"/>
      <w:r>
        <w:rPr>
          <w:rFonts w:ascii="Garamond" w:hAnsi="Garamond" w:cs="Calibri"/>
          <w:b/>
          <w:bCs/>
        </w:rPr>
        <w:t>Čavle</w:t>
      </w:r>
      <w:proofErr w:type="spellEnd"/>
    </w:p>
    <w:p w14:paraId="23EFEDC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680E0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92F85B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0F2A04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59F27A6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15.200 </w:t>
      </w:r>
      <w:r w:rsidRPr="00547FF9">
        <w:rPr>
          <w:rFonts w:ascii="Garamond" w:hAnsi="Garamond" w:cs="Calibri"/>
          <w:sz w:val="24"/>
          <w:szCs w:val="24"/>
        </w:rPr>
        <w:t>eura</w:t>
      </w:r>
    </w:p>
    <w:p w14:paraId="464F534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3AC70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organizaciju Festivala, njegovu produkciju, promidžbu te troškove programa otvorenja kojeg je domaćin Općina Omišalj</w:t>
      </w:r>
      <w:r w:rsidRPr="009F5CF5">
        <w:rPr>
          <w:rFonts w:ascii="Garamond" w:hAnsi="Garamond" w:cs="Calibri"/>
          <w:sz w:val="24"/>
          <w:szCs w:val="24"/>
        </w:rPr>
        <w:t xml:space="preserve">. </w:t>
      </w:r>
    </w:p>
    <w:p w14:paraId="25F211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28945F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tradicije Festivala, obogaćivanje kulturnog programa</w:t>
      </w:r>
      <w:r w:rsidRPr="009F5CF5">
        <w:rPr>
          <w:rFonts w:ascii="Garamond" w:hAnsi="Garamond" w:cs="Calibri"/>
          <w:sz w:val="24"/>
          <w:szCs w:val="24"/>
        </w:rPr>
        <w:t>.</w:t>
      </w:r>
    </w:p>
    <w:p w14:paraId="774DAFB4"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852FA47" w14:textId="77777777" w:rsidTr="00D356CF">
        <w:tc>
          <w:tcPr>
            <w:tcW w:w="2830" w:type="dxa"/>
          </w:tcPr>
          <w:p w14:paraId="7A5A753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4F9D5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izvedenih predstava.</w:t>
            </w:r>
          </w:p>
        </w:tc>
      </w:tr>
      <w:tr w:rsidR="00F0741F" w:rsidRPr="005019AC" w14:paraId="0551C461" w14:textId="77777777" w:rsidTr="00D356CF">
        <w:tc>
          <w:tcPr>
            <w:tcW w:w="2830" w:type="dxa"/>
          </w:tcPr>
          <w:p w14:paraId="625845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F615DA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Festival teatra organizira u suradnji s Općinom Čavle već 24 godine. </w:t>
            </w:r>
          </w:p>
        </w:tc>
      </w:tr>
      <w:tr w:rsidR="00F0741F" w:rsidRPr="005019AC" w14:paraId="5C0E78F8" w14:textId="77777777" w:rsidTr="00D356CF">
        <w:tc>
          <w:tcPr>
            <w:tcW w:w="2830" w:type="dxa"/>
          </w:tcPr>
          <w:p w14:paraId="2CE77D7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7C4982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predstava.</w:t>
            </w:r>
          </w:p>
        </w:tc>
      </w:tr>
      <w:tr w:rsidR="00F0741F" w:rsidRPr="005019AC" w14:paraId="0DB02085" w14:textId="77777777" w:rsidTr="00D356CF">
        <w:tc>
          <w:tcPr>
            <w:tcW w:w="2830" w:type="dxa"/>
          </w:tcPr>
          <w:p w14:paraId="3243A9A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8CFF9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902A924" w14:textId="77777777" w:rsidTr="00D356CF">
        <w:tc>
          <w:tcPr>
            <w:tcW w:w="2830" w:type="dxa"/>
          </w:tcPr>
          <w:p w14:paraId="38DC546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79DBA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5EA0C93" w14:textId="77777777" w:rsidTr="00D356CF">
        <w:tc>
          <w:tcPr>
            <w:tcW w:w="2830" w:type="dxa"/>
          </w:tcPr>
          <w:p w14:paraId="761FCEE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D5235E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8F8756E" w14:textId="77777777" w:rsidTr="00D356CF">
        <w:tc>
          <w:tcPr>
            <w:tcW w:w="2830" w:type="dxa"/>
          </w:tcPr>
          <w:p w14:paraId="4EF1255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4324E7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4261D040" w14:textId="77777777" w:rsidTr="00D356CF">
        <w:tc>
          <w:tcPr>
            <w:tcW w:w="2830" w:type="dxa"/>
          </w:tcPr>
          <w:p w14:paraId="1EBDED2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773EE19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3D7EF21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A1ABA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9.200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6.000.</w:t>
      </w:r>
    </w:p>
    <w:p w14:paraId="164CC5D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40DF1A7" w14:textId="77777777" w:rsidR="00FD3CEB" w:rsidRPr="0037204B" w:rsidRDefault="00FD3CEB" w:rsidP="00F0741F">
      <w:pPr>
        <w:autoSpaceDE w:val="0"/>
        <w:autoSpaceDN w:val="0"/>
        <w:adjustRightInd w:val="0"/>
        <w:spacing w:after="0" w:line="240" w:lineRule="auto"/>
        <w:jc w:val="both"/>
        <w:rPr>
          <w:rFonts w:ascii="Garamond" w:hAnsi="Garamond" w:cs="Calibri"/>
          <w:b/>
          <w:bCs/>
          <w:sz w:val="24"/>
          <w:szCs w:val="24"/>
        </w:rPr>
      </w:pPr>
    </w:p>
    <w:p w14:paraId="1A4E090B"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 170042 </w:t>
      </w:r>
      <w:proofErr w:type="spellStart"/>
      <w:r>
        <w:rPr>
          <w:rFonts w:ascii="Garamond" w:hAnsi="Garamond" w:cs="Calibri"/>
          <w:b/>
          <w:bCs/>
        </w:rPr>
        <w:t>Izložbe</w:t>
      </w:r>
      <w:proofErr w:type="spellEnd"/>
    </w:p>
    <w:p w14:paraId="3EBDB93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F778B7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82DF9D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27.925 </w:t>
      </w:r>
      <w:r w:rsidRPr="00547FF9">
        <w:rPr>
          <w:rFonts w:ascii="Garamond" w:hAnsi="Garamond" w:cs="Calibri"/>
          <w:sz w:val="24"/>
          <w:szCs w:val="24"/>
        </w:rPr>
        <w:t>eura</w:t>
      </w:r>
    </w:p>
    <w:p w14:paraId="16D6B45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27.950 </w:t>
      </w:r>
      <w:r w:rsidRPr="00547FF9">
        <w:rPr>
          <w:rFonts w:ascii="Garamond" w:hAnsi="Garamond" w:cs="Calibri"/>
          <w:sz w:val="24"/>
          <w:szCs w:val="24"/>
        </w:rPr>
        <w:t>eura</w:t>
      </w:r>
    </w:p>
    <w:p w14:paraId="45D1B54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24.300 </w:t>
      </w:r>
      <w:r w:rsidRPr="00547FF9">
        <w:rPr>
          <w:rFonts w:ascii="Garamond" w:hAnsi="Garamond" w:cs="Calibri"/>
          <w:sz w:val="24"/>
          <w:szCs w:val="24"/>
        </w:rPr>
        <w:t>eura</w:t>
      </w:r>
    </w:p>
    <w:p w14:paraId="1924B47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02D331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organizaciju izložbi u galerijama „Lapidarij“ i „Loža“ te za plaće studentima za čuvanje izložbi u navedenim galerijama te stalnih postava u </w:t>
      </w:r>
      <w:r>
        <w:rPr>
          <w:rFonts w:ascii="Garamond" w:hAnsi="Garamond" w:cs="Calibri"/>
          <w:sz w:val="24"/>
          <w:szCs w:val="24"/>
        </w:rPr>
        <w:lastRenderedPageBreak/>
        <w:t xml:space="preserve">Spomen domu krčkog folklora i na arheološkom lokalitetu Fulfinum-Mirine od lipnja do kolovoza. </w:t>
      </w:r>
      <w:r w:rsidRPr="00511F9B">
        <w:rPr>
          <w:rFonts w:ascii="Garamond" w:hAnsi="Garamond" w:cs="Calibri"/>
          <w:sz w:val="24"/>
          <w:szCs w:val="24"/>
        </w:rPr>
        <w:t>Osmišljavanje, organizacij</w:t>
      </w:r>
      <w:r>
        <w:rPr>
          <w:rFonts w:ascii="Garamond" w:hAnsi="Garamond" w:cs="Calibri"/>
          <w:sz w:val="24"/>
          <w:szCs w:val="24"/>
        </w:rPr>
        <w:t>u</w:t>
      </w:r>
      <w:r w:rsidRPr="00511F9B">
        <w:rPr>
          <w:rFonts w:ascii="Garamond" w:hAnsi="Garamond" w:cs="Calibri"/>
          <w:sz w:val="24"/>
          <w:szCs w:val="24"/>
        </w:rPr>
        <w:t>, koordinacij</w:t>
      </w:r>
      <w:r>
        <w:rPr>
          <w:rFonts w:ascii="Garamond" w:hAnsi="Garamond" w:cs="Calibri"/>
          <w:sz w:val="24"/>
          <w:szCs w:val="24"/>
        </w:rPr>
        <w:t>u</w:t>
      </w:r>
      <w:r w:rsidRPr="00511F9B">
        <w:rPr>
          <w:rFonts w:ascii="Garamond" w:hAnsi="Garamond" w:cs="Calibri"/>
          <w:sz w:val="24"/>
          <w:szCs w:val="24"/>
        </w:rPr>
        <w:t xml:space="preserve"> i slaganje programa izložbi</w:t>
      </w:r>
      <w:r>
        <w:rPr>
          <w:rFonts w:ascii="Garamond" w:hAnsi="Garamond" w:cs="Calibri"/>
          <w:sz w:val="24"/>
          <w:szCs w:val="24"/>
        </w:rPr>
        <w:t xml:space="preserve"> ugovorit će se s kustosom.</w:t>
      </w:r>
    </w:p>
    <w:p w14:paraId="510DFA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03FD3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 xml:space="preserve">afirmacija likovne umjetnosti, nastavak organizacije kvalitetnog likovnog </w:t>
      </w:r>
      <w:r w:rsidRPr="00511F9B">
        <w:rPr>
          <w:rFonts w:ascii="Garamond" w:hAnsi="Garamond" w:cs="Calibri"/>
          <w:sz w:val="24"/>
          <w:szCs w:val="24"/>
        </w:rPr>
        <w:t>program</w:t>
      </w:r>
      <w:r>
        <w:rPr>
          <w:rFonts w:ascii="Garamond" w:hAnsi="Garamond" w:cs="Calibri"/>
          <w:sz w:val="24"/>
          <w:szCs w:val="24"/>
        </w:rPr>
        <w:t xml:space="preserve">a, </w:t>
      </w:r>
      <w:r w:rsidRPr="000D7BC2">
        <w:rPr>
          <w:rFonts w:ascii="Garamond" w:hAnsi="Garamond" w:cs="Calibri"/>
          <w:sz w:val="24"/>
          <w:szCs w:val="24"/>
        </w:rPr>
        <w:t>povećanje kulturne ponude</w:t>
      </w:r>
      <w:r w:rsidRPr="009F5CF5">
        <w:rPr>
          <w:rFonts w:ascii="Garamond" w:hAnsi="Garamond" w:cs="Calibri"/>
          <w:sz w:val="24"/>
          <w:szCs w:val="24"/>
        </w:rPr>
        <w:t>.</w:t>
      </w:r>
    </w:p>
    <w:p w14:paraId="4BA9F66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138ED6BD" w14:textId="77777777" w:rsidTr="00D356CF">
        <w:tc>
          <w:tcPr>
            <w:tcW w:w="2830" w:type="dxa"/>
          </w:tcPr>
          <w:p w14:paraId="525E04D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EB790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izložbi.</w:t>
            </w:r>
          </w:p>
        </w:tc>
      </w:tr>
      <w:tr w:rsidR="00F0741F" w:rsidRPr="005019AC" w14:paraId="5EED11D5" w14:textId="77777777" w:rsidTr="00D356CF">
        <w:tc>
          <w:tcPr>
            <w:tcW w:w="2830" w:type="dxa"/>
          </w:tcPr>
          <w:p w14:paraId="69D0D85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C096179" w14:textId="77777777" w:rsidR="00F0741F" w:rsidRPr="005019AC" w:rsidRDefault="00F0741F" w:rsidP="00D356CF">
            <w:pPr>
              <w:autoSpaceDE w:val="0"/>
              <w:autoSpaceDN w:val="0"/>
              <w:adjustRightInd w:val="0"/>
              <w:jc w:val="both"/>
              <w:rPr>
                <w:rFonts w:ascii="Garamond" w:hAnsi="Garamond" w:cs="Calibri"/>
                <w:sz w:val="24"/>
                <w:szCs w:val="24"/>
              </w:rPr>
            </w:pPr>
            <w:r w:rsidRPr="000D7BC2">
              <w:rPr>
                <w:rFonts w:ascii="Garamond" w:hAnsi="Garamond" w:cs="Calibri"/>
                <w:sz w:val="24"/>
                <w:szCs w:val="24"/>
              </w:rPr>
              <w:t>Organizacijom izložbi se, između ostalog, povećava i turistička ponuda</w:t>
            </w:r>
            <w:r>
              <w:rPr>
                <w:rFonts w:ascii="Garamond" w:hAnsi="Garamond" w:cs="Calibri"/>
                <w:sz w:val="24"/>
                <w:szCs w:val="24"/>
              </w:rPr>
              <w:t>.</w:t>
            </w:r>
          </w:p>
        </w:tc>
      </w:tr>
      <w:tr w:rsidR="00F0741F" w:rsidRPr="005019AC" w14:paraId="324FCE26" w14:textId="77777777" w:rsidTr="00D356CF">
        <w:tc>
          <w:tcPr>
            <w:tcW w:w="2830" w:type="dxa"/>
          </w:tcPr>
          <w:p w14:paraId="47D1FF0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5E31A9E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izložbi</w:t>
            </w:r>
          </w:p>
        </w:tc>
      </w:tr>
      <w:tr w:rsidR="00F0741F" w:rsidRPr="005019AC" w14:paraId="3EF903DA" w14:textId="77777777" w:rsidTr="00D356CF">
        <w:tc>
          <w:tcPr>
            <w:tcW w:w="2830" w:type="dxa"/>
          </w:tcPr>
          <w:p w14:paraId="3AA4495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B9F72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0F8D927" w14:textId="77777777" w:rsidTr="00D356CF">
        <w:tc>
          <w:tcPr>
            <w:tcW w:w="2830" w:type="dxa"/>
          </w:tcPr>
          <w:p w14:paraId="72158A2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60D5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CE5EA5E" w14:textId="77777777" w:rsidTr="00D356CF">
        <w:tc>
          <w:tcPr>
            <w:tcW w:w="2830" w:type="dxa"/>
          </w:tcPr>
          <w:p w14:paraId="65AF4F2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17DA9C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r w:rsidR="00F0741F" w:rsidRPr="005019AC" w14:paraId="7460A394" w14:textId="77777777" w:rsidTr="00D356CF">
        <w:tc>
          <w:tcPr>
            <w:tcW w:w="2830" w:type="dxa"/>
          </w:tcPr>
          <w:p w14:paraId="3B5CD3C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335DCB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r w:rsidR="00F0741F" w:rsidRPr="005019AC" w14:paraId="2EA82896" w14:textId="77777777" w:rsidTr="00D356CF">
        <w:tc>
          <w:tcPr>
            <w:tcW w:w="2830" w:type="dxa"/>
          </w:tcPr>
          <w:p w14:paraId="3A705BF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3855F5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6</w:t>
            </w:r>
          </w:p>
        </w:tc>
      </w:tr>
    </w:tbl>
    <w:p w14:paraId="0429C60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19DE11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27.950 </w:t>
      </w:r>
      <w:r w:rsidRPr="003F08BD">
        <w:rPr>
          <w:rFonts w:ascii="Garamond" w:hAnsi="Garamond" w:cs="Calibri"/>
          <w:sz w:val="24"/>
          <w:szCs w:val="24"/>
        </w:rPr>
        <w:t>eura</w:t>
      </w:r>
      <w:r>
        <w:rPr>
          <w:rFonts w:ascii="Garamond" w:hAnsi="Garamond" w:cs="Calibri"/>
          <w:sz w:val="24"/>
          <w:szCs w:val="24"/>
        </w:rPr>
        <w:t>.</w:t>
      </w:r>
    </w:p>
    <w:p w14:paraId="30D1093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E5A94D6" w14:textId="77777777" w:rsidR="00F0741F" w:rsidRPr="0037204B" w:rsidRDefault="00F0741F" w:rsidP="00F0741F">
      <w:pPr>
        <w:autoSpaceDE w:val="0"/>
        <w:autoSpaceDN w:val="0"/>
        <w:adjustRightInd w:val="0"/>
        <w:spacing w:after="0" w:line="240" w:lineRule="auto"/>
        <w:jc w:val="both"/>
        <w:rPr>
          <w:rFonts w:ascii="Garamond" w:hAnsi="Garamond" w:cs="Calibri"/>
          <w:b/>
          <w:bCs/>
          <w:sz w:val="24"/>
          <w:szCs w:val="24"/>
        </w:rPr>
      </w:pPr>
    </w:p>
    <w:p w14:paraId="540CAF2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A170041 </w:t>
      </w:r>
      <w:proofErr w:type="spellStart"/>
      <w:r>
        <w:rPr>
          <w:rFonts w:ascii="Garamond" w:hAnsi="Garamond" w:cs="Calibri"/>
          <w:b/>
          <w:bCs/>
        </w:rPr>
        <w:t>Klasika</w:t>
      </w:r>
      <w:proofErr w:type="spellEnd"/>
      <w:r>
        <w:rPr>
          <w:rFonts w:ascii="Garamond" w:hAnsi="Garamond" w:cs="Calibri"/>
          <w:b/>
          <w:bCs/>
        </w:rPr>
        <w:t xml:space="preserve"> </w:t>
      </w:r>
      <w:proofErr w:type="spellStart"/>
      <w:r>
        <w:rPr>
          <w:rFonts w:ascii="Garamond" w:hAnsi="Garamond" w:cs="Calibri"/>
          <w:b/>
          <w:bCs/>
        </w:rPr>
        <w:t>na</w:t>
      </w:r>
      <w:proofErr w:type="spellEnd"/>
      <w:r>
        <w:rPr>
          <w:rFonts w:ascii="Garamond" w:hAnsi="Garamond" w:cs="Calibri"/>
          <w:b/>
          <w:bCs/>
        </w:rPr>
        <w:t xml:space="preserve"> </w:t>
      </w:r>
      <w:proofErr w:type="spellStart"/>
      <w:r>
        <w:rPr>
          <w:rFonts w:ascii="Garamond" w:hAnsi="Garamond" w:cs="Calibri"/>
          <w:b/>
          <w:bCs/>
        </w:rPr>
        <w:t>Mirinama</w:t>
      </w:r>
      <w:proofErr w:type="spellEnd"/>
    </w:p>
    <w:p w14:paraId="05A7799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4EFEE8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39E304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66AF8E2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77EC5C8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21.500 </w:t>
      </w:r>
      <w:r w:rsidRPr="00547FF9">
        <w:rPr>
          <w:rFonts w:ascii="Garamond" w:hAnsi="Garamond" w:cs="Calibri"/>
          <w:sz w:val="24"/>
          <w:szCs w:val="24"/>
        </w:rPr>
        <w:t>eura</w:t>
      </w:r>
    </w:p>
    <w:p w14:paraId="41A5BCD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E4B822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klasičnih koncerata. Koncerti se održavaju srijedom u srpnju. </w:t>
      </w:r>
    </w:p>
    <w:p w14:paraId="01CD66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FD7277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klasične glazbe</w:t>
      </w:r>
      <w:r w:rsidRPr="000D7BC2">
        <w:rPr>
          <w:rFonts w:ascii="Garamond" w:hAnsi="Garamond" w:cs="Calibri"/>
          <w:sz w:val="24"/>
          <w:szCs w:val="24"/>
        </w:rPr>
        <w:t>, povećanje kulturne ponude</w:t>
      </w:r>
      <w:r w:rsidRPr="009F5CF5">
        <w:rPr>
          <w:rFonts w:ascii="Garamond" w:hAnsi="Garamond" w:cs="Calibri"/>
          <w:sz w:val="24"/>
          <w:szCs w:val="24"/>
        </w:rPr>
        <w:t>.</w:t>
      </w:r>
    </w:p>
    <w:p w14:paraId="3C11F81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2B52BB1" w14:textId="77777777" w:rsidTr="00D356CF">
        <w:tc>
          <w:tcPr>
            <w:tcW w:w="2830" w:type="dxa"/>
          </w:tcPr>
          <w:p w14:paraId="1868795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04657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F0741F" w:rsidRPr="005019AC" w14:paraId="4C400E17" w14:textId="77777777" w:rsidTr="00D356CF">
        <w:tc>
          <w:tcPr>
            <w:tcW w:w="2830" w:type="dxa"/>
          </w:tcPr>
          <w:p w14:paraId="2B5A1E9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B552382"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program od 2017. godine.</w:t>
            </w:r>
          </w:p>
        </w:tc>
      </w:tr>
      <w:tr w:rsidR="00F0741F" w:rsidRPr="005019AC" w14:paraId="73EA3567" w14:textId="77777777" w:rsidTr="00D356CF">
        <w:tc>
          <w:tcPr>
            <w:tcW w:w="2830" w:type="dxa"/>
          </w:tcPr>
          <w:p w14:paraId="5069565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422BE4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623093E9" w14:textId="77777777" w:rsidTr="00D356CF">
        <w:tc>
          <w:tcPr>
            <w:tcW w:w="2830" w:type="dxa"/>
          </w:tcPr>
          <w:p w14:paraId="7B0FB6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4DD8B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58B4C5D" w14:textId="77777777" w:rsidTr="00D356CF">
        <w:tc>
          <w:tcPr>
            <w:tcW w:w="2830" w:type="dxa"/>
          </w:tcPr>
          <w:p w14:paraId="7CA740A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769811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EAE8D88" w14:textId="77777777" w:rsidTr="00D356CF">
        <w:tc>
          <w:tcPr>
            <w:tcW w:w="2830" w:type="dxa"/>
          </w:tcPr>
          <w:p w14:paraId="2BFD7E4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6E2324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BC08659" w14:textId="77777777" w:rsidTr="00D356CF">
        <w:tc>
          <w:tcPr>
            <w:tcW w:w="2830" w:type="dxa"/>
          </w:tcPr>
          <w:p w14:paraId="29784A7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6CC6E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A2FC146" w14:textId="77777777" w:rsidTr="00D356CF">
        <w:tc>
          <w:tcPr>
            <w:tcW w:w="2830" w:type="dxa"/>
          </w:tcPr>
          <w:p w14:paraId="53EEE7B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F3B1F6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45168FF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0D9EDC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20.500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 xml:space="preserve"> te pomoći u iznosu od 1.000 eura od Primorsko-goranske županije.</w:t>
      </w:r>
    </w:p>
    <w:p w14:paraId="228CD399"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A170199 </w:t>
      </w:r>
      <w:proofErr w:type="spellStart"/>
      <w:r>
        <w:rPr>
          <w:rFonts w:ascii="Garamond" w:hAnsi="Garamond" w:cs="Calibri"/>
          <w:b/>
          <w:bCs/>
        </w:rPr>
        <w:t>Klape</w:t>
      </w:r>
      <w:proofErr w:type="spellEnd"/>
      <w:r>
        <w:rPr>
          <w:rFonts w:ascii="Garamond" w:hAnsi="Garamond" w:cs="Calibri"/>
          <w:b/>
          <w:bCs/>
        </w:rPr>
        <w:t xml:space="preserve"> </w:t>
      </w:r>
      <w:proofErr w:type="spellStart"/>
      <w:r>
        <w:rPr>
          <w:rFonts w:ascii="Garamond" w:hAnsi="Garamond" w:cs="Calibri"/>
          <w:b/>
          <w:bCs/>
        </w:rPr>
        <w:t>na</w:t>
      </w:r>
      <w:proofErr w:type="spellEnd"/>
      <w:r>
        <w:rPr>
          <w:rFonts w:ascii="Garamond" w:hAnsi="Garamond" w:cs="Calibri"/>
          <w:b/>
          <w:bCs/>
        </w:rPr>
        <w:t xml:space="preserve"> </w:t>
      </w:r>
      <w:proofErr w:type="spellStart"/>
      <w:r>
        <w:rPr>
          <w:rFonts w:ascii="Garamond" w:hAnsi="Garamond" w:cs="Calibri"/>
          <w:b/>
          <w:bCs/>
        </w:rPr>
        <w:t>Stenah</w:t>
      </w:r>
      <w:proofErr w:type="spellEnd"/>
    </w:p>
    <w:p w14:paraId="0F9E53F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808448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03AF84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71532C2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1ED0EF9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4.900 </w:t>
      </w:r>
      <w:r w:rsidRPr="00547FF9">
        <w:rPr>
          <w:rFonts w:ascii="Garamond" w:hAnsi="Garamond" w:cs="Calibri"/>
          <w:sz w:val="24"/>
          <w:szCs w:val="24"/>
        </w:rPr>
        <w:t>eura</w:t>
      </w:r>
    </w:p>
    <w:p w14:paraId="50854B6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4AA817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honorare izvođača. U planu su tri koncerta klapa s Krka i iz bliže okolice, i to jedan u lipnju i dva u srpnju. </w:t>
      </w:r>
    </w:p>
    <w:p w14:paraId="3C34896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6889EA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023AF271"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119BFA3" w14:textId="77777777" w:rsidTr="00D356CF">
        <w:tc>
          <w:tcPr>
            <w:tcW w:w="2830" w:type="dxa"/>
          </w:tcPr>
          <w:p w14:paraId="2A738C0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DCEC9A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koncerata.</w:t>
            </w:r>
          </w:p>
        </w:tc>
      </w:tr>
      <w:tr w:rsidR="00F0741F" w:rsidRPr="005019AC" w14:paraId="4A028BE4" w14:textId="77777777" w:rsidTr="00D356CF">
        <w:tc>
          <w:tcPr>
            <w:tcW w:w="2830" w:type="dxa"/>
          </w:tcPr>
          <w:p w14:paraId="03D9B9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29F72C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ove koncerte prema prijedlogu jedne mještanke.</w:t>
            </w:r>
          </w:p>
        </w:tc>
      </w:tr>
      <w:tr w:rsidR="00F0741F" w:rsidRPr="005019AC" w14:paraId="428F3429" w14:textId="77777777" w:rsidTr="00D356CF">
        <w:tc>
          <w:tcPr>
            <w:tcW w:w="2830" w:type="dxa"/>
          </w:tcPr>
          <w:p w14:paraId="5EBD76A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57CDF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7338F497" w14:textId="77777777" w:rsidTr="00D356CF">
        <w:tc>
          <w:tcPr>
            <w:tcW w:w="2830" w:type="dxa"/>
          </w:tcPr>
          <w:p w14:paraId="0AD0E2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A94381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6A48A17" w14:textId="77777777" w:rsidTr="00D356CF">
        <w:tc>
          <w:tcPr>
            <w:tcW w:w="2830" w:type="dxa"/>
          </w:tcPr>
          <w:p w14:paraId="6B0C391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EF636E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3A43E70" w14:textId="77777777" w:rsidTr="00D356CF">
        <w:tc>
          <w:tcPr>
            <w:tcW w:w="2830" w:type="dxa"/>
          </w:tcPr>
          <w:p w14:paraId="0152763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38DD7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r w:rsidR="00F0741F" w:rsidRPr="005019AC" w14:paraId="6267F18D" w14:textId="77777777" w:rsidTr="00D356CF">
        <w:tc>
          <w:tcPr>
            <w:tcW w:w="2830" w:type="dxa"/>
          </w:tcPr>
          <w:p w14:paraId="4EFC03B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528343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r w:rsidR="00F0741F" w:rsidRPr="005019AC" w14:paraId="21304AED" w14:textId="77777777" w:rsidTr="00D356CF">
        <w:tc>
          <w:tcPr>
            <w:tcW w:w="2830" w:type="dxa"/>
          </w:tcPr>
          <w:p w14:paraId="48AAAA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5662A3B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3</w:t>
            </w:r>
          </w:p>
        </w:tc>
      </w:tr>
    </w:tbl>
    <w:p w14:paraId="54B72197"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09080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4.900</w:t>
      </w:r>
      <w:r w:rsidRPr="00547FF9">
        <w:rPr>
          <w:rFonts w:ascii="Garamond" w:hAnsi="Garamond" w:cs="Calibri"/>
          <w:sz w:val="24"/>
          <w:szCs w:val="24"/>
        </w:rPr>
        <w:t xml:space="preserve"> </w:t>
      </w:r>
      <w:r w:rsidRPr="003F08BD">
        <w:rPr>
          <w:rFonts w:ascii="Garamond" w:hAnsi="Garamond" w:cs="Calibri"/>
          <w:sz w:val="24"/>
          <w:szCs w:val="24"/>
        </w:rPr>
        <w:t>eura</w:t>
      </w:r>
      <w:r>
        <w:rPr>
          <w:rFonts w:ascii="Garamond" w:hAnsi="Garamond" w:cs="Calibri"/>
          <w:sz w:val="24"/>
          <w:szCs w:val="24"/>
        </w:rPr>
        <w:t>.</w:t>
      </w:r>
    </w:p>
    <w:p w14:paraId="12946A9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2CA192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E345930"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A160242 Festival „</w:t>
      </w:r>
      <w:proofErr w:type="spellStart"/>
      <w:r>
        <w:rPr>
          <w:rFonts w:ascii="Garamond" w:hAnsi="Garamond" w:cs="Calibri"/>
          <w:b/>
          <w:bCs/>
        </w:rPr>
        <w:t>Omišljanska</w:t>
      </w:r>
      <w:proofErr w:type="spellEnd"/>
      <w:r>
        <w:rPr>
          <w:rFonts w:ascii="Garamond" w:hAnsi="Garamond" w:cs="Calibri"/>
          <w:b/>
          <w:bCs/>
        </w:rPr>
        <w:t xml:space="preserve"> </w:t>
      </w:r>
      <w:proofErr w:type="spellStart"/>
      <w:proofErr w:type="gramStart"/>
      <w:r>
        <w:rPr>
          <w:rFonts w:ascii="Garamond" w:hAnsi="Garamond" w:cs="Calibri"/>
          <w:b/>
          <w:bCs/>
        </w:rPr>
        <w:t>rozeta</w:t>
      </w:r>
      <w:proofErr w:type="spellEnd"/>
      <w:r>
        <w:rPr>
          <w:rFonts w:ascii="Garamond" w:hAnsi="Garamond" w:cs="Calibri"/>
          <w:b/>
          <w:bCs/>
        </w:rPr>
        <w:t>“</w:t>
      </w:r>
      <w:proofErr w:type="gramEnd"/>
    </w:p>
    <w:p w14:paraId="394E8D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58748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01E9CA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00FB582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4570E0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22.450 </w:t>
      </w:r>
      <w:r w:rsidRPr="00547FF9">
        <w:rPr>
          <w:rFonts w:ascii="Garamond" w:hAnsi="Garamond" w:cs="Calibri"/>
          <w:sz w:val="24"/>
          <w:szCs w:val="24"/>
        </w:rPr>
        <w:t>eura</w:t>
      </w:r>
    </w:p>
    <w:p w14:paraId="1662732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9E87D4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 stručnog žirija, razglas i rasvjetu, honorar konferanse, izradu nagrada, putne troškove i okrjepu klapa sudionica. </w:t>
      </w:r>
    </w:p>
    <w:p w14:paraId="471AEC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EDD9D3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afirmacija klapske pjesme i klapskog izričaja</w:t>
      </w:r>
      <w:r w:rsidRPr="000D7BC2">
        <w:rPr>
          <w:rFonts w:ascii="Garamond" w:hAnsi="Garamond" w:cs="Calibri"/>
          <w:sz w:val="24"/>
          <w:szCs w:val="24"/>
        </w:rPr>
        <w:t>, povećanje kulturne ponude</w:t>
      </w:r>
      <w:r w:rsidRPr="009F5CF5">
        <w:rPr>
          <w:rFonts w:ascii="Garamond" w:hAnsi="Garamond" w:cs="Calibri"/>
          <w:sz w:val="24"/>
          <w:szCs w:val="24"/>
        </w:rPr>
        <w:t>.</w:t>
      </w:r>
    </w:p>
    <w:p w14:paraId="46E5043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1C7AC23" w14:textId="77777777" w:rsidTr="00D356CF">
        <w:tc>
          <w:tcPr>
            <w:tcW w:w="2830" w:type="dxa"/>
          </w:tcPr>
          <w:p w14:paraId="5ADEDB7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295396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klapa sudionica.</w:t>
            </w:r>
          </w:p>
        </w:tc>
      </w:tr>
      <w:tr w:rsidR="00F0741F" w:rsidRPr="005019AC" w14:paraId="476764A8" w14:textId="77777777" w:rsidTr="00D356CF">
        <w:tc>
          <w:tcPr>
            <w:tcW w:w="2830" w:type="dxa"/>
          </w:tcPr>
          <w:p w14:paraId="0423896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25A9087"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organizira ovaj festival od 2015. godine.</w:t>
            </w:r>
          </w:p>
        </w:tc>
      </w:tr>
      <w:tr w:rsidR="00F0741F" w:rsidRPr="005019AC" w14:paraId="3663D368" w14:textId="77777777" w:rsidTr="00D356CF">
        <w:tc>
          <w:tcPr>
            <w:tcW w:w="2830" w:type="dxa"/>
          </w:tcPr>
          <w:p w14:paraId="648D642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F485EA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koncerata.</w:t>
            </w:r>
          </w:p>
        </w:tc>
      </w:tr>
      <w:tr w:rsidR="00F0741F" w:rsidRPr="005019AC" w14:paraId="370F41DA" w14:textId="77777777" w:rsidTr="00D356CF">
        <w:tc>
          <w:tcPr>
            <w:tcW w:w="2830" w:type="dxa"/>
          </w:tcPr>
          <w:p w14:paraId="2EB2131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093898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6DB2DD0" w14:textId="77777777" w:rsidTr="00D356CF">
        <w:tc>
          <w:tcPr>
            <w:tcW w:w="2830" w:type="dxa"/>
          </w:tcPr>
          <w:p w14:paraId="5F5E2B2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AAB40A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A7AAD61" w14:textId="77777777" w:rsidTr="00D356CF">
        <w:tc>
          <w:tcPr>
            <w:tcW w:w="2830" w:type="dxa"/>
          </w:tcPr>
          <w:p w14:paraId="31796FC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1AC2491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r w:rsidR="00F0741F" w:rsidRPr="005019AC" w14:paraId="39BAA0A8" w14:textId="77777777" w:rsidTr="00D356CF">
        <w:tc>
          <w:tcPr>
            <w:tcW w:w="2830" w:type="dxa"/>
          </w:tcPr>
          <w:p w14:paraId="3F5A3AA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388FF6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r w:rsidR="00F0741F" w:rsidRPr="005019AC" w14:paraId="52054C4C" w14:textId="77777777" w:rsidTr="00D356CF">
        <w:tc>
          <w:tcPr>
            <w:tcW w:w="2830" w:type="dxa"/>
          </w:tcPr>
          <w:p w14:paraId="47B214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5BB6B0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15</w:t>
            </w:r>
          </w:p>
        </w:tc>
      </w:tr>
    </w:tbl>
    <w:p w14:paraId="304CE344"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0B7718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22.450 </w:t>
      </w:r>
      <w:r w:rsidRPr="003F08BD">
        <w:rPr>
          <w:rFonts w:ascii="Garamond" w:hAnsi="Garamond" w:cs="Calibri"/>
          <w:sz w:val="24"/>
          <w:szCs w:val="24"/>
        </w:rPr>
        <w:t>eura</w:t>
      </w:r>
      <w:r>
        <w:rPr>
          <w:rFonts w:ascii="Garamond" w:hAnsi="Garamond" w:cs="Calibri"/>
          <w:sz w:val="24"/>
          <w:szCs w:val="24"/>
        </w:rPr>
        <w:t>.</w:t>
      </w:r>
    </w:p>
    <w:p w14:paraId="688A5ED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FAFF537"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C5F08B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A160180 </w:t>
      </w:r>
      <w:proofErr w:type="spellStart"/>
      <w:r>
        <w:rPr>
          <w:rFonts w:ascii="Garamond" w:hAnsi="Garamond" w:cs="Calibri"/>
          <w:b/>
          <w:bCs/>
        </w:rPr>
        <w:t>Stomorina</w:t>
      </w:r>
      <w:proofErr w:type="spellEnd"/>
    </w:p>
    <w:p w14:paraId="14DDFDC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35D255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6E4BF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D6599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DC646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39.000 </w:t>
      </w:r>
      <w:r w:rsidRPr="00547FF9">
        <w:rPr>
          <w:rFonts w:ascii="Garamond" w:hAnsi="Garamond" w:cs="Calibri"/>
          <w:sz w:val="24"/>
          <w:szCs w:val="24"/>
        </w:rPr>
        <w:t>eura</w:t>
      </w:r>
    </w:p>
    <w:p w14:paraId="6A948AE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A20D2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honorare izvođača (njih četiri) te troškovi za „dvizanje bandiri“.</w:t>
      </w:r>
    </w:p>
    <w:p w14:paraId="66DF31F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B8D7FD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1E6D44A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2269A0E" w14:textId="77777777" w:rsidTr="00D356CF">
        <w:tc>
          <w:tcPr>
            <w:tcW w:w="2830" w:type="dxa"/>
          </w:tcPr>
          <w:p w14:paraId="60EF785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5DE8418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F0741F" w:rsidRPr="005019AC" w14:paraId="2861A489" w14:textId="77777777" w:rsidTr="00D356CF">
        <w:tc>
          <w:tcPr>
            <w:tcW w:w="2830" w:type="dxa"/>
          </w:tcPr>
          <w:p w14:paraId="0DF0E5E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DB0881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Velike Gospe i tradicionalne pučke fešte je MO Omišalj.</w:t>
            </w:r>
          </w:p>
        </w:tc>
      </w:tr>
      <w:tr w:rsidR="00F0741F" w:rsidRPr="005019AC" w14:paraId="7D5229FA" w14:textId="77777777" w:rsidTr="00D356CF">
        <w:tc>
          <w:tcPr>
            <w:tcW w:w="2830" w:type="dxa"/>
          </w:tcPr>
          <w:p w14:paraId="44F1EF0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06B3EB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0A9BE6AA" w14:textId="77777777" w:rsidTr="00D356CF">
        <w:tc>
          <w:tcPr>
            <w:tcW w:w="2830" w:type="dxa"/>
          </w:tcPr>
          <w:p w14:paraId="542155C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DE58E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8BEDD53" w14:textId="77777777" w:rsidTr="00D356CF">
        <w:tc>
          <w:tcPr>
            <w:tcW w:w="2830" w:type="dxa"/>
          </w:tcPr>
          <w:p w14:paraId="19ECB6E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93105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EA232FA" w14:textId="77777777" w:rsidTr="00D356CF">
        <w:tc>
          <w:tcPr>
            <w:tcW w:w="2830" w:type="dxa"/>
          </w:tcPr>
          <w:p w14:paraId="2D3D980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EFD834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50B714E2" w14:textId="77777777" w:rsidTr="00D356CF">
        <w:tc>
          <w:tcPr>
            <w:tcW w:w="2830" w:type="dxa"/>
          </w:tcPr>
          <w:p w14:paraId="3F8A882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095DFC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1268AAA0" w14:textId="77777777" w:rsidTr="00D356CF">
        <w:tc>
          <w:tcPr>
            <w:tcW w:w="2830" w:type="dxa"/>
          </w:tcPr>
          <w:p w14:paraId="1AA90D6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273E01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54666E8D"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8ABFA6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39.000 eura.</w:t>
      </w:r>
    </w:p>
    <w:p w14:paraId="78B3145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91F56D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2537A3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A170142 </w:t>
      </w:r>
      <w:proofErr w:type="spellStart"/>
      <w:r>
        <w:rPr>
          <w:rFonts w:ascii="Garamond" w:hAnsi="Garamond" w:cs="Calibri"/>
          <w:b/>
          <w:bCs/>
        </w:rPr>
        <w:t>Pjesnička</w:t>
      </w:r>
      <w:proofErr w:type="spellEnd"/>
      <w:r>
        <w:rPr>
          <w:rFonts w:ascii="Garamond" w:hAnsi="Garamond" w:cs="Calibri"/>
          <w:b/>
          <w:bCs/>
        </w:rPr>
        <w:t xml:space="preserve"> </w:t>
      </w:r>
      <w:proofErr w:type="spellStart"/>
      <w:r>
        <w:rPr>
          <w:rFonts w:ascii="Garamond" w:hAnsi="Garamond" w:cs="Calibri"/>
          <w:b/>
          <w:bCs/>
        </w:rPr>
        <w:t>večer</w:t>
      </w:r>
      <w:proofErr w:type="spellEnd"/>
      <w:r>
        <w:rPr>
          <w:rFonts w:ascii="Garamond" w:hAnsi="Garamond" w:cs="Calibri"/>
          <w:b/>
          <w:bCs/>
        </w:rPr>
        <w:t xml:space="preserve"> „Nikola </w:t>
      </w:r>
      <w:proofErr w:type="gramStart"/>
      <w:r>
        <w:rPr>
          <w:rFonts w:ascii="Garamond" w:hAnsi="Garamond" w:cs="Calibri"/>
          <w:b/>
          <w:bCs/>
        </w:rPr>
        <w:t>Kraljić“</w:t>
      </w:r>
      <w:proofErr w:type="gramEnd"/>
    </w:p>
    <w:p w14:paraId="2783FFA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DF3463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8D98DB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5D1D6D6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4CFA17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1.700 </w:t>
      </w:r>
      <w:r w:rsidRPr="00547FF9">
        <w:rPr>
          <w:rFonts w:ascii="Garamond" w:hAnsi="Garamond" w:cs="Calibri"/>
          <w:sz w:val="24"/>
          <w:szCs w:val="24"/>
        </w:rPr>
        <w:t>eura</w:t>
      </w:r>
    </w:p>
    <w:p w14:paraId="315BCDF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9FA62E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organizaciju pjesničke večeri u okviru koje će biti pročitane pjesme iz opusa pokojnog pjesnike Nikole Kraljića. Troškovi se odnose na </w:t>
      </w:r>
      <w:r w:rsidRPr="00BF1B41">
        <w:rPr>
          <w:rFonts w:ascii="Garamond" w:hAnsi="Garamond" w:cs="Calibri"/>
          <w:sz w:val="24"/>
          <w:szCs w:val="24"/>
        </w:rPr>
        <w:t>honorar konferansi i interpretatorima pjesama</w:t>
      </w:r>
      <w:r>
        <w:rPr>
          <w:rFonts w:ascii="Garamond" w:hAnsi="Garamond" w:cs="Calibri"/>
          <w:sz w:val="24"/>
          <w:szCs w:val="24"/>
        </w:rPr>
        <w:t>.</w:t>
      </w:r>
    </w:p>
    <w:p w14:paraId="05B081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F6889F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uspomene na pokojnog pjesnika, afirmacija čakavštine.</w:t>
      </w:r>
    </w:p>
    <w:p w14:paraId="4881E28F"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EA1059D" w14:textId="77777777" w:rsidTr="00D356CF">
        <w:tc>
          <w:tcPr>
            <w:tcW w:w="2830" w:type="dxa"/>
          </w:tcPr>
          <w:p w14:paraId="39DD5E4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C763A2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Organizirana pjesnička večer.</w:t>
            </w:r>
          </w:p>
        </w:tc>
      </w:tr>
      <w:tr w:rsidR="00F0741F" w:rsidRPr="005019AC" w14:paraId="56326031" w14:textId="77777777" w:rsidTr="00D356CF">
        <w:tc>
          <w:tcPr>
            <w:tcW w:w="2830" w:type="dxa"/>
          </w:tcPr>
          <w:p w14:paraId="62613B2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727A00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Pjesnička večer „Nikola Kraljić“ tradicionalno se održava 14. kolovoza na Stenah.</w:t>
            </w:r>
          </w:p>
        </w:tc>
      </w:tr>
      <w:tr w:rsidR="00F0741F" w:rsidRPr="005019AC" w14:paraId="29C009C8" w14:textId="77777777" w:rsidTr="00D356CF">
        <w:tc>
          <w:tcPr>
            <w:tcW w:w="2830" w:type="dxa"/>
          </w:tcPr>
          <w:p w14:paraId="65A10E1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EA7785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6FAC4502" w14:textId="77777777" w:rsidTr="00D356CF">
        <w:tc>
          <w:tcPr>
            <w:tcW w:w="2830" w:type="dxa"/>
          </w:tcPr>
          <w:p w14:paraId="4743FA6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EAE6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4FB91E1" w14:textId="77777777" w:rsidTr="00D356CF">
        <w:tc>
          <w:tcPr>
            <w:tcW w:w="2830" w:type="dxa"/>
          </w:tcPr>
          <w:p w14:paraId="3EE05A6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F92B3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30B69BD" w14:textId="77777777" w:rsidTr="00D356CF">
        <w:tc>
          <w:tcPr>
            <w:tcW w:w="2830" w:type="dxa"/>
          </w:tcPr>
          <w:p w14:paraId="521847B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88435A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491676AE" w14:textId="77777777" w:rsidTr="00D356CF">
        <w:tc>
          <w:tcPr>
            <w:tcW w:w="2830" w:type="dxa"/>
          </w:tcPr>
          <w:p w14:paraId="77E44D3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C73948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511CD31D" w14:textId="77777777" w:rsidTr="00D356CF">
        <w:tc>
          <w:tcPr>
            <w:tcW w:w="2830" w:type="dxa"/>
          </w:tcPr>
          <w:p w14:paraId="7DD3D76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2FBCE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59DBEC2E"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500891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1.700 eura.</w:t>
      </w:r>
    </w:p>
    <w:p w14:paraId="6097EBC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F3E1D5F" w14:textId="77777777" w:rsidR="00F0741F" w:rsidRPr="00BF1B41" w:rsidRDefault="00F0741F" w:rsidP="00F0741F">
      <w:pPr>
        <w:autoSpaceDE w:val="0"/>
        <w:autoSpaceDN w:val="0"/>
        <w:adjustRightInd w:val="0"/>
        <w:spacing w:after="0" w:line="240" w:lineRule="auto"/>
        <w:jc w:val="both"/>
        <w:rPr>
          <w:rFonts w:ascii="Garamond" w:hAnsi="Garamond" w:cs="Calibri"/>
          <w:b/>
          <w:bCs/>
          <w:sz w:val="24"/>
          <w:szCs w:val="24"/>
        </w:rPr>
      </w:pPr>
    </w:p>
    <w:p w14:paraId="4CF98FB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A160181 Mala </w:t>
      </w:r>
      <w:proofErr w:type="spellStart"/>
      <w:r>
        <w:rPr>
          <w:rFonts w:ascii="Garamond" w:hAnsi="Garamond" w:cs="Calibri"/>
          <w:b/>
          <w:bCs/>
        </w:rPr>
        <w:t>Gospoja</w:t>
      </w:r>
      <w:proofErr w:type="spellEnd"/>
    </w:p>
    <w:p w14:paraId="1D0A4C6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F21A9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96C2DF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062CC90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7F29F3E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8.600 </w:t>
      </w:r>
      <w:r w:rsidRPr="00547FF9">
        <w:rPr>
          <w:rFonts w:ascii="Garamond" w:hAnsi="Garamond" w:cs="Calibri"/>
          <w:sz w:val="24"/>
          <w:szCs w:val="24"/>
        </w:rPr>
        <w:t>eura</w:t>
      </w:r>
    </w:p>
    <w:p w14:paraId="077DD7C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1CAD8D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 xml:space="preserve">za honorar izvođača, okrjepu za hodočasnike te catering nakon svečane mise. </w:t>
      </w:r>
    </w:p>
    <w:p w14:paraId="5DEE50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A8AA44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5A638250" w14:textId="77777777" w:rsidR="008E66C1" w:rsidRDefault="008E66C1" w:rsidP="00F0741F">
      <w:pPr>
        <w:autoSpaceDE w:val="0"/>
        <w:autoSpaceDN w:val="0"/>
        <w:adjustRightInd w:val="0"/>
        <w:spacing w:after="0" w:line="240" w:lineRule="auto"/>
        <w:jc w:val="both"/>
        <w:rPr>
          <w:rFonts w:ascii="Garamond" w:hAnsi="Garamond" w:cs="Calibri"/>
          <w:sz w:val="24"/>
          <w:szCs w:val="24"/>
        </w:rPr>
      </w:pPr>
    </w:p>
    <w:p w14:paraId="53CC8178"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5F05DA5" w14:textId="77777777" w:rsidTr="00D356CF">
        <w:tc>
          <w:tcPr>
            <w:tcW w:w="2830" w:type="dxa"/>
          </w:tcPr>
          <w:p w14:paraId="678FBE5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1086297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organiziranih manifestacija.</w:t>
            </w:r>
          </w:p>
        </w:tc>
      </w:tr>
      <w:tr w:rsidR="00F0741F" w:rsidRPr="005019AC" w14:paraId="3263380B" w14:textId="77777777" w:rsidTr="00D356CF">
        <w:tc>
          <w:tcPr>
            <w:tcW w:w="2830" w:type="dxa"/>
          </w:tcPr>
          <w:p w14:paraId="7145400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8B567F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 organizacije proslave blagdana Male Gospe je MO Njivice.</w:t>
            </w:r>
          </w:p>
        </w:tc>
      </w:tr>
      <w:tr w:rsidR="00F0741F" w:rsidRPr="005019AC" w14:paraId="6FD9FE7E" w14:textId="77777777" w:rsidTr="00D356CF">
        <w:tc>
          <w:tcPr>
            <w:tcW w:w="2830" w:type="dxa"/>
          </w:tcPr>
          <w:p w14:paraId="2369BD6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A934C1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154E8C06" w14:textId="77777777" w:rsidTr="00D356CF">
        <w:tc>
          <w:tcPr>
            <w:tcW w:w="2830" w:type="dxa"/>
          </w:tcPr>
          <w:p w14:paraId="19050B3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18BA53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032DE87" w14:textId="77777777" w:rsidTr="00D356CF">
        <w:tc>
          <w:tcPr>
            <w:tcW w:w="2830" w:type="dxa"/>
          </w:tcPr>
          <w:p w14:paraId="015E6FA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EEE8A0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FA86774" w14:textId="77777777" w:rsidTr="00D356CF">
        <w:tc>
          <w:tcPr>
            <w:tcW w:w="2830" w:type="dxa"/>
          </w:tcPr>
          <w:p w14:paraId="7A8FC32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83EE3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7AF87000" w14:textId="77777777" w:rsidTr="00D356CF">
        <w:tc>
          <w:tcPr>
            <w:tcW w:w="2830" w:type="dxa"/>
          </w:tcPr>
          <w:p w14:paraId="1A959B4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873510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6A1A63BB" w14:textId="77777777" w:rsidTr="00D356CF">
        <w:tc>
          <w:tcPr>
            <w:tcW w:w="2830" w:type="dxa"/>
          </w:tcPr>
          <w:p w14:paraId="27EDB6F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59040F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1170E8C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39E1C9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8.600 eura.</w:t>
      </w:r>
    </w:p>
    <w:p w14:paraId="53BAA21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9E94E22" w14:textId="77777777" w:rsidR="00F0741F" w:rsidRPr="00BF1B41" w:rsidRDefault="00F0741F" w:rsidP="00F0741F">
      <w:pPr>
        <w:autoSpaceDE w:val="0"/>
        <w:autoSpaceDN w:val="0"/>
        <w:adjustRightInd w:val="0"/>
        <w:spacing w:after="0" w:line="240" w:lineRule="auto"/>
        <w:jc w:val="both"/>
        <w:rPr>
          <w:rFonts w:ascii="Garamond" w:hAnsi="Garamond" w:cs="Calibri"/>
          <w:b/>
          <w:bCs/>
          <w:sz w:val="24"/>
          <w:szCs w:val="24"/>
        </w:rPr>
      </w:pPr>
    </w:p>
    <w:p w14:paraId="466738E8"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A170178 </w:t>
      </w:r>
      <w:proofErr w:type="spellStart"/>
      <w:r>
        <w:rPr>
          <w:rFonts w:ascii="Garamond" w:hAnsi="Garamond" w:cs="Calibri"/>
          <w:b/>
          <w:bCs/>
        </w:rPr>
        <w:t>Programi</w:t>
      </w:r>
      <w:proofErr w:type="spellEnd"/>
      <w:r>
        <w:rPr>
          <w:rFonts w:ascii="Garamond" w:hAnsi="Garamond" w:cs="Calibri"/>
          <w:b/>
          <w:bCs/>
        </w:rPr>
        <w:t xml:space="preserve"> za </w:t>
      </w:r>
      <w:proofErr w:type="spellStart"/>
      <w:r>
        <w:rPr>
          <w:rFonts w:ascii="Garamond" w:hAnsi="Garamond" w:cs="Calibri"/>
          <w:b/>
          <w:bCs/>
        </w:rPr>
        <w:t>djecu</w:t>
      </w:r>
      <w:proofErr w:type="spellEnd"/>
      <w:r>
        <w:rPr>
          <w:rFonts w:ascii="Garamond" w:hAnsi="Garamond" w:cs="Calibri"/>
          <w:b/>
          <w:bCs/>
        </w:rPr>
        <w:t xml:space="preserve"> i </w:t>
      </w:r>
      <w:proofErr w:type="spellStart"/>
      <w:r>
        <w:rPr>
          <w:rFonts w:ascii="Garamond" w:hAnsi="Garamond" w:cs="Calibri"/>
          <w:b/>
          <w:bCs/>
        </w:rPr>
        <w:t>mlade</w:t>
      </w:r>
      <w:proofErr w:type="spellEnd"/>
    </w:p>
    <w:p w14:paraId="00FEEBD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EAB06A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22B033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172661E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368641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12.700 </w:t>
      </w:r>
      <w:r w:rsidRPr="00547FF9">
        <w:rPr>
          <w:rFonts w:ascii="Garamond" w:hAnsi="Garamond" w:cs="Calibri"/>
          <w:sz w:val="24"/>
          <w:szCs w:val="24"/>
        </w:rPr>
        <w:t>eura</w:t>
      </w:r>
    </w:p>
    <w:p w14:paraId="57920EC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94E5B2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rashodi </w:t>
      </w:r>
      <w:r>
        <w:rPr>
          <w:rFonts w:ascii="Garamond" w:hAnsi="Garamond" w:cs="Calibri"/>
          <w:sz w:val="24"/>
          <w:szCs w:val="24"/>
        </w:rPr>
        <w:t>za organizaciju izložbe inovacija i organizaciju više radionica za djecu (sportske, zabavne, edukativne, kreativne).</w:t>
      </w:r>
    </w:p>
    <w:p w14:paraId="6E0B1BF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B3BB84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organizacija programa usmjerenih na djecu i mlade.</w:t>
      </w:r>
    </w:p>
    <w:p w14:paraId="7D1A546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CA768FD" w14:textId="77777777" w:rsidTr="00D356CF">
        <w:tc>
          <w:tcPr>
            <w:tcW w:w="2830" w:type="dxa"/>
          </w:tcPr>
          <w:p w14:paraId="762441D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7FDBF79"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provedenih programa.</w:t>
            </w:r>
          </w:p>
        </w:tc>
      </w:tr>
      <w:tr w:rsidR="00F0741F" w:rsidRPr="005019AC" w14:paraId="4A301129" w14:textId="77777777" w:rsidTr="00D356CF">
        <w:tc>
          <w:tcPr>
            <w:tcW w:w="2830" w:type="dxa"/>
          </w:tcPr>
          <w:p w14:paraId="0D73783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1D6D82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Organizacijom kulturno-zabavnih programa za mlade, Općina nastoji senzibilizirati mlade spram glazbe, teatra, performansa…</w:t>
            </w:r>
          </w:p>
        </w:tc>
      </w:tr>
      <w:tr w:rsidR="00F0741F" w:rsidRPr="005019AC" w14:paraId="18331F2D" w14:textId="77777777" w:rsidTr="00D356CF">
        <w:tc>
          <w:tcPr>
            <w:tcW w:w="2830" w:type="dxa"/>
          </w:tcPr>
          <w:p w14:paraId="310F316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2EE813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manifestacija.</w:t>
            </w:r>
          </w:p>
        </w:tc>
      </w:tr>
      <w:tr w:rsidR="00F0741F" w:rsidRPr="005019AC" w14:paraId="60A95F04" w14:textId="77777777" w:rsidTr="00D356CF">
        <w:tc>
          <w:tcPr>
            <w:tcW w:w="2830" w:type="dxa"/>
          </w:tcPr>
          <w:p w14:paraId="7C3FC5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58F973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CB86E7F" w14:textId="77777777" w:rsidTr="00D356CF">
        <w:tc>
          <w:tcPr>
            <w:tcW w:w="2830" w:type="dxa"/>
          </w:tcPr>
          <w:p w14:paraId="5CAEF9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F9B87E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21C33DCB" w14:textId="77777777" w:rsidTr="00D356CF">
        <w:tc>
          <w:tcPr>
            <w:tcW w:w="2830" w:type="dxa"/>
          </w:tcPr>
          <w:p w14:paraId="5A73DAF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9A45E5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431CF3B5" w14:textId="77777777" w:rsidTr="00D356CF">
        <w:tc>
          <w:tcPr>
            <w:tcW w:w="2830" w:type="dxa"/>
          </w:tcPr>
          <w:p w14:paraId="5A264B9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A2EDE9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r w:rsidR="00F0741F" w:rsidRPr="005019AC" w14:paraId="398E7091" w14:textId="77777777" w:rsidTr="00D356CF">
        <w:tc>
          <w:tcPr>
            <w:tcW w:w="2830" w:type="dxa"/>
          </w:tcPr>
          <w:p w14:paraId="48BE45D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68A0F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w:t>
            </w:r>
          </w:p>
        </w:tc>
      </w:tr>
    </w:tbl>
    <w:p w14:paraId="28812CC4"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E9F169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12.700</w:t>
      </w:r>
      <w:r w:rsidRPr="00547FF9">
        <w:rPr>
          <w:rFonts w:ascii="Garamond" w:hAnsi="Garamond" w:cs="Calibri"/>
          <w:sz w:val="24"/>
          <w:szCs w:val="24"/>
        </w:rPr>
        <w:t xml:space="preserve"> </w:t>
      </w:r>
      <w:r>
        <w:rPr>
          <w:rFonts w:ascii="Garamond" w:hAnsi="Garamond" w:cs="Calibri"/>
          <w:sz w:val="24"/>
          <w:szCs w:val="24"/>
        </w:rPr>
        <w:t>eura.</w:t>
      </w:r>
    </w:p>
    <w:p w14:paraId="3833AD2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1C3AA7E" w14:textId="77777777" w:rsidR="00F0741F" w:rsidRPr="009C0686" w:rsidRDefault="00F0741F" w:rsidP="00F0741F">
      <w:pPr>
        <w:autoSpaceDE w:val="0"/>
        <w:autoSpaceDN w:val="0"/>
        <w:adjustRightInd w:val="0"/>
        <w:spacing w:after="0" w:line="240" w:lineRule="auto"/>
        <w:jc w:val="both"/>
        <w:rPr>
          <w:rFonts w:ascii="Garamond" w:hAnsi="Garamond" w:cs="Calibri"/>
          <w:b/>
          <w:bCs/>
          <w:sz w:val="24"/>
          <w:szCs w:val="24"/>
        </w:rPr>
      </w:pPr>
    </w:p>
    <w:p w14:paraId="3A7079D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A160172 Festival </w:t>
      </w:r>
      <w:proofErr w:type="spellStart"/>
      <w:r>
        <w:rPr>
          <w:rFonts w:ascii="Garamond" w:hAnsi="Garamond" w:cs="Calibri"/>
          <w:b/>
          <w:bCs/>
        </w:rPr>
        <w:t>folklora</w:t>
      </w:r>
      <w:proofErr w:type="spellEnd"/>
      <w:r>
        <w:rPr>
          <w:rFonts w:ascii="Garamond" w:hAnsi="Garamond" w:cs="Calibri"/>
          <w:b/>
          <w:bCs/>
        </w:rPr>
        <w:t xml:space="preserve"> </w:t>
      </w:r>
      <w:proofErr w:type="spellStart"/>
      <w:r>
        <w:rPr>
          <w:rFonts w:ascii="Garamond" w:hAnsi="Garamond" w:cs="Calibri"/>
          <w:b/>
          <w:bCs/>
        </w:rPr>
        <w:t>otoka</w:t>
      </w:r>
      <w:proofErr w:type="spellEnd"/>
      <w:r>
        <w:rPr>
          <w:rFonts w:ascii="Garamond" w:hAnsi="Garamond" w:cs="Calibri"/>
          <w:b/>
          <w:bCs/>
        </w:rPr>
        <w:t xml:space="preserve"> Krka</w:t>
      </w:r>
    </w:p>
    <w:p w14:paraId="0800082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44667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C01AD8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076AF66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2D7C7A0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930,00 </w:t>
      </w:r>
      <w:r w:rsidRPr="00547FF9">
        <w:rPr>
          <w:rFonts w:ascii="Garamond" w:hAnsi="Garamond" w:cs="Calibri"/>
          <w:sz w:val="24"/>
          <w:szCs w:val="24"/>
        </w:rPr>
        <w:t>eura</w:t>
      </w:r>
    </w:p>
    <w:p w14:paraId="1B6254D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65E282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podršku organizaciji festivala kojeg je domaćin Općina Dobrinj. Sporazumom između svih sedam JLS utvrđeno je da domaćin osigura sredstva za organizaciju sukladno svojoj procjeni, dok ostale JLS svake godine sudjeluju u troškovima u iznosu od 930,00 eura. </w:t>
      </w:r>
    </w:p>
    <w:p w14:paraId="05365A4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31F29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čuvanje običaja i tradicije.</w:t>
      </w:r>
    </w:p>
    <w:p w14:paraId="443374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6A9BA3A" w14:textId="77777777" w:rsidTr="00D356CF">
        <w:tc>
          <w:tcPr>
            <w:tcW w:w="2830" w:type="dxa"/>
          </w:tcPr>
          <w:p w14:paraId="0519702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3BF16483"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Ispunjene obveze prema domaćinu Festivala.</w:t>
            </w:r>
          </w:p>
        </w:tc>
      </w:tr>
      <w:tr w:rsidR="00F0741F" w:rsidRPr="005019AC" w14:paraId="0BD98F5F" w14:textId="77777777" w:rsidTr="00D356CF">
        <w:tc>
          <w:tcPr>
            <w:tcW w:w="2830" w:type="dxa"/>
          </w:tcPr>
          <w:p w14:paraId="285A053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087913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Festival folklora otoka Krka utemeljen je 1935. godine u Omišlju.</w:t>
            </w:r>
          </w:p>
        </w:tc>
      </w:tr>
      <w:tr w:rsidR="00F0741F" w:rsidRPr="005019AC" w14:paraId="57273E46" w14:textId="77777777" w:rsidTr="00D356CF">
        <w:tc>
          <w:tcPr>
            <w:tcW w:w="2830" w:type="dxa"/>
          </w:tcPr>
          <w:p w14:paraId="345DD4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E9DCF5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870E2D9" w14:textId="77777777" w:rsidTr="00D356CF">
        <w:tc>
          <w:tcPr>
            <w:tcW w:w="2830" w:type="dxa"/>
          </w:tcPr>
          <w:p w14:paraId="178CFA3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666FFD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15A5BD9" w14:textId="77777777" w:rsidTr="00D356CF">
        <w:tc>
          <w:tcPr>
            <w:tcW w:w="2830" w:type="dxa"/>
          </w:tcPr>
          <w:p w14:paraId="6DBB643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900737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FAFF310" w14:textId="77777777" w:rsidTr="00D356CF">
        <w:tc>
          <w:tcPr>
            <w:tcW w:w="2830" w:type="dxa"/>
          </w:tcPr>
          <w:p w14:paraId="72824F7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C2FC5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9DECA25" w14:textId="77777777" w:rsidTr="00D356CF">
        <w:tc>
          <w:tcPr>
            <w:tcW w:w="2830" w:type="dxa"/>
          </w:tcPr>
          <w:p w14:paraId="3C0C5E1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1836C4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43DDD3B" w14:textId="77777777" w:rsidTr="00D356CF">
        <w:tc>
          <w:tcPr>
            <w:tcW w:w="2830" w:type="dxa"/>
          </w:tcPr>
          <w:p w14:paraId="22FDD7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7F344B6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45CCB12"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6E7329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930,00.</w:t>
      </w:r>
    </w:p>
    <w:p w14:paraId="3E8C24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1696F3A"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4DCC961"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T170058 </w:t>
      </w:r>
      <w:proofErr w:type="spellStart"/>
      <w:r>
        <w:rPr>
          <w:rFonts w:ascii="Garamond" w:hAnsi="Garamond" w:cs="Calibri"/>
          <w:b/>
          <w:bCs/>
        </w:rPr>
        <w:t>Arheološki</w:t>
      </w:r>
      <w:proofErr w:type="spellEnd"/>
      <w:r>
        <w:rPr>
          <w:rFonts w:ascii="Garamond" w:hAnsi="Garamond" w:cs="Calibri"/>
          <w:b/>
          <w:bCs/>
        </w:rPr>
        <w:t xml:space="preserve"> park </w:t>
      </w:r>
      <w:proofErr w:type="spellStart"/>
      <w:r>
        <w:rPr>
          <w:rFonts w:ascii="Garamond" w:hAnsi="Garamond" w:cs="Calibri"/>
          <w:b/>
          <w:bCs/>
        </w:rPr>
        <w:t>Fulfinum-Mirine</w:t>
      </w:r>
      <w:proofErr w:type="spellEnd"/>
    </w:p>
    <w:p w14:paraId="052668C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D8D77C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738C19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6.000 </w:t>
      </w:r>
      <w:r w:rsidRPr="00547FF9">
        <w:rPr>
          <w:rFonts w:ascii="Garamond" w:hAnsi="Garamond" w:cs="Calibri"/>
          <w:sz w:val="24"/>
          <w:szCs w:val="24"/>
        </w:rPr>
        <w:t>eura</w:t>
      </w:r>
    </w:p>
    <w:p w14:paraId="4767B5D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70B6E55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6.000 </w:t>
      </w:r>
      <w:r w:rsidRPr="00547FF9">
        <w:rPr>
          <w:rFonts w:ascii="Garamond" w:hAnsi="Garamond" w:cs="Calibri"/>
          <w:sz w:val="24"/>
          <w:szCs w:val="24"/>
        </w:rPr>
        <w:t>eura</w:t>
      </w:r>
    </w:p>
    <w:p w14:paraId="338959A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74233A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 su daljnji radovi na sanaciji objekata na lokalitetu.</w:t>
      </w:r>
      <w:r w:rsidRPr="00547FF9">
        <w:rPr>
          <w:rFonts w:ascii="Garamond" w:hAnsi="Garamond" w:cs="Calibri"/>
          <w:sz w:val="24"/>
          <w:szCs w:val="24"/>
        </w:rPr>
        <w:t xml:space="preserve"> </w:t>
      </w:r>
    </w:p>
    <w:p w14:paraId="01C4D73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781971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osnivanje arheološkog parka.</w:t>
      </w:r>
    </w:p>
    <w:p w14:paraId="418D86ED"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0DE5455" w14:textId="77777777" w:rsidTr="00D356CF">
        <w:tc>
          <w:tcPr>
            <w:tcW w:w="2830" w:type="dxa"/>
          </w:tcPr>
          <w:p w14:paraId="6D7E068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6CDD12C"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Realizacija planiranog.</w:t>
            </w:r>
          </w:p>
        </w:tc>
      </w:tr>
      <w:tr w:rsidR="00F0741F" w:rsidRPr="005019AC" w14:paraId="02CCD114" w14:textId="77777777" w:rsidTr="00D356CF">
        <w:tc>
          <w:tcPr>
            <w:tcW w:w="2830" w:type="dxa"/>
          </w:tcPr>
          <w:p w14:paraId="1C56286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3059DF0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u suradnji s arheolozima i uz podršku Ministarstva kulture i medija sustavno provodi arheološka istraživanja lokaliteta.</w:t>
            </w:r>
          </w:p>
        </w:tc>
      </w:tr>
      <w:tr w:rsidR="00F0741F" w:rsidRPr="005019AC" w14:paraId="041D6AF6" w14:textId="77777777" w:rsidTr="00D356CF">
        <w:tc>
          <w:tcPr>
            <w:tcW w:w="2830" w:type="dxa"/>
          </w:tcPr>
          <w:p w14:paraId="067DAA1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DF2BBD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B1FE291" w14:textId="77777777" w:rsidTr="00D356CF">
        <w:tc>
          <w:tcPr>
            <w:tcW w:w="2830" w:type="dxa"/>
          </w:tcPr>
          <w:p w14:paraId="779D229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245CEE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7758315" w14:textId="77777777" w:rsidTr="00D356CF">
        <w:tc>
          <w:tcPr>
            <w:tcW w:w="2830" w:type="dxa"/>
          </w:tcPr>
          <w:p w14:paraId="01439C5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19D04F0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50DE118" w14:textId="77777777" w:rsidTr="00D356CF">
        <w:tc>
          <w:tcPr>
            <w:tcW w:w="2830" w:type="dxa"/>
          </w:tcPr>
          <w:p w14:paraId="2232AE6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D59B1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9324E64" w14:textId="77777777" w:rsidTr="00D356CF">
        <w:tc>
          <w:tcPr>
            <w:tcW w:w="2830" w:type="dxa"/>
          </w:tcPr>
          <w:p w14:paraId="408139A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88E61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40148C3" w14:textId="77777777" w:rsidTr="00D356CF">
        <w:tc>
          <w:tcPr>
            <w:tcW w:w="2830" w:type="dxa"/>
          </w:tcPr>
          <w:p w14:paraId="29F62CC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4203E4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0513211"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5FA65C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6.000</w:t>
      </w:r>
      <w:r w:rsidRPr="00547FF9">
        <w:rPr>
          <w:rFonts w:ascii="Garamond" w:hAnsi="Garamond" w:cs="Calibri"/>
          <w:sz w:val="24"/>
          <w:szCs w:val="24"/>
        </w:rPr>
        <w:t xml:space="preserve"> </w:t>
      </w:r>
      <w:r>
        <w:rPr>
          <w:rFonts w:ascii="Garamond" w:hAnsi="Garamond" w:cs="Calibri"/>
          <w:sz w:val="24"/>
          <w:szCs w:val="24"/>
        </w:rPr>
        <w:t>eura.</w:t>
      </w:r>
    </w:p>
    <w:p w14:paraId="321E841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7BD5811" w14:textId="77777777" w:rsidR="00F0741F" w:rsidRPr="002949B5" w:rsidRDefault="00F0741F" w:rsidP="00F0741F">
      <w:pPr>
        <w:autoSpaceDE w:val="0"/>
        <w:autoSpaceDN w:val="0"/>
        <w:adjustRightInd w:val="0"/>
        <w:spacing w:after="0" w:line="240" w:lineRule="auto"/>
        <w:jc w:val="both"/>
        <w:rPr>
          <w:rFonts w:ascii="Garamond" w:hAnsi="Garamond" w:cs="Calibri"/>
          <w:b/>
          <w:bCs/>
          <w:sz w:val="24"/>
          <w:szCs w:val="24"/>
        </w:rPr>
      </w:pPr>
    </w:p>
    <w:p w14:paraId="15E8607E" w14:textId="77777777" w:rsidR="00F0741F" w:rsidRPr="008D363C"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A160245 </w:t>
      </w:r>
      <w:proofErr w:type="spellStart"/>
      <w:r>
        <w:rPr>
          <w:rFonts w:ascii="Garamond" w:hAnsi="Garamond" w:cs="Calibri"/>
          <w:b/>
          <w:bCs/>
        </w:rPr>
        <w:t>Izdavačka</w:t>
      </w:r>
      <w:proofErr w:type="spellEnd"/>
      <w:r>
        <w:rPr>
          <w:rFonts w:ascii="Garamond" w:hAnsi="Garamond" w:cs="Calibri"/>
          <w:b/>
          <w:bCs/>
        </w:rPr>
        <w:t xml:space="preserve"> </w:t>
      </w:r>
      <w:proofErr w:type="spellStart"/>
      <w:r>
        <w:rPr>
          <w:rFonts w:ascii="Garamond" w:hAnsi="Garamond" w:cs="Calibri"/>
          <w:b/>
          <w:bCs/>
        </w:rPr>
        <w:t>djelatnost</w:t>
      </w:r>
      <w:proofErr w:type="spellEnd"/>
    </w:p>
    <w:p w14:paraId="0ECA6CDC"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BEF86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74C885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7E186F2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0A6C8EA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1.000 </w:t>
      </w:r>
      <w:r w:rsidRPr="00547FF9">
        <w:rPr>
          <w:rFonts w:ascii="Garamond" w:hAnsi="Garamond" w:cs="Calibri"/>
          <w:sz w:val="24"/>
          <w:szCs w:val="24"/>
        </w:rPr>
        <w:t>eura</w:t>
      </w:r>
    </w:p>
    <w:p w14:paraId="01A83BD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0B4A1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podršku izdanju brošure ili knjige od značaja za Općinu Omišalj.</w:t>
      </w:r>
    </w:p>
    <w:p w14:paraId="02254E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C34540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podržati izdanja od značaja za Općinu Omišalj</w:t>
      </w:r>
    </w:p>
    <w:p w14:paraId="5689B61A" w14:textId="77777777" w:rsidR="00C32A2A" w:rsidRDefault="00C32A2A" w:rsidP="00F0741F">
      <w:pPr>
        <w:autoSpaceDE w:val="0"/>
        <w:autoSpaceDN w:val="0"/>
        <w:adjustRightInd w:val="0"/>
        <w:spacing w:after="0" w:line="240" w:lineRule="auto"/>
        <w:jc w:val="both"/>
        <w:rPr>
          <w:rFonts w:ascii="Garamond" w:hAnsi="Garamond" w:cs="Calibri"/>
          <w:sz w:val="24"/>
          <w:szCs w:val="24"/>
        </w:rPr>
      </w:pPr>
    </w:p>
    <w:p w14:paraId="53783187" w14:textId="77777777" w:rsidR="00C32A2A" w:rsidRDefault="00C32A2A" w:rsidP="00F0741F">
      <w:pPr>
        <w:autoSpaceDE w:val="0"/>
        <w:autoSpaceDN w:val="0"/>
        <w:adjustRightInd w:val="0"/>
        <w:spacing w:after="0" w:line="240" w:lineRule="auto"/>
        <w:jc w:val="both"/>
        <w:rPr>
          <w:rFonts w:ascii="Garamond" w:hAnsi="Garamond" w:cs="Calibri"/>
          <w:sz w:val="24"/>
          <w:szCs w:val="24"/>
        </w:rPr>
      </w:pPr>
    </w:p>
    <w:p w14:paraId="2E88333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141538E" w14:textId="77777777" w:rsidTr="00D356CF">
        <w:tc>
          <w:tcPr>
            <w:tcW w:w="2830" w:type="dxa"/>
          </w:tcPr>
          <w:p w14:paraId="3A21099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2078B195"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Ispunjenje svih obveza i izdavanje knjige/tiskovina.</w:t>
            </w:r>
          </w:p>
        </w:tc>
      </w:tr>
      <w:tr w:rsidR="00F0741F" w:rsidRPr="005019AC" w14:paraId="482197CA" w14:textId="77777777" w:rsidTr="00D356CF">
        <w:tc>
          <w:tcPr>
            <w:tcW w:w="2830" w:type="dxa"/>
          </w:tcPr>
          <w:p w14:paraId="522F51C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C619F1A" w14:textId="77777777" w:rsidR="00F0741F" w:rsidRPr="005019AC" w:rsidRDefault="00F0741F" w:rsidP="00D356CF">
            <w:pPr>
              <w:autoSpaceDE w:val="0"/>
              <w:autoSpaceDN w:val="0"/>
              <w:adjustRightInd w:val="0"/>
              <w:jc w:val="both"/>
              <w:rPr>
                <w:rFonts w:ascii="Garamond" w:hAnsi="Garamond" w:cs="Calibri"/>
                <w:sz w:val="24"/>
                <w:szCs w:val="24"/>
              </w:rPr>
            </w:pPr>
            <w:r w:rsidRPr="009766B3">
              <w:rPr>
                <w:rFonts w:ascii="Garamond" w:hAnsi="Garamond" w:cs="Calibri"/>
                <w:sz w:val="24"/>
                <w:szCs w:val="24"/>
              </w:rPr>
              <w:t>Općina Omišalj svake godine financira</w:t>
            </w:r>
            <w:r>
              <w:rPr>
                <w:rFonts w:ascii="Garamond" w:hAnsi="Garamond" w:cs="Calibri"/>
                <w:sz w:val="24"/>
                <w:szCs w:val="24"/>
              </w:rPr>
              <w:t xml:space="preserve"> izdanje knjiga/tiskovina vezanih uz Omišalj i Njivice (autor ili tema). </w:t>
            </w:r>
          </w:p>
        </w:tc>
      </w:tr>
      <w:tr w:rsidR="00F0741F" w:rsidRPr="005019AC" w14:paraId="49E38D00" w14:textId="77777777" w:rsidTr="00D356CF">
        <w:tc>
          <w:tcPr>
            <w:tcW w:w="2830" w:type="dxa"/>
          </w:tcPr>
          <w:p w14:paraId="4BC8F73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7C1338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izdanja</w:t>
            </w:r>
          </w:p>
        </w:tc>
      </w:tr>
      <w:tr w:rsidR="00F0741F" w:rsidRPr="005019AC" w14:paraId="48376D68" w14:textId="77777777" w:rsidTr="00D356CF">
        <w:tc>
          <w:tcPr>
            <w:tcW w:w="2830" w:type="dxa"/>
          </w:tcPr>
          <w:p w14:paraId="39A51EA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0E96BF5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9439545" w14:textId="77777777" w:rsidTr="00D356CF">
        <w:tc>
          <w:tcPr>
            <w:tcW w:w="2830" w:type="dxa"/>
          </w:tcPr>
          <w:p w14:paraId="116D11D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0521D8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5D5D9B3" w14:textId="77777777" w:rsidTr="00D356CF">
        <w:tc>
          <w:tcPr>
            <w:tcW w:w="2830" w:type="dxa"/>
          </w:tcPr>
          <w:p w14:paraId="00C227A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377CBE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77053FCE" w14:textId="77777777" w:rsidTr="00D356CF">
        <w:tc>
          <w:tcPr>
            <w:tcW w:w="2830" w:type="dxa"/>
          </w:tcPr>
          <w:p w14:paraId="480D6E4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64C452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6D53E777" w14:textId="77777777" w:rsidTr="00D356CF">
        <w:tc>
          <w:tcPr>
            <w:tcW w:w="2830" w:type="dxa"/>
          </w:tcPr>
          <w:p w14:paraId="1F6DB7D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F32DCF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46E3A41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61BA4F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1.000 eura.</w:t>
      </w:r>
    </w:p>
    <w:p w14:paraId="0D941C3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0BB304" w14:textId="77777777" w:rsidR="00F0741F" w:rsidRPr="008D363C" w:rsidRDefault="00F0741F" w:rsidP="00F0741F">
      <w:pPr>
        <w:autoSpaceDE w:val="0"/>
        <w:autoSpaceDN w:val="0"/>
        <w:adjustRightInd w:val="0"/>
        <w:spacing w:after="0" w:line="240" w:lineRule="auto"/>
        <w:jc w:val="both"/>
        <w:rPr>
          <w:rFonts w:ascii="Garamond" w:hAnsi="Garamond" w:cs="Calibri"/>
          <w:b/>
          <w:bCs/>
          <w:sz w:val="24"/>
          <w:szCs w:val="24"/>
        </w:rPr>
      </w:pPr>
    </w:p>
    <w:p w14:paraId="09DF610C"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A170180 </w:t>
      </w:r>
      <w:proofErr w:type="spellStart"/>
      <w:r>
        <w:rPr>
          <w:rFonts w:ascii="Garamond" w:hAnsi="Garamond" w:cs="Calibri"/>
          <w:b/>
          <w:bCs/>
        </w:rPr>
        <w:t>Financiranje</w:t>
      </w:r>
      <w:proofErr w:type="spellEnd"/>
      <w:r>
        <w:rPr>
          <w:rFonts w:ascii="Garamond" w:hAnsi="Garamond" w:cs="Calibri"/>
          <w:b/>
          <w:bCs/>
        </w:rPr>
        <w:t xml:space="preserve"> </w:t>
      </w:r>
      <w:proofErr w:type="spellStart"/>
      <w:r>
        <w:rPr>
          <w:rFonts w:ascii="Garamond" w:hAnsi="Garamond" w:cs="Calibri"/>
          <w:b/>
          <w:bCs/>
        </w:rPr>
        <w:t>elektroničkih</w:t>
      </w:r>
      <w:proofErr w:type="spellEnd"/>
      <w:r>
        <w:rPr>
          <w:rFonts w:ascii="Garamond" w:hAnsi="Garamond" w:cs="Calibri"/>
          <w:b/>
          <w:bCs/>
        </w:rPr>
        <w:t xml:space="preserve"> </w:t>
      </w:r>
      <w:proofErr w:type="spellStart"/>
      <w:r>
        <w:rPr>
          <w:rFonts w:ascii="Garamond" w:hAnsi="Garamond" w:cs="Calibri"/>
          <w:b/>
          <w:bCs/>
        </w:rPr>
        <w:t>medija</w:t>
      </w:r>
      <w:proofErr w:type="spellEnd"/>
    </w:p>
    <w:p w14:paraId="599AAC8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1DD88B9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770A2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571FCF9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A6B2C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20.000 </w:t>
      </w:r>
      <w:r w:rsidRPr="00547FF9">
        <w:rPr>
          <w:rFonts w:ascii="Garamond" w:hAnsi="Garamond" w:cs="Calibri"/>
          <w:sz w:val="24"/>
          <w:szCs w:val="24"/>
        </w:rPr>
        <w:t>eura</w:t>
      </w:r>
    </w:p>
    <w:p w14:paraId="7CA8F58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8DFB77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Sukladno Zakonu o elektroničkim medijima Općina Omišalj raspisat će javni poziv putem kojeg će se osigurati sredstva za financiranje elektroničkih medija (audiovizualni programi, radijski programi i elektroničke publikacije), odnosno njihovih programskih sadržaja. </w:t>
      </w:r>
    </w:p>
    <w:p w14:paraId="398E73C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FD4708"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provedba javnog poziva, financiranje medija.</w:t>
      </w:r>
    </w:p>
    <w:p w14:paraId="179AC34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06CC22FB" w14:textId="77777777" w:rsidTr="00D356CF">
        <w:tc>
          <w:tcPr>
            <w:tcW w:w="2830" w:type="dxa"/>
          </w:tcPr>
          <w:p w14:paraId="2742CF5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491A08B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Provedba javnog poziva.</w:t>
            </w:r>
          </w:p>
        </w:tc>
      </w:tr>
      <w:tr w:rsidR="00F0741F" w:rsidRPr="005019AC" w14:paraId="52575FBB" w14:textId="77777777" w:rsidTr="00D356CF">
        <w:tc>
          <w:tcPr>
            <w:tcW w:w="2830" w:type="dxa"/>
          </w:tcPr>
          <w:p w14:paraId="60669EE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BEA9B5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financirat će elektroničke medije putem javnog poziva.</w:t>
            </w:r>
          </w:p>
        </w:tc>
      </w:tr>
      <w:tr w:rsidR="00F0741F" w:rsidRPr="005019AC" w14:paraId="02E3074E" w14:textId="77777777" w:rsidTr="00D356CF">
        <w:tc>
          <w:tcPr>
            <w:tcW w:w="2830" w:type="dxa"/>
          </w:tcPr>
          <w:p w14:paraId="7D00691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3CB8CB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FFB79DD" w14:textId="77777777" w:rsidTr="00D356CF">
        <w:tc>
          <w:tcPr>
            <w:tcW w:w="2830" w:type="dxa"/>
          </w:tcPr>
          <w:p w14:paraId="5A9BEA3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A761B2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189F0887" w14:textId="77777777" w:rsidTr="00D356CF">
        <w:tc>
          <w:tcPr>
            <w:tcW w:w="2830" w:type="dxa"/>
          </w:tcPr>
          <w:p w14:paraId="3D7EC1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2D5A16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7DAB22FC" w14:textId="77777777" w:rsidTr="00D356CF">
        <w:tc>
          <w:tcPr>
            <w:tcW w:w="2830" w:type="dxa"/>
          </w:tcPr>
          <w:p w14:paraId="2816D76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F52FC7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383B5D03" w14:textId="77777777" w:rsidTr="00D356CF">
        <w:tc>
          <w:tcPr>
            <w:tcW w:w="2830" w:type="dxa"/>
          </w:tcPr>
          <w:p w14:paraId="296A16A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5F30CB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r w:rsidR="00F0741F" w:rsidRPr="005019AC" w14:paraId="3CFFABA5" w14:textId="77777777" w:rsidTr="00D356CF">
        <w:tc>
          <w:tcPr>
            <w:tcW w:w="2830" w:type="dxa"/>
          </w:tcPr>
          <w:p w14:paraId="586C0D1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43EEC6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w:t>
            </w:r>
          </w:p>
        </w:tc>
      </w:tr>
    </w:tbl>
    <w:p w14:paraId="3768A15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401B27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20.000 eura.</w:t>
      </w:r>
    </w:p>
    <w:p w14:paraId="1028336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47FA4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58B700"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sidRPr="00EF5891">
        <w:rPr>
          <w:rFonts w:ascii="Garamond" w:hAnsi="Garamond" w:cs="Calibri"/>
          <w:b/>
          <w:bCs/>
        </w:rPr>
        <w:t xml:space="preserve">A160192 </w:t>
      </w:r>
      <w:proofErr w:type="spellStart"/>
      <w:r w:rsidRPr="00EF5891">
        <w:rPr>
          <w:rFonts w:ascii="Garamond" w:hAnsi="Garamond" w:cs="Calibri"/>
          <w:b/>
          <w:bCs/>
        </w:rPr>
        <w:t>Općinsko</w:t>
      </w:r>
      <w:proofErr w:type="spellEnd"/>
      <w:r w:rsidRPr="00EF5891">
        <w:rPr>
          <w:rFonts w:ascii="Garamond" w:hAnsi="Garamond" w:cs="Calibri"/>
          <w:b/>
          <w:bCs/>
        </w:rPr>
        <w:t xml:space="preserve"> </w:t>
      </w:r>
      <w:proofErr w:type="spellStart"/>
      <w:r w:rsidRPr="00EF5891">
        <w:rPr>
          <w:rFonts w:ascii="Garamond" w:hAnsi="Garamond" w:cs="Calibri"/>
          <w:b/>
          <w:bCs/>
        </w:rPr>
        <w:t>glasilo</w:t>
      </w:r>
      <w:proofErr w:type="spellEnd"/>
      <w:r w:rsidRPr="00EF5891">
        <w:rPr>
          <w:rFonts w:ascii="Garamond" w:hAnsi="Garamond" w:cs="Calibri"/>
          <w:b/>
          <w:bCs/>
        </w:rPr>
        <w:t xml:space="preserve"> „</w:t>
      </w:r>
      <w:proofErr w:type="spellStart"/>
      <w:proofErr w:type="gramStart"/>
      <w:r w:rsidRPr="00EF5891">
        <w:rPr>
          <w:rFonts w:ascii="Garamond" w:hAnsi="Garamond" w:cs="Calibri"/>
          <w:b/>
          <w:bCs/>
        </w:rPr>
        <w:t>Glasnik</w:t>
      </w:r>
      <w:proofErr w:type="spellEnd"/>
      <w:r w:rsidRPr="00EF5891">
        <w:rPr>
          <w:rFonts w:ascii="Garamond" w:hAnsi="Garamond" w:cs="Calibri"/>
          <w:b/>
          <w:bCs/>
        </w:rPr>
        <w:t>“</w:t>
      </w:r>
      <w:proofErr w:type="gramEnd"/>
    </w:p>
    <w:p w14:paraId="7371731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259D99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FDE07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4598B7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0EC3AE6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26.000 </w:t>
      </w:r>
      <w:r w:rsidRPr="00547FF9">
        <w:rPr>
          <w:rFonts w:ascii="Garamond" w:hAnsi="Garamond" w:cs="Calibri"/>
          <w:sz w:val="24"/>
          <w:szCs w:val="24"/>
        </w:rPr>
        <w:t>eura</w:t>
      </w:r>
    </w:p>
    <w:p w14:paraId="040621D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A4C59E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izradu i tisak općinskog glasila (4 broja).</w:t>
      </w:r>
    </w:p>
    <w:p w14:paraId="5E22640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8649B3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EF5891">
        <w:rPr>
          <w:rFonts w:ascii="Garamond" w:hAnsi="Garamond" w:cs="Calibri"/>
          <w:sz w:val="24"/>
          <w:szCs w:val="24"/>
        </w:rPr>
        <w:t>informiranje stanovnika o svim novostima iz domene rada Općine, kulture, sporta, o infrastrukturnim projektima, komunalnim radovima i ostalim novostima važnim za stanovnike Omišlja i Njivica.</w:t>
      </w:r>
    </w:p>
    <w:p w14:paraId="76A26C2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EA73751" w14:textId="77777777" w:rsidTr="00D356CF">
        <w:tc>
          <w:tcPr>
            <w:tcW w:w="2830" w:type="dxa"/>
          </w:tcPr>
          <w:p w14:paraId="501D288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09A9B59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Izdani i tiskani broj glasila u godini.</w:t>
            </w:r>
          </w:p>
        </w:tc>
      </w:tr>
      <w:tr w:rsidR="00F0741F" w:rsidRPr="005019AC" w14:paraId="14EAC578" w14:textId="77777777" w:rsidTr="00D356CF">
        <w:tc>
          <w:tcPr>
            <w:tcW w:w="2830" w:type="dxa"/>
          </w:tcPr>
          <w:p w14:paraId="00020EB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9FC7393" w14:textId="77777777" w:rsidR="00F0741F" w:rsidRPr="005019AC" w:rsidRDefault="00F0741F" w:rsidP="00D356CF">
            <w:pPr>
              <w:autoSpaceDE w:val="0"/>
              <w:autoSpaceDN w:val="0"/>
              <w:adjustRightInd w:val="0"/>
              <w:jc w:val="both"/>
              <w:rPr>
                <w:rFonts w:ascii="Garamond" w:hAnsi="Garamond" w:cs="Calibri"/>
                <w:sz w:val="24"/>
                <w:szCs w:val="24"/>
              </w:rPr>
            </w:pPr>
            <w:r w:rsidRPr="00EF5891">
              <w:rPr>
                <w:rFonts w:ascii="Garamond" w:hAnsi="Garamond" w:cs="Calibri"/>
                <w:sz w:val="24"/>
                <w:szCs w:val="24"/>
              </w:rPr>
              <w:t xml:space="preserve">Putem </w:t>
            </w:r>
            <w:r>
              <w:rPr>
                <w:rFonts w:ascii="Garamond" w:hAnsi="Garamond" w:cs="Calibri"/>
                <w:sz w:val="24"/>
                <w:szCs w:val="24"/>
              </w:rPr>
              <w:t>„Glasnika“</w:t>
            </w:r>
            <w:r w:rsidRPr="00EF5891">
              <w:rPr>
                <w:rFonts w:ascii="Garamond" w:hAnsi="Garamond" w:cs="Calibri"/>
                <w:sz w:val="24"/>
                <w:szCs w:val="24"/>
              </w:rPr>
              <w:t xml:space="preserve"> javnost </w:t>
            </w:r>
            <w:r>
              <w:rPr>
                <w:rFonts w:ascii="Garamond" w:hAnsi="Garamond" w:cs="Calibri"/>
                <w:sz w:val="24"/>
                <w:szCs w:val="24"/>
              </w:rPr>
              <w:t xml:space="preserve">se </w:t>
            </w:r>
            <w:r w:rsidRPr="00EF5891">
              <w:rPr>
                <w:rFonts w:ascii="Garamond" w:hAnsi="Garamond" w:cs="Calibri"/>
                <w:sz w:val="24"/>
                <w:szCs w:val="24"/>
              </w:rPr>
              <w:t>informira o radu Općine Omišalj.</w:t>
            </w:r>
          </w:p>
        </w:tc>
      </w:tr>
      <w:tr w:rsidR="00F0741F" w:rsidRPr="005019AC" w14:paraId="5C71A9A9" w14:textId="77777777" w:rsidTr="00D356CF">
        <w:tc>
          <w:tcPr>
            <w:tcW w:w="2830" w:type="dxa"/>
          </w:tcPr>
          <w:p w14:paraId="0DA63FA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DE384F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328EC3C" w14:textId="77777777" w:rsidTr="00D356CF">
        <w:tc>
          <w:tcPr>
            <w:tcW w:w="2830" w:type="dxa"/>
          </w:tcPr>
          <w:p w14:paraId="0F86AAB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C50CF2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2BBCF3F6" w14:textId="77777777" w:rsidTr="00D356CF">
        <w:tc>
          <w:tcPr>
            <w:tcW w:w="2830" w:type="dxa"/>
          </w:tcPr>
          <w:p w14:paraId="53FB691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EFAEF5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B19124C" w14:textId="77777777" w:rsidTr="00D356CF">
        <w:tc>
          <w:tcPr>
            <w:tcW w:w="2830" w:type="dxa"/>
          </w:tcPr>
          <w:p w14:paraId="0AE7FAE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0918E9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21FE6446" w14:textId="77777777" w:rsidTr="00D356CF">
        <w:tc>
          <w:tcPr>
            <w:tcW w:w="2830" w:type="dxa"/>
          </w:tcPr>
          <w:p w14:paraId="3BDFD1B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147D324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r w:rsidR="00F0741F" w:rsidRPr="005019AC" w14:paraId="20A56B7B" w14:textId="77777777" w:rsidTr="00D356CF">
        <w:tc>
          <w:tcPr>
            <w:tcW w:w="2830" w:type="dxa"/>
          </w:tcPr>
          <w:p w14:paraId="375997C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320E95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4</w:t>
            </w:r>
          </w:p>
        </w:tc>
      </w:tr>
    </w:tbl>
    <w:p w14:paraId="0519073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2C37401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26.000 eura.</w:t>
      </w:r>
    </w:p>
    <w:p w14:paraId="5EA2B48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2F3A64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83E134E"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A160194 </w:t>
      </w:r>
      <w:proofErr w:type="spellStart"/>
      <w:r>
        <w:rPr>
          <w:rFonts w:ascii="Garamond" w:hAnsi="Garamond" w:cs="Calibri"/>
          <w:b/>
          <w:bCs/>
        </w:rPr>
        <w:t>Bežični</w:t>
      </w:r>
      <w:proofErr w:type="spellEnd"/>
      <w:r>
        <w:rPr>
          <w:rFonts w:ascii="Garamond" w:hAnsi="Garamond" w:cs="Calibri"/>
          <w:b/>
          <w:bCs/>
        </w:rPr>
        <w:t xml:space="preserve"> internet</w:t>
      </w:r>
    </w:p>
    <w:p w14:paraId="007795A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06B57E3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7BB6D2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2FBE0B8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28CC60C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3.300 </w:t>
      </w:r>
      <w:r w:rsidRPr="00547FF9">
        <w:rPr>
          <w:rFonts w:ascii="Garamond" w:hAnsi="Garamond" w:cs="Calibri"/>
          <w:sz w:val="24"/>
          <w:szCs w:val="24"/>
        </w:rPr>
        <w:t>eura</w:t>
      </w:r>
    </w:p>
    <w:p w14:paraId="43AA8BD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0C46CA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w:t>
      </w:r>
      <w:r w:rsidRPr="00D73F2C">
        <w:rPr>
          <w:rFonts w:ascii="Garamond" w:hAnsi="Garamond" w:cs="Calibri"/>
          <w:sz w:val="24"/>
          <w:szCs w:val="24"/>
        </w:rPr>
        <w:t>tehničku podršku i servisno održavanje wi</w:t>
      </w:r>
      <w:r>
        <w:rPr>
          <w:rFonts w:ascii="Garamond" w:hAnsi="Garamond" w:cs="Calibri"/>
          <w:sz w:val="24"/>
          <w:szCs w:val="24"/>
        </w:rPr>
        <w:t>-</w:t>
      </w:r>
      <w:r w:rsidRPr="00D73F2C">
        <w:rPr>
          <w:rFonts w:ascii="Garamond" w:hAnsi="Garamond" w:cs="Calibri"/>
          <w:sz w:val="24"/>
          <w:szCs w:val="24"/>
        </w:rPr>
        <w:t xml:space="preserve">fi sustava te </w:t>
      </w:r>
      <w:r>
        <w:rPr>
          <w:rFonts w:ascii="Garamond" w:hAnsi="Garamond" w:cs="Calibri"/>
          <w:sz w:val="24"/>
          <w:szCs w:val="24"/>
        </w:rPr>
        <w:t xml:space="preserve">za </w:t>
      </w:r>
      <w:r w:rsidRPr="00D73F2C">
        <w:rPr>
          <w:rFonts w:ascii="Garamond" w:hAnsi="Garamond" w:cs="Calibri"/>
          <w:sz w:val="24"/>
          <w:szCs w:val="24"/>
        </w:rPr>
        <w:t>usluge interneta.</w:t>
      </w:r>
    </w:p>
    <w:p w14:paraId="0A886A6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E66CC4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D73F2C">
        <w:rPr>
          <w:rFonts w:ascii="Garamond" w:hAnsi="Garamond" w:cs="Calibri"/>
          <w:sz w:val="24"/>
          <w:szCs w:val="24"/>
        </w:rPr>
        <w:t>osigurati besplatan pristup internetu na najfrekventnijim točkama u Omišlju i Njivicama.</w:t>
      </w:r>
    </w:p>
    <w:p w14:paraId="38B8BE57"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2E571BCF" w14:textId="77777777" w:rsidTr="00D356CF">
        <w:tc>
          <w:tcPr>
            <w:tcW w:w="2830" w:type="dxa"/>
          </w:tcPr>
          <w:p w14:paraId="226AE45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9C5A4FB"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F0741F" w:rsidRPr="005019AC" w14:paraId="6D7BBA06" w14:textId="77777777" w:rsidTr="00D356CF">
        <w:tc>
          <w:tcPr>
            <w:tcW w:w="2830" w:type="dxa"/>
          </w:tcPr>
          <w:p w14:paraId="5ED299F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06929F7" w14:textId="77777777" w:rsidR="00F0741F" w:rsidRPr="005019AC" w:rsidRDefault="00F0741F" w:rsidP="00D356CF">
            <w:pPr>
              <w:autoSpaceDE w:val="0"/>
              <w:autoSpaceDN w:val="0"/>
              <w:adjustRightInd w:val="0"/>
              <w:jc w:val="both"/>
              <w:rPr>
                <w:rFonts w:ascii="Garamond" w:hAnsi="Garamond" w:cs="Calibri"/>
                <w:sz w:val="24"/>
                <w:szCs w:val="24"/>
              </w:rPr>
            </w:pPr>
            <w:r w:rsidRPr="00D73F2C">
              <w:rPr>
                <w:rFonts w:ascii="Garamond" w:hAnsi="Garamond" w:cs="Calibri"/>
                <w:sz w:val="24"/>
                <w:szCs w:val="24"/>
              </w:rPr>
              <w:t>Osiguran je besplatan pristup internetu na pojedinim lokacijama u Omišlju i Njivicama.</w:t>
            </w:r>
          </w:p>
        </w:tc>
      </w:tr>
      <w:tr w:rsidR="00F0741F" w:rsidRPr="005019AC" w14:paraId="67F46156" w14:textId="77777777" w:rsidTr="00D356CF">
        <w:tc>
          <w:tcPr>
            <w:tcW w:w="2830" w:type="dxa"/>
          </w:tcPr>
          <w:p w14:paraId="3E9C7B7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1438F3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099C16E6" w14:textId="77777777" w:rsidTr="00D356CF">
        <w:tc>
          <w:tcPr>
            <w:tcW w:w="2830" w:type="dxa"/>
          </w:tcPr>
          <w:p w14:paraId="2546FDD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F8482D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2F7F7C4" w14:textId="77777777" w:rsidTr="00D356CF">
        <w:tc>
          <w:tcPr>
            <w:tcW w:w="2830" w:type="dxa"/>
          </w:tcPr>
          <w:p w14:paraId="4427302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E6EFD4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01248566" w14:textId="77777777" w:rsidTr="00D356CF">
        <w:tc>
          <w:tcPr>
            <w:tcW w:w="2830" w:type="dxa"/>
          </w:tcPr>
          <w:p w14:paraId="2DE90C0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607EF25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22C7C29" w14:textId="77777777" w:rsidTr="00D356CF">
        <w:tc>
          <w:tcPr>
            <w:tcW w:w="2830" w:type="dxa"/>
          </w:tcPr>
          <w:p w14:paraId="711E42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0ED7EF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35FB2CC" w14:textId="77777777" w:rsidTr="00D356CF">
        <w:tc>
          <w:tcPr>
            <w:tcW w:w="2830" w:type="dxa"/>
          </w:tcPr>
          <w:p w14:paraId="1FA3EDB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6EE432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95B12F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5F2E21F"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3.300 eura.</w:t>
      </w:r>
    </w:p>
    <w:p w14:paraId="20445854"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FD4CE6F" w14:textId="77777777" w:rsidR="00D96AB7" w:rsidRDefault="00D96AB7" w:rsidP="00F0741F">
      <w:pPr>
        <w:autoSpaceDE w:val="0"/>
        <w:autoSpaceDN w:val="0"/>
        <w:adjustRightInd w:val="0"/>
        <w:spacing w:after="0" w:line="240" w:lineRule="auto"/>
        <w:jc w:val="both"/>
        <w:rPr>
          <w:rFonts w:ascii="Garamond" w:hAnsi="Garamond" w:cs="Calibri"/>
          <w:b/>
          <w:bCs/>
          <w:sz w:val="24"/>
          <w:szCs w:val="24"/>
        </w:rPr>
      </w:pPr>
    </w:p>
    <w:p w14:paraId="78FD46B5"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A170179 </w:t>
      </w:r>
      <w:proofErr w:type="spellStart"/>
      <w:r>
        <w:rPr>
          <w:rFonts w:ascii="Garamond" w:hAnsi="Garamond" w:cs="Calibri"/>
          <w:b/>
          <w:bCs/>
        </w:rPr>
        <w:t>Ostalo</w:t>
      </w:r>
      <w:proofErr w:type="spellEnd"/>
      <w:r>
        <w:rPr>
          <w:rFonts w:ascii="Garamond" w:hAnsi="Garamond" w:cs="Calibri"/>
          <w:b/>
          <w:bCs/>
        </w:rPr>
        <w:t xml:space="preserve"> u </w:t>
      </w:r>
      <w:proofErr w:type="spellStart"/>
      <w:r>
        <w:rPr>
          <w:rFonts w:ascii="Garamond" w:hAnsi="Garamond" w:cs="Calibri"/>
          <w:b/>
          <w:bCs/>
        </w:rPr>
        <w:t>kulturi</w:t>
      </w:r>
      <w:proofErr w:type="spellEnd"/>
    </w:p>
    <w:p w14:paraId="278E96C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43BF27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AD2923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96.000 e</w:t>
      </w:r>
      <w:r w:rsidRPr="00547FF9">
        <w:rPr>
          <w:rFonts w:ascii="Garamond" w:hAnsi="Garamond" w:cs="Calibri"/>
          <w:sz w:val="24"/>
          <w:szCs w:val="24"/>
        </w:rPr>
        <w:t>ura</w:t>
      </w:r>
    </w:p>
    <w:p w14:paraId="6B3FCB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96.000 </w:t>
      </w:r>
      <w:r w:rsidRPr="00547FF9">
        <w:rPr>
          <w:rFonts w:ascii="Garamond" w:hAnsi="Garamond" w:cs="Calibri"/>
          <w:sz w:val="24"/>
          <w:szCs w:val="24"/>
        </w:rPr>
        <w:t>eura</w:t>
      </w:r>
    </w:p>
    <w:p w14:paraId="09635C7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96.000 </w:t>
      </w:r>
      <w:r w:rsidRPr="00547FF9">
        <w:rPr>
          <w:rFonts w:ascii="Garamond" w:hAnsi="Garamond" w:cs="Calibri"/>
          <w:sz w:val="24"/>
          <w:szCs w:val="24"/>
        </w:rPr>
        <w:t>eura</w:t>
      </w:r>
    </w:p>
    <w:p w14:paraId="43DEFB4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C5B8A0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za (1) razglas i rasvjetu, (2) promidžbu svih manifestacija u organizaciji Općine Omišalj, (3) ZAMP (autorska naknada za svaki glazbeni nastup), (4) usluge dekoracije za pojedine svečane programe u organizaciji Općine Omišalj, (5) dodatne programe u kulturi i (6) reprezentaciju, odnosno smještaj i okrjepu za izvođače.</w:t>
      </w:r>
    </w:p>
    <w:p w14:paraId="3ECBB65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281FFCF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promovirati manifestacije u organizaciji Općine Omišalj, osigurati sve tehničke uvjete</w:t>
      </w:r>
      <w:r w:rsidRPr="00D73F2C">
        <w:rPr>
          <w:rFonts w:ascii="Garamond" w:hAnsi="Garamond" w:cs="Calibri"/>
          <w:sz w:val="24"/>
          <w:szCs w:val="24"/>
        </w:rPr>
        <w:t>.</w:t>
      </w:r>
    </w:p>
    <w:p w14:paraId="0498C1C3" w14:textId="77777777" w:rsidR="00D96AB7" w:rsidRDefault="00D96AB7" w:rsidP="00F0741F">
      <w:pPr>
        <w:autoSpaceDE w:val="0"/>
        <w:autoSpaceDN w:val="0"/>
        <w:adjustRightInd w:val="0"/>
        <w:spacing w:after="0" w:line="240" w:lineRule="auto"/>
        <w:jc w:val="both"/>
        <w:rPr>
          <w:rFonts w:ascii="Garamond" w:hAnsi="Garamond" w:cs="Calibri"/>
          <w:sz w:val="24"/>
          <w:szCs w:val="24"/>
        </w:rPr>
      </w:pPr>
    </w:p>
    <w:p w14:paraId="6E38F1F0"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5DA74C3A" w14:textId="77777777" w:rsidTr="00D356CF">
        <w:tc>
          <w:tcPr>
            <w:tcW w:w="2830" w:type="dxa"/>
          </w:tcPr>
          <w:p w14:paraId="19A66C5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20970BA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pružatelju usluga.</w:t>
            </w:r>
          </w:p>
        </w:tc>
      </w:tr>
      <w:tr w:rsidR="00F0741F" w:rsidRPr="005019AC" w14:paraId="0ABDBF5B" w14:textId="77777777" w:rsidTr="00D356CF">
        <w:tc>
          <w:tcPr>
            <w:tcW w:w="2830" w:type="dxa"/>
          </w:tcPr>
          <w:p w14:paraId="762434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5F5334B" w14:textId="77777777" w:rsidR="00F0741F" w:rsidRPr="005019AC" w:rsidRDefault="00F0741F" w:rsidP="00D356CF">
            <w:pPr>
              <w:autoSpaceDE w:val="0"/>
              <w:autoSpaceDN w:val="0"/>
              <w:adjustRightInd w:val="0"/>
              <w:jc w:val="both"/>
              <w:rPr>
                <w:rFonts w:ascii="Garamond" w:hAnsi="Garamond" w:cs="Calibri"/>
                <w:sz w:val="24"/>
                <w:szCs w:val="24"/>
              </w:rPr>
            </w:pPr>
            <w:r w:rsidRPr="00D73F2C">
              <w:rPr>
                <w:rFonts w:ascii="Garamond" w:hAnsi="Garamond" w:cs="Calibri"/>
                <w:sz w:val="24"/>
                <w:szCs w:val="24"/>
              </w:rPr>
              <w:t xml:space="preserve">Organizacija manifestacije </w:t>
            </w:r>
            <w:r>
              <w:rPr>
                <w:rFonts w:ascii="Garamond" w:hAnsi="Garamond" w:cs="Calibri"/>
                <w:sz w:val="24"/>
                <w:szCs w:val="24"/>
              </w:rPr>
              <w:t>podrazumijeva istovjetne troškove za svaku manifestaciju.</w:t>
            </w:r>
          </w:p>
        </w:tc>
      </w:tr>
      <w:tr w:rsidR="00F0741F" w:rsidRPr="005019AC" w14:paraId="3BDF9C0F" w14:textId="77777777" w:rsidTr="00D356CF">
        <w:tc>
          <w:tcPr>
            <w:tcW w:w="2830" w:type="dxa"/>
          </w:tcPr>
          <w:p w14:paraId="2C62CA3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4F5919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6A349CF8" w14:textId="77777777" w:rsidTr="00D356CF">
        <w:tc>
          <w:tcPr>
            <w:tcW w:w="2830" w:type="dxa"/>
          </w:tcPr>
          <w:p w14:paraId="0C72C07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294F81D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753A3892" w14:textId="77777777" w:rsidTr="00D356CF">
        <w:tc>
          <w:tcPr>
            <w:tcW w:w="2830" w:type="dxa"/>
          </w:tcPr>
          <w:p w14:paraId="7F76D911"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D724E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181E4D9" w14:textId="77777777" w:rsidTr="00D356CF">
        <w:tc>
          <w:tcPr>
            <w:tcW w:w="2830" w:type="dxa"/>
          </w:tcPr>
          <w:p w14:paraId="5599427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7397616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7B542369" w14:textId="77777777" w:rsidTr="00D356CF">
        <w:tc>
          <w:tcPr>
            <w:tcW w:w="2830" w:type="dxa"/>
          </w:tcPr>
          <w:p w14:paraId="3F3526A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7519D6D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E19A6F8" w14:textId="77777777" w:rsidTr="00D356CF">
        <w:tc>
          <w:tcPr>
            <w:tcW w:w="2830" w:type="dxa"/>
          </w:tcPr>
          <w:p w14:paraId="65DF789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4922260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9275C6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6117D6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96.000 eura.</w:t>
      </w:r>
    </w:p>
    <w:p w14:paraId="18043D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5B32978" w14:textId="77777777" w:rsidR="00F0741F" w:rsidRDefault="00F0741F" w:rsidP="005F164D">
      <w:pPr>
        <w:pStyle w:val="ListParagraph"/>
        <w:numPr>
          <w:ilvl w:val="0"/>
          <w:numId w:val="27"/>
        </w:numPr>
        <w:autoSpaceDE w:val="0"/>
        <w:autoSpaceDN w:val="0"/>
        <w:adjustRightInd w:val="0"/>
        <w:jc w:val="both"/>
        <w:rPr>
          <w:rFonts w:ascii="Garamond" w:hAnsi="Garamond" w:cs="Calibri"/>
          <w:b/>
          <w:bCs/>
        </w:rPr>
      </w:pPr>
      <w:r>
        <w:rPr>
          <w:rFonts w:ascii="Garamond" w:hAnsi="Garamond" w:cs="Calibri"/>
          <w:b/>
          <w:bCs/>
        </w:rPr>
        <w:t xml:space="preserve">A170047 </w:t>
      </w:r>
      <w:proofErr w:type="spellStart"/>
      <w:r>
        <w:rPr>
          <w:rFonts w:ascii="Garamond" w:hAnsi="Garamond" w:cs="Calibri"/>
          <w:b/>
          <w:bCs/>
        </w:rPr>
        <w:t>Komunalne</w:t>
      </w:r>
      <w:proofErr w:type="spellEnd"/>
      <w:r>
        <w:rPr>
          <w:rFonts w:ascii="Garamond" w:hAnsi="Garamond" w:cs="Calibri"/>
          <w:b/>
          <w:bCs/>
        </w:rPr>
        <w:t xml:space="preserve"> </w:t>
      </w:r>
      <w:proofErr w:type="spellStart"/>
      <w:r>
        <w:rPr>
          <w:rFonts w:ascii="Garamond" w:hAnsi="Garamond" w:cs="Calibri"/>
          <w:b/>
          <w:bCs/>
        </w:rPr>
        <w:t>usluge</w:t>
      </w:r>
      <w:proofErr w:type="spellEnd"/>
      <w:r>
        <w:rPr>
          <w:rFonts w:ascii="Garamond" w:hAnsi="Garamond" w:cs="Calibri"/>
          <w:b/>
          <w:bCs/>
        </w:rPr>
        <w:t xml:space="preserve"> i </w:t>
      </w:r>
      <w:proofErr w:type="spellStart"/>
      <w:r>
        <w:rPr>
          <w:rFonts w:ascii="Garamond" w:hAnsi="Garamond" w:cs="Calibri"/>
          <w:b/>
          <w:bCs/>
        </w:rPr>
        <w:t>zaštita</w:t>
      </w:r>
      <w:proofErr w:type="spellEnd"/>
      <w:r>
        <w:rPr>
          <w:rFonts w:ascii="Garamond" w:hAnsi="Garamond" w:cs="Calibri"/>
          <w:b/>
          <w:bCs/>
        </w:rPr>
        <w:t xml:space="preserve"> – </w:t>
      </w:r>
      <w:proofErr w:type="spellStart"/>
      <w:r>
        <w:rPr>
          <w:rFonts w:ascii="Garamond" w:hAnsi="Garamond" w:cs="Calibri"/>
          <w:b/>
          <w:bCs/>
        </w:rPr>
        <w:t>manifestacije</w:t>
      </w:r>
      <w:proofErr w:type="spellEnd"/>
      <w:r>
        <w:rPr>
          <w:rFonts w:ascii="Garamond" w:hAnsi="Garamond" w:cs="Calibri"/>
          <w:b/>
          <w:bCs/>
        </w:rPr>
        <w:t xml:space="preserve"> </w:t>
      </w:r>
    </w:p>
    <w:p w14:paraId="754AD721"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32BF4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8540CF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42.500 e</w:t>
      </w:r>
      <w:r w:rsidRPr="00547FF9">
        <w:rPr>
          <w:rFonts w:ascii="Garamond" w:hAnsi="Garamond" w:cs="Calibri"/>
          <w:sz w:val="24"/>
          <w:szCs w:val="24"/>
        </w:rPr>
        <w:t>ura</w:t>
      </w:r>
    </w:p>
    <w:p w14:paraId="2B8249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42.500 </w:t>
      </w:r>
      <w:r w:rsidRPr="00547FF9">
        <w:rPr>
          <w:rFonts w:ascii="Garamond" w:hAnsi="Garamond" w:cs="Calibri"/>
          <w:sz w:val="24"/>
          <w:szCs w:val="24"/>
        </w:rPr>
        <w:t>eura</w:t>
      </w:r>
    </w:p>
    <w:p w14:paraId="403A6CF1"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42.500 </w:t>
      </w:r>
      <w:r w:rsidRPr="00547FF9">
        <w:rPr>
          <w:rFonts w:ascii="Garamond" w:hAnsi="Garamond" w:cs="Calibri"/>
          <w:sz w:val="24"/>
          <w:szCs w:val="24"/>
        </w:rPr>
        <w:t>eura</w:t>
      </w:r>
    </w:p>
    <w:p w14:paraId="1C7229E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2BD456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U sklopu ove aktivnosti planiran</w:t>
      </w:r>
      <w:r>
        <w:rPr>
          <w:rFonts w:ascii="Garamond" w:hAnsi="Garamond" w:cs="Calibri"/>
          <w:sz w:val="24"/>
          <w:szCs w:val="24"/>
        </w:rPr>
        <w:t>i</w:t>
      </w:r>
      <w:r w:rsidRPr="00547FF9">
        <w:rPr>
          <w:rFonts w:ascii="Garamond" w:hAnsi="Garamond" w:cs="Calibri"/>
          <w:sz w:val="24"/>
          <w:szCs w:val="24"/>
        </w:rPr>
        <w:t xml:space="preserve"> su rashodi </w:t>
      </w:r>
      <w:r>
        <w:rPr>
          <w:rFonts w:ascii="Garamond" w:hAnsi="Garamond" w:cs="Calibri"/>
          <w:sz w:val="24"/>
          <w:szCs w:val="24"/>
        </w:rPr>
        <w:t xml:space="preserve">za: (1) manipulaciju komunalnom opremom za manifestacije, (2) </w:t>
      </w:r>
      <w:r w:rsidRPr="005D77BE">
        <w:rPr>
          <w:rFonts w:ascii="Garamond" w:hAnsi="Garamond" w:cs="Calibri"/>
          <w:sz w:val="24"/>
          <w:szCs w:val="24"/>
        </w:rPr>
        <w:t>čišćenje nakon manifestacija</w:t>
      </w:r>
      <w:r>
        <w:rPr>
          <w:rFonts w:ascii="Garamond" w:hAnsi="Garamond" w:cs="Calibri"/>
          <w:sz w:val="24"/>
          <w:szCs w:val="24"/>
        </w:rPr>
        <w:t xml:space="preserve"> i</w:t>
      </w:r>
      <w:r w:rsidRPr="005D77BE">
        <w:rPr>
          <w:rFonts w:ascii="Garamond" w:hAnsi="Garamond" w:cs="Calibri"/>
          <w:sz w:val="24"/>
          <w:szCs w:val="24"/>
        </w:rPr>
        <w:t xml:space="preserve"> </w:t>
      </w:r>
      <w:r>
        <w:rPr>
          <w:rFonts w:ascii="Garamond" w:hAnsi="Garamond" w:cs="Calibri"/>
          <w:sz w:val="24"/>
          <w:szCs w:val="24"/>
        </w:rPr>
        <w:t>(3) nabavu nove opreme.</w:t>
      </w:r>
    </w:p>
    <w:p w14:paraId="121D324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51E92C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5D77BE">
        <w:rPr>
          <w:rFonts w:ascii="Garamond" w:hAnsi="Garamond" w:cs="Calibri"/>
          <w:sz w:val="24"/>
          <w:szCs w:val="24"/>
        </w:rPr>
        <w:t>osigurati tehničke i sigurnosne preduvjete da se manifestacij</w:t>
      </w:r>
      <w:r>
        <w:rPr>
          <w:rFonts w:ascii="Garamond" w:hAnsi="Garamond" w:cs="Calibri"/>
          <w:sz w:val="24"/>
          <w:szCs w:val="24"/>
        </w:rPr>
        <w:t>e</w:t>
      </w:r>
      <w:r w:rsidRPr="005D77BE">
        <w:rPr>
          <w:rFonts w:ascii="Garamond" w:hAnsi="Garamond" w:cs="Calibri"/>
          <w:sz w:val="24"/>
          <w:szCs w:val="24"/>
        </w:rPr>
        <w:t xml:space="preserve"> u organizaciji Općine Om</w:t>
      </w:r>
      <w:r>
        <w:rPr>
          <w:rFonts w:ascii="Garamond" w:hAnsi="Garamond" w:cs="Calibri"/>
          <w:sz w:val="24"/>
          <w:szCs w:val="24"/>
        </w:rPr>
        <w:t>i</w:t>
      </w:r>
      <w:r w:rsidRPr="005D77BE">
        <w:rPr>
          <w:rFonts w:ascii="Garamond" w:hAnsi="Garamond" w:cs="Calibri"/>
          <w:sz w:val="24"/>
          <w:szCs w:val="24"/>
        </w:rPr>
        <w:t>šalj održ</w:t>
      </w:r>
      <w:r>
        <w:rPr>
          <w:rFonts w:ascii="Garamond" w:hAnsi="Garamond" w:cs="Calibri"/>
          <w:sz w:val="24"/>
          <w:szCs w:val="24"/>
        </w:rPr>
        <w:t>e</w:t>
      </w:r>
      <w:r w:rsidRPr="005D77BE">
        <w:rPr>
          <w:rFonts w:ascii="Garamond" w:hAnsi="Garamond" w:cs="Calibri"/>
          <w:sz w:val="24"/>
          <w:szCs w:val="24"/>
        </w:rPr>
        <w:t xml:space="preserve"> kako je planirano.</w:t>
      </w:r>
    </w:p>
    <w:p w14:paraId="00F2A77B"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66382E9" w14:textId="77777777" w:rsidTr="00D356CF">
        <w:tc>
          <w:tcPr>
            <w:tcW w:w="2830" w:type="dxa"/>
          </w:tcPr>
          <w:p w14:paraId="780FC77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1063F96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w:t>
            </w:r>
          </w:p>
        </w:tc>
      </w:tr>
      <w:tr w:rsidR="00F0741F" w:rsidRPr="005019AC" w14:paraId="7711624C" w14:textId="77777777" w:rsidTr="00D356CF">
        <w:tc>
          <w:tcPr>
            <w:tcW w:w="2830" w:type="dxa"/>
          </w:tcPr>
          <w:p w14:paraId="12A2221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1020F49" w14:textId="77777777" w:rsidR="00F0741F" w:rsidRPr="005019AC" w:rsidRDefault="00F0741F" w:rsidP="00D356CF">
            <w:pPr>
              <w:autoSpaceDE w:val="0"/>
              <w:autoSpaceDN w:val="0"/>
              <w:adjustRightInd w:val="0"/>
              <w:jc w:val="both"/>
              <w:rPr>
                <w:rFonts w:ascii="Garamond" w:hAnsi="Garamond" w:cs="Calibri"/>
                <w:sz w:val="24"/>
                <w:szCs w:val="24"/>
              </w:rPr>
            </w:pPr>
            <w:r w:rsidRPr="005D77BE">
              <w:rPr>
                <w:rFonts w:ascii="Garamond" w:hAnsi="Garamond" w:cs="Calibri"/>
                <w:sz w:val="24"/>
                <w:szCs w:val="24"/>
              </w:rPr>
              <w:t>Organizacija manifestacij</w:t>
            </w:r>
            <w:r>
              <w:rPr>
                <w:rFonts w:ascii="Garamond" w:hAnsi="Garamond" w:cs="Calibri"/>
                <w:sz w:val="24"/>
                <w:szCs w:val="24"/>
              </w:rPr>
              <w:t>a</w:t>
            </w:r>
            <w:r w:rsidRPr="005D77BE">
              <w:rPr>
                <w:rFonts w:ascii="Garamond" w:hAnsi="Garamond" w:cs="Calibri"/>
                <w:sz w:val="24"/>
                <w:szCs w:val="24"/>
              </w:rPr>
              <w:t xml:space="preserve"> iziskuje </w:t>
            </w:r>
            <w:r>
              <w:rPr>
                <w:rFonts w:ascii="Garamond" w:hAnsi="Garamond" w:cs="Calibri"/>
                <w:sz w:val="24"/>
                <w:szCs w:val="24"/>
              </w:rPr>
              <w:t>određene</w:t>
            </w:r>
            <w:r w:rsidRPr="005D77BE">
              <w:rPr>
                <w:rFonts w:ascii="Garamond" w:hAnsi="Garamond" w:cs="Calibri"/>
                <w:sz w:val="24"/>
                <w:szCs w:val="24"/>
              </w:rPr>
              <w:t xml:space="preserve"> tehničk</w:t>
            </w:r>
            <w:r>
              <w:rPr>
                <w:rFonts w:ascii="Garamond" w:hAnsi="Garamond" w:cs="Calibri"/>
                <w:sz w:val="24"/>
                <w:szCs w:val="24"/>
              </w:rPr>
              <w:t>e</w:t>
            </w:r>
            <w:r w:rsidRPr="005D77BE">
              <w:rPr>
                <w:rFonts w:ascii="Garamond" w:hAnsi="Garamond" w:cs="Calibri"/>
                <w:sz w:val="24"/>
                <w:szCs w:val="24"/>
              </w:rPr>
              <w:t xml:space="preserve"> i komunaln</w:t>
            </w:r>
            <w:r>
              <w:rPr>
                <w:rFonts w:ascii="Garamond" w:hAnsi="Garamond" w:cs="Calibri"/>
                <w:sz w:val="24"/>
                <w:szCs w:val="24"/>
              </w:rPr>
              <w:t>e</w:t>
            </w:r>
            <w:r w:rsidRPr="005D77BE">
              <w:rPr>
                <w:rFonts w:ascii="Garamond" w:hAnsi="Garamond" w:cs="Calibri"/>
                <w:sz w:val="24"/>
                <w:szCs w:val="24"/>
              </w:rPr>
              <w:t xml:space="preserve"> uvjet</w:t>
            </w:r>
            <w:r>
              <w:rPr>
                <w:rFonts w:ascii="Garamond" w:hAnsi="Garamond" w:cs="Calibri"/>
                <w:sz w:val="24"/>
                <w:szCs w:val="24"/>
              </w:rPr>
              <w:t>e</w:t>
            </w:r>
            <w:r w:rsidRPr="005D77BE">
              <w:rPr>
                <w:rFonts w:ascii="Garamond" w:hAnsi="Garamond" w:cs="Calibri"/>
                <w:sz w:val="24"/>
                <w:szCs w:val="24"/>
              </w:rPr>
              <w:t xml:space="preserve"> prije i poslije</w:t>
            </w:r>
            <w:r>
              <w:rPr>
                <w:rFonts w:ascii="Garamond" w:hAnsi="Garamond" w:cs="Calibri"/>
                <w:sz w:val="24"/>
                <w:szCs w:val="24"/>
              </w:rPr>
              <w:t xml:space="preserve"> same manifestacije</w:t>
            </w:r>
            <w:r w:rsidRPr="005D77BE">
              <w:rPr>
                <w:rFonts w:ascii="Garamond" w:hAnsi="Garamond" w:cs="Calibri"/>
                <w:sz w:val="24"/>
                <w:szCs w:val="24"/>
              </w:rPr>
              <w:t xml:space="preserve"> te sigurnosn</w:t>
            </w:r>
            <w:r>
              <w:rPr>
                <w:rFonts w:ascii="Garamond" w:hAnsi="Garamond" w:cs="Calibri"/>
                <w:sz w:val="24"/>
                <w:szCs w:val="24"/>
              </w:rPr>
              <w:t>e</w:t>
            </w:r>
            <w:r w:rsidRPr="005D77BE">
              <w:rPr>
                <w:rFonts w:ascii="Garamond" w:hAnsi="Garamond" w:cs="Calibri"/>
                <w:sz w:val="24"/>
                <w:szCs w:val="24"/>
              </w:rPr>
              <w:t xml:space="preserve"> tijekom </w:t>
            </w:r>
            <w:r>
              <w:rPr>
                <w:rFonts w:ascii="Garamond" w:hAnsi="Garamond" w:cs="Calibri"/>
                <w:sz w:val="24"/>
                <w:szCs w:val="24"/>
              </w:rPr>
              <w:t>odvijanja iste.</w:t>
            </w:r>
          </w:p>
        </w:tc>
      </w:tr>
      <w:tr w:rsidR="00F0741F" w:rsidRPr="005019AC" w14:paraId="5E40A24E" w14:textId="77777777" w:rsidTr="00D356CF">
        <w:tc>
          <w:tcPr>
            <w:tcW w:w="2830" w:type="dxa"/>
          </w:tcPr>
          <w:p w14:paraId="70F4E455"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7DE892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7E5263FC" w14:textId="77777777" w:rsidTr="00D356CF">
        <w:tc>
          <w:tcPr>
            <w:tcW w:w="2830" w:type="dxa"/>
          </w:tcPr>
          <w:p w14:paraId="709F758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06DC60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55DC11B" w14:textId="77777777" w:rsidTr="00D356CF">
        <w:tc>
          <w:tcPr>
            <w:tcW w:w="2830" w:type="dxa"/>
          </w:tcPr>
          <w:p w14:paraId="39D2C74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663333F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D0F2CDF" w14:textId="77777777" w:rsidTr="00D356CF">
        <w:tc>
          <w:tcPr>
            <w:tcW w:w="2830" w:type="dxa"/>
          </w:tcPr>
          <w:p w14:paraId="08C606FF"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007247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409D7942" w14:textId="77777777" w:rsidTr="00D356CF">
        <w:tc>
          <w:tcPr>
            <w:tcW w:w="2830" w:type="dxa"/>
          </w:tcPr>
          <w:p w14:paraId="6A39249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D3E0DA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0F908F40" w14:textId="77777777" w:rsidTr="00D356CF">
        <w:tc>
          <w:tcPr>
            <w:tcW w:w="2830" w:type="dxa"/>
          </w:tcPr>
          <w:p w14:paraId="7441B36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78CCC9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7D4430C"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51CF10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42.500 eura.</w:t>
      </w:r>
    </w:p>
    <w:p w14:paraId="25ED568F" w14:textId="77777777" w:rsidR="00695439" w:rsidRDefault="00695439" w:rsidP="00F0741F">
      <w:pPr>
        <w:autoSpaceDE w:val="0"/>
        <w:autoSpaceDN w:val="0"/>
        <w:adjustRightInd w:val="0"/>
        <w:spacing w:after="0" w:line="240" w:lineRule="auto"/>
        <w:jc w:val="both"/>
        <w:rPr>
          <w:rFonts w:ascii="Garamond" w:hAnsi="Garamond" w:cs="Calibri"/>
          <w:sz w:val="24"/>
          <w:szCs w:val="24"/>
        </w:rPr>
      </w:pPr>
    </w:p>
    <w:p w14:paraId="35057ED1" w14:textId="77777777" w:rsidR="00695439" w:rsidRDefault="00695439" w:rsidP="00F0741F">
      <w:pPr>
        <w:autoSpaceDE w:val="0"/>
        <w:autoSpaceDN w:val="0"/>
        <w:adjustRightInd w:val="0"/>
        <w:spacing w:after="0" w:line="240" w:lineRule="auto"/>
        <w:jc w:val="both"/>
        <w:rPr>
          <w:rFonts w:ascii="Garamond" w:hAnsi="Garamond" w:cs="Calibri"/>
          <w:b/>
          <w:bCs/>
          <w:sz w:val="24"/>
          <w:szCs w:val="24"/>
        </w:rPr>
      </w:pPr>
    </w:p>
    <w:p w14:paraId="2258B427"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4003FEA1"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44C44BF"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42</w:t>
      </w:r>
      <w:r w:rsidRPr="005019AC">
        <w:rPr>
          <w:rFonts w:ascii="Garamond" w:hAnsi="Garamond" w:cs="Calibri,Bold"/>
          <w:b/>
          <w:bCs/>
          <w:sz w:val="24"/>
          <w:szCs w:val="24"/>
        </w:rPr>
        <w:t xml:space="preserve"> </w:t>
      </w:r>
      <w:r>
        <w:rPr>
          <w:rFonts w:ascii="Garamond" w:hAnsi="Garamond" w:cs="Calibri,Bold"/>
          <w:b/>
          <w:bCs/>
          <w:sz w:val="24"/>
          <w:szCs w:val="24"/>
        </w:rPr>
        <w:t>KNJIŽNICA „VID OMIŠLJANIN“</w:t>
      </w:r>
    </w:p>
    <w:p w14:paraId="2CF6408F"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177A7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65C1791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 xml:space="preserve">Zakon o knjižnicama </w:t>
      </w:r>
    </w:p>
    <w:p w14:paraId="4A4EABF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4726EE7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B96B0E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1F0E7D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09F7CF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02DF6AA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500BD273"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709565A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lastRenderedPageBreak/>
        <w:t>Unutar</w:t>
      </w:r>
      <w:r w:rsidRPr="00547FF9">
        <w:rPr>
          <w:rFonts w:ascii="Garamond" w:hAnsi="Garamond" w:cs="Calibri"/>
          <w:sz w:val="24"/>
          <w:szCs w:val="24"/>
        </w:rPr>
        <w:t xml:space="preserve"> programa planirane su sljedeće aktivnosti:</w:t>
      </w:r>
    </w:p>
    <w:p w14:paraId="2E6AEE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57503F85" w14:textId="77777777" w:rsidR="00F0741F" w:rsidRDefault="00F0741F" w:rsidP="005F164D">
      <w:pPr>
        <w:pStyle w:val="ListParagraph"/>
        <w:numPr>
          <w:ilvl w:val="0"/>
          <w:numId w:val="28"/>
        </w:numPr>
        <w:autoSpaceDE w:val="0"/>
        <w:autoSpaceDN w:val="0"/>
        <w:adjustRightInd w:val="0"/>
        <w:jc w:val="both"/>
        <w:rPr>
          <w:rFonts w:ascii="Garamond" w:hAnsi="Garamond" w:cs="Calibri"/>
          <w:b/>
          <w:bCs/>
        </w:rPr>
      </w:pPr>
      <w:r>
        <w:rPr>
          <w:rFonts w:ascii="Garamond" w:hAnsi="Garamond" w:cs="Calibri"/>
          <w:b/>
          <w:bCs/>
        </w:rPr>
        <w:t xml:space="preserve">A1170017 </w:t>
      </w:r>
      <w:proofErr w:type="spellStart"/>
      <w:r>
        <w:rPr>
          <w:rFonts w:ascii="Garamond" w:hAnsi="Garamond" w:cs="Calibri"/>
          <w:b/>
          <w:bCs/>
        </w:rPr>
        <w:t>Redovna</w:t>
      </w:r>
      <w:proofErr w:type="spellEnd"/>
      <w:r>
        <w:rPr>
          <w:rFonts w:ascii="Garamond" w:hAnsi="Garamond" w:cs="Calibri"/>
          <w:b/>
          <w:bCs/>
        </w:rPr>
        <w:t xml:space="preserve"> </w:t>
      </w:r>
      <w:proofErr w:type="spellStart"/>
      <w:r>
        <w:rPr>
          <w:rFonts w:ascii="Garamond" w:hAnsi="Garamond" w:cs="Calibri"/>
          <w:b/>
          <w:bCs/>
        </w:rPr>
        <w:t>knjižnična</w:t>
      </w:r>
      <w:proofErr w:type="spellEnd"/>
      <w:r>
        <w:rPr>
          <w:rFonts w:ascii="Garamond" w:hAnsi="Garamond" w:cs="Calibri"/>
          <w:b/>
          <w:bCs/>
        </w:rPr>
        <w:t xml:space="preserve"> </w:t>
      </w:r>
      <w:proofErr w:type="spellStart"/>
      <w:r>
        <w:rPr>
          <w:rFonts w:ascii="Garamond" w:hAnsi="Garamond" w:cs="Calibri"/>
          <w:b/>
          <w:bCs/>
        </w:rPr>
        <w:t>djelatnost</w:t>
      </w:r>
      <w:proofErr w:type="spellEnd"/>
      <w:r>
        <w:rPr>
          <w:rFonts w:ascii="Garamond" w:hAnsi="Garamond" w:cs="Calibri"/>
          <w:b/>
          <w:bCs/>
        </w:rPr>
        <w:t xml:space="preserve"> </w:t>
      </w:r>
    </w:p>
    <w:p w14:paraId="3CA1A649"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07517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4717946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6EA4763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3657735F"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67.825 </w:t>
      </w:r>
      <w:r w:rsidRPr="00547FF9">
        <w:rPr>
          <w:rFonts w:ascii="Garamond" w:hAnsi="Garamond" w:cs="Calibri"/>
          <w:sz w:val="24"/>
          <w:szCs w:val="24"/>
        </w:rPr>
        <w:t>eura</w:t>
      </w:r>
    </w:p>
    <w:p w14:paraId="53F1CC4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7E3634DA"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5D77BE">
        <w:rPr>
          <w:rFonts w:ascii="Garamond" w:hAnsi="Garamond" w:cs="Calibri"/>
          <w:sz w:val="24"/>
          <w:szCs w:val="24"/>
        </w:rPr>
        <w:t xml:space="preserve">vezani uz nesmetan rad Knjižnice (plaća voditeljice i zajednički troškovi knjižnice, nabava fonda, programi koje provodi Knjižnica kao što su </w:t>
      </w:r>
      <w:r>
        <w:rPr>
          <w:rFonts w:ascii="Garamond" w:hAnsi="Garamond" w:cs="Calibri"/>
          <w:sz w:val="24"/>
          <w:szCs w:val="24"/>
        </w:rPr>
        <w:t>radionice</w:t>
      </w:r>
      <w:r w:rsidRPr="005D77BE">
        <w:rPr>
          <w:rFonts w:ascii="Garamond" w:hAnsi="Garamond" w:cs="Calibri"/>
          <w:sz w:val="24"/>
          <w:szCs w:val="24"/>
        </w:rPr>
        <w:t xml:space="preserve"> za djecu, filmske radionice i sl., nabava uredskog materijala i usluga tehničke zaštite – vatrodojavni nadzor).</w:t>
      </w:r>
    </w:p>
    <w:p w14:paraId="00967B7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80B703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3E6744">
        <w:rPr>
          <w:rFonts w:ascii="Garamond" w:hAnsi="Garamond" w:cs="Calibri"/>
          <w:sz w:val="24"/>
          <w:szCs w:val="24"/>
        </w:rPr>
        <w:t xml:space="preserve">osigurati nesmetan rad </w:t>
      </w:r>
      <w:r>
        <w:rPr>
          <w:rFonts w:ascii="Garamond" w:hAnsi="Garamond" w:cs="Calibri"/>
          <w:sz w:val="24"/>
          <w:szCs w:val="24"/>
        </w:rPr>
        <w:t>k</w:t>
      </w:r>
      <w:r w:rsidRPr="003E6744">
        <w:rPr>
          <w:rFonts w:ascii="Garamond" w:hAnsi="Garamond" w:cs="Calibri"/>
          <w:sz w:val="24"/>
          <w:szCs w:val="24"/>
        </w:rPr>
        <w:t>njižnice</w:t>
      </w:r>
      <w:r>
        <w:rPr>
          <w:rFonts w:ascii="Garamond" w:hAnsi="Garamond" w:cs="Calibri"/>
          <w:sz w:val="24"/>
          <w:szCs w:val="24"/>
        </w:rPr>
        <w:t xml:space="preserve"> i zadovoljenje javnih potreba za korištenjem knjižne građe</w:t>
      </w:r>
      <w:r w:rsidRPr="003E6744">
        <w:rPr>
          <w:rFonts w:ascii="Garamond" w:hAnsi="Garamond" w:cs="Calibri"/>
          <w:sz w:val="24"/>
          <w:szCs w:val="24"/>
        </w:rPr>
        <w:t>.</w:t>
      </w:r>
    </w:p>
    <w:p w14:paraId="59DC4AEA"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2FADEFE" w14:textId="77777777" w:rsidTr="00D356CF">
        <w:tc>
          <w:tcPr>
            <w:tcW w:w="2830" w:type="dxa"/>
          </w:tcPr>
          <w:p w14:paraId="7332D80C"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0972F36"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 xml:space="preserve">Ispunjene obveze prema Gradskoj knjižnici Rijeka. </w:t>
            </w:r>
          </w:p>
        </w:tc>
      </w:tr>
      <w:tr w:rsidR="00F0741F" w:rsidRPr="005019AC" w14:paraId="79A9E0B6" w14:textId="77777777" w:rsidTr="00D356CF">
        <w:tc>
          <w:tcPr>
            <w:tcW w:w="2830" w:type="dxa"/>
          </w:tcPr>
          <w:p w14:paraId="2D498ED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9F9A7DE" w14:textId="77777777" w:rsidR="00F0741F" w:rsidRPr="005019AC" w:rsidRDefault="00F0741F" w:rsidP="00D356CF">
            <w:pPr>
              <w:autoSpaceDE w:val="0"/>
              <w:autoSpaceDN w:val="0"/>
              <w:adjustRightInd w:val="0"/>
              <w:jc w:val="both"/>
              <w:rPr>
                <w:rFonts w:ascii="Garamond" w:hAnsi="Garamond" w:cs="Calibri"/>
                <w:sz w:val="24"/>
                <w:szCs w:val="24"/>
              </w:rPr>
            </w:pPr>
            <w:r w:rsidRPr="003E6744">
              <w:rPr>
                <w:rFonts w:ascii="Garamond" w:hAnsi="Garamond" w:cs="Calibri"/>
                <w:sz w:val="24"/>
                <w:szCs w:val="24"/>
              </w:rPr>
              <w:t>Redovnim radom omogućuje se normalno funkcioniranje knjižnice i zadovoljavanje potreba korisnika usluga knjižnice.</w:t>
            </w:r>
          </w:p>
        </w:tc>
      </w:tr>
      <w:tr w:rsidR="00F0741F" w:rsidRPr="005019AC" w14:paraId="36A13BA9" w14:textId="77777777" w:rsidTr="00D356CF">
        <w:tc>
          <w:tcPr>
            <w:tcW w:w="2830" w:type="dxa"/>
          </w:tcPr>
          <w:p w14:paraId="051EAA12"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46F231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25360F9D" w14:textId="77777777" w:rsidTr="00D356CF">
        <w:tc>
          <w:tcPr>
            <w:tcW w:w="2830" w:type="dxa"/>
          </w:tcPr>
          <w:p w14:paraId="627A9F3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153B76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05D1CCF" w14:textId="77777777" w:rsidTr="00D356CF">
        <w:tc>
          <w:tcPr>
            <w:tcW w:w="2830" w:type="dxa"/>
          </w:tcPr>
          <w:p w14:paraId="2601B0E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9EBA67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4598E13" w14:textId="77777777" w:rsidTr="00D356CF">
        <w:tc>
          <w:tcPr>
            <w:tcW w:w="2830" w:type="dxa"/>
          </w:tcPr>
          <w:p w14:paraId="1F27104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8A8874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375ED0B7" w14:textId="77777777" w:rsidTr="00D356CF">
        <w:tc>
          <w:tcPr>
            <w:tcW w:w="2830" w:type="dxa"/>
          </w:tcPr>
          <w:p w14:paraId="6AAC30FD"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AE03B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2CC9FB90" w14:textId="77777777" w:rsidTr="00D356CF">
        <w:tc>
          <w:tcPr>
            <w:tcW w:w="2830" w:type="dxa"/>
          </w:tcPr>
          <w:p w14:paraId="4B79C70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9D573D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BC491D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1F1BA65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61.540 </w:t>
      </w:r>
      <w:r w:rsidRPr="003F08BD">
        <w:rPr>
          <w:rFonts w:ascii="Garamond" w:hAnsi="Garamond" w:cs="Calibri"/>
          <w:sz w:val="24"/>
          <w:szCs w:val="24"/>
        </w:rPr>
        <w:t>eura</w:t>
      </w:r>
      <w:r>
        <w:rPr>
          <w:rFonts w:ascii="Garamond" w:hAnsi="Garamond" w:cs="Calibri"/>
          <w:sz w:val="24"/>
          <w:szCs w:val="24"/>
        </w:rPr>
        <w:t xml:space="preserve"> i pomoći 6.285 eura</w:t>
      </w:r>
      <w:r w:rsidRPr="003F08BD">
        <w:rPr>
          <w:rFonts w:ascii="Garamond" w:hAnsi="Garamond" w:cs="Calibri"/>
          <w:sz w:val="24"/>
          <w:szCs w:val="24"/>
        </w:rPr>
        <w:t>.</w:t>
      </w:r>
    </w:p>
    <w:p w14:paraId="02CA460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675456F" w14:textId="77777777" w:rsidR="00F0741F" w:rsidRDefault="00F0741F" w:rsidP="00F0741F">
      <w:pPr>
        <w:autoSpaceDE w:val="0"/>
        <w:autoSpaceDN w:val="0"/>
        <w:adjustRightInd w:val="0"/>
        <w:spacing w:after="0" w:line="240" w:lineRule="auto"/>
        <w:rPr>
          <w:rFonts w:ascii="Calibri" w:hAnsi="Calibri" w:cs="Calibri"/>
        </w:rPr>
      </w:pPr>
    </w:p>
    <w:p w14:paraId="3BF5B134"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5B9BF7B9"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097B5A43"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46</w:t>
      </w:r>
      <w:r w:rsidRPr="005019AC">
        <w:rPr>
          <w:rFonts w:ascii="Garamond" w:hAnsi="Garamond" w:cs="Calibri,Bold"/>
          <w:b/>
          <w:bCs/>
          <w:sz w:val="24"/>
          <w:szCs w:val="24"/>
        </w:rPr>
        <w:t xml:space="preserve"> </w:t>
      </w:r>
      <w:r>
        <w:rPr>
          <w:rFonts w:ascii="Garamond" w:hAnsi="Garamond" w:cs="Calibri,Bold"/>
          <w:b/>
          <w:bCs/>
          <w:sz w:val="24"/>
          <w:szCs w:val="24"/>
        </w:rPr>
        <w:t xml:space="preserve">DD OMIŠALJ – PROGRAMI </w:t>
      </w:r>
    </w:p>
    <w:p w14:paraId="5C427EF3"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7E0D1C7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580A32E2"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5D77BE">
        <w:rPr>
          <w:rFonts w:ascii="Garamond" w:hAnsi="Garamond" w:cs="Calibri"/>
          <w:sz w:val="24"/>
          <w:szCs w:val="24"/>
        </w:rPr>
        <w:t>Statut Općine Omišalj</w:t>
      </w:r>
    </w:p>
    <w:p w14:paraId="1A4EFBB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31B7FB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31002A7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6E6AB30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0E642264"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32880502"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734FDC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36F8DC9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4344FA7" w14:textId="77777777" w:rsidR="00F0741F" w:rsidRDefault="00F0741F" w:rsidP="005F164D">
      <w:pPr>
        <w:pStyle w:val="ListParagraph"/>
        <w:numPr>
          <w:ilvl w:val="0"/>
          <w:numId w:val="29"/>
        </w:numPr>
        <w:autoSpaceDE w:val="0"/>
        <w:autoSpaceDN w:val="0"/>
        <w:adjustRightInd w:val="0"/>
        <w:jc w:val="both"/>
        <w:rPr>
          <w:rFonts w:ascii="Garamond" w:hAnsi="Garamond" w:cs="Calibri"/>
          <w:b/>
          <w:bCs/>
        </w:rPr>
      </w:pPr>
      <w:r>
        <w:rPr>
          <w:rFonts w:ascii="Garamond" w:hAnsi="Garamond" w:cs="Calibri"/>
          <w:b/>
          <w:bCs/>
        </w:rPr>
        <w:t xml:space="preserve">A170070 </w:t>
      </w:r>
      <w:proofErr w:type="spellStart"/>
      <w:r>
        <w:rPr>
          <w:rFonts w:ascii="Garamond" w:hAnsi="Garamond" w:cs="Calibri"/>
          <w:b/>
          <w:bCs/>
        </w:rPr>
        <w:t>Programske</w:t>
      </w:r>
      <w:proofErr w:type="spellEnd"/>
      <w:r>
        <w:rPr>
          <w:rFonts w:ascii="Garamond" w:hAnsi="Garamond" w:cs="Calibri"/>
          <w:b/>
          <w:bCs/>
        </w:rPr>
        <w:t xml:space="preserve"> </w:t>
      </w:r>
      <w:proofErr w:type="spellStart"/>
      <w:r>
        <w:rPr>
          <w:rFonts w:ascii="Garamond" w:hAnsi="Garamond" w:cs="Calibri"/>
          <w:b/>
          <w:bCs/>
        </w:rPr>
        <w:t>aktivnosti</w:t>
      </w:r>
      <w:proofErr w:type="spellEnd"/>
      <w:r>
        <w:rPr>
          <w:rFonts w:ascii="Garamond" w:hAnsi="Garamond" w:cs="Calibri"/>
          <w:b/>
          <w:bCs/>
        </w:rPr>
        <w:t xml:space="preserve"> </w:t>
      </w:r>
    </w:p>
    <w:p w14:paraId="65E05A43"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AF396B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DE9537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1B34524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41462BC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59.500 </w:t>
      </w:r>
      <w:r w:rsidRPr="00547FF9">
        <w:rPr>
          <w:rFonts w:ascii="Garamond" w:hAnsi="Garamond" w:cs="Calibri"/>
          <w:sz w:val="24"/>
          <w:szCs w:val="24"/>
        </w:rPr>
        <w:t>eura</w:t>
      </w:r>
    </w:p>
    <w:p w14:paraId="3C0AB9B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0283EA2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 kulturno-zabavnih programa u društvenom domu te za najam i montažu klizališta.</w:t>
      </w:r>
    </w:p>
    <w:p w14:paraId="19BA2B3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617AE8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p</w:t>
      </w:r>
      <w:r w:rsidRPr="003E6744">
        <w:rPr>
          <w:rFonts w:ascii="Garamond" w:hAnsi="Garamond" w:cs="Calibri"/>
          <w:sz w:val="24"/>
          <w:szCs w:val="24"/>
        </w:rPr>
        <w:t>ridonijeti razvitku i unapređenju kulturnog života osobito izvan turističke sezone, povećanje kulturne ponude.</w:t>
      </w:r>
    </w:p>
    <w:p w14:paraId="25902719"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1DD05F2" w14:textId="77777777" w:rsidTr="00D356CF">
        <w:tc>
          <w:tcPr>
            <w:tcW w:w="2830" w:type="dxa"/>
          </w:tcPr>
          <w:p w14:paraId="2638B5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689EDEF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Nabava i montaža klizališta / broj realiziranih kulturno-zabavnih programa</w:t>
            </w:r>
          </w:p>
        </w:tc>
      </w:tr>
      <w:tr w:rsidR="00F0741F" w:rsidRPr="005019AC" w14:paraId="4A4CFE44" w14:textId="77777777" w:rsidTr="00D356CF">
        <w:tc>
          <w:tcPr>
            <w:tcW w:w="2830" w:type="dxa"/>
          </w:tcPr>
          <w:p w14:paraId="0739E8B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53A05E42" w14:textId="77777777" w:rsidR="00F0741F" w:rsidRPr="005019AC" w:rsidRDefault="00F0741F" w:rsidP="00D356CF">
            <w:pPr>
              <w:autoSpaceDE w:val="0"/>
              <w:autoSpaceDN w:val="0"/>
              <w:adjustRightInd w:val="0"/>
              <w:jc w:val="both"/>
              <w:rPr>
                <w:rFonts w:ascii="Garamond" w:hAnsi="Garamond" w:cs="Calibri"/>
                <w:sz w:val="24"/>
                <w:szCs w:val="24"/>
              </w:rPr>
            </w:pPr>
            <w:r w:rsidRPr="003E6744">
              <w:rPr>
                <w:rFonts w:ascii="Garamond" w:hAnsi="Garamond" w:cs="Calibri"/>
                <w:sz w:val="24"/>
                <w:szCs w:val="24"/>
              </w:rPr>
              <w:t xml:space="preserve">Klizalište </w:t>
            </w:r>
            <w:r>
              <w:rPr>
                <w:rFonts w:ascii="Garamond" w:hAnsi="Garamond" w:cs="Calibri"/>
                <w:sz w:val="24"/>
                <w:szCs w:val="24"/>
              </w:rPr>
              <w:t>u društvenom domu jedino je klizalište u okruženju u zatvorenom prostoru.</w:t>
            </w:r>
          </w:p>
        </w:tc>
      </w:tr>
      <w:tr w:rsidR="00F0741F" w:rsidRPr="005019AC" w14:paraId="79268E41" w14:textId="77777777" w:rsidTr="00D356CF">
        <w:tc>
          <w:tcPr>
            <w:tcW w:w="2830" w:type="dxa"/>
          </w:tcPr>
          <w:p w14:paraId="06C34CF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D6BBC61"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05A10E2F" w14:textId="77777777" w:rsidTr="00D356CF">
        <w:tc>
          <w:tcPr>
            <w:tcW w:w="2830" w:type="dxa"/>
          </w:tcPr>
          <w:p w14:paraId="572C5C9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5BE89B7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EBD9D8C" w14:textId="77777777" w:rsidTr="00D356CF">
        <w:tc>
          <w:tcPr>
            <w:tcW w:w="2830" w:type="dxa"/>
          </w:tcPr>
          <w:p w14:paraId="0EA9CE6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2360418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CC1D936" w14:textId="77777777" w:rsidTr="00D356CF">
        <w:tc>
          <w:tcPr>
            <w:tcW w:w="2830" w:type="dxa"/>
          </w:tcPr>
          <w:p w14:paraId="0B51D9B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5</w:t>
            </w:r>
            <w:r w:rsidRPr="005019AC">
              <w:rPr>
                <w:rFonts w:ascii="Garamond" w:hAnsi="Garamond" w:cs="Calibri,Bold"/>
                <w:b/>
                <w:bCs/>
                <w:sz w:val="24"/>
                <w:szCs w:val="24"/>
              </w:rPr>
              <w:t>.)</w:t>
            </w:r>
          </w:p>
        </w:tc>
        <w:tc>
          <w:tcPr>
            <w:tcW w:w="6232" w:type="dxa"/>
          </w:tcPr>
          <w:p w14:paraId="5E1A948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r w:rsidR="00F0741F" w:rsidRPr="005019AC" w14:paraId="1C73CDD5" w14:textId="77777777" w:rsidTr="00D356CF">
        <w:tc>
          <w:tcPr>
            <w:tcW w:w="2830" w:type="dxa"/>
          </w:tcPr>
          <w:p w14:paraId="73B6CD5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6F0BC4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r w:rsidR="00F0741F" w:rsidRPr="005019AC" w14:paraId="5B2E471E" w14:textId="77777777" w:rsidTr="00D356CF">
        <w:tc>
          <w:tcPr>
            <w:tcW w:w="2830" w:type="dxa"/>
          </w:tcPr>
          <w:p w14:paraId="21AC1649"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61DFA0F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 / 6</w:t>
            </w:r>
          </w:p>
        </w:tc>
      </w:tr>
    </w:tbl>
    <w:p w14:paraId="196B369F"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11B3AB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59.500 </w:t>
      </w:r>
      <w:r w:rsidRPr="003F08BD">
        <w:rPr>
          <w:rFonts w:ascii="Garamond" w:hAnsi="Garamond" w:cs="Calibri"/>
          <w:sz w:val="24"/>
          <w:szCs w:val="24"/>
        </w:rPr>
        <w:t>eura.</w:t>
      </w:r>
    </w:p>
    <w:p w14:paraId="4CA961B7" w14:textId="77777777" w:rsidR="00F0741F" w:rsidRDefault="00F0741F" w:rsidP="00F0741F">
      <w:pPr>
        <w:autoSpaceDE w:val="0"/>
        <w:autoSpaceDN w:val="0"/>
        <w:adjustRightInd w:val="0"/>
        <w:spacing w:after="0" w:line="240" w:lineRule="auto"/>
        <w:rPr>
          <w:rFonts w:ascii="Calibri" w:hAnsi="Calibri" w:cs="Calibri"/>
        </w:rPr>
      </w:pPr>
    </w:p>
    <w:p w14:paraId="71BB90DB" w14:textId="77777777" w:rsidR="00F0741F" w:rsidRDefault="00F0741F" w:rsidP="00F0741F">
      <w:pPr>
        <w:autoSpaceDE w:val="0"/>
        <w:autoSpaceDN w:val="0"/>
        <w:adjustRightInd w:val="0"/>
        <w:spacing w:after="0" w:line="240" w:lineRule="auto"/>
        <w:rPr>
          <w:rFonts w:ascii="Calibri" w:hAnsi="Calibri" w:cs="Calibri"/>
        </w:rPr>
      </w:pPr>
    </w:p>
    <w:p w14:paraId="43B10F1B"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7A9D47DC"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7EDAC6F1"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53</w:t>
      </w:r>
      <w:r w:rsidRPr="005019AC">
        <w:rPr>
          <w:rFonts w:ascii="Garamond" w:hAnsi="Garamond" w:cs="Calibri,Bold"/>
          <w:b/>
          <w:bCs/>
          <w:sz w:val="24"/>
          <w:szCs w:val="24"/>
        </w:rPr>
        <w:t xml:space="preserve"> </w:t>
      </w:r>
      <w:r>
        <w:rPr>
          <w:rFonts w:ascii="Garamond" w:hAnsi="Garamond" w:cs="Calibri,Bold"/>
          <w:b/>
          <w:bCs/>
          <w:sz w:val="24"/>
          <w:szCs w:val="24"/>
        </w:rPr>
        <w:t xml:space="preserve">JAVNE POTREBE </w:t>
      </w:r>
    </w:p>
    <w:p w14:paraId="2A0F0DDA"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1E93393E"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1107B9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Zakon o udrugama, </w:t>
      </w:r>
    </w:p>
    <w:p w14:paraId="70596DEF" w14:textId="77777777" w:rsidR="00F0741F" w:rsidRPr="008D07A8"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D07A8">
        <w:rPr>
          <w:rFonts w:ascii="Garamond" w:hAnsi="Garamond" w:cs="Calibri"/>
          <w:sz w:val="24"/>
          <w:szCs w:val="24"/>
        </w:rPr>
        <w:t xml:space="preserve">Zakon o kulturnim vijećima i financiranju javnih potreba u kulturi, </w:t>
      </w:r>
    </w:p>
    <w:p w14:paraId="31DB6CC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 xml:space="preserve">Uredba o kriterijima, mjerilima i postupcima financiranja i ugovaranja programa i projekata od interesa za opće dobro koje provode udruge, </w:t>
      </w:r>
    </w:p>
    <w:p w14:paraId="49E9BB6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3E6744">
        <w:rPr>
          <w:rFonts w:ascii="Garamond" w:hAnsi="Garamond" w:cs="Calibri"/>
          <w:sz w:val="24"/>
          <w:szCs w:val="24"/>
        </w:rPr>
        <w:t>Pravilnik o financiranju javnih potreba Općine Omišalj</w:t>
      </w:r>
    </w:p>
    <w:p w14:paraId="26C84554"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C185D3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w:t>
      </w:r>
      <w:r>
        <w:rPr>
          <w:rFonts w:ascii="Garamond" w:hAnsi="Garamond" w:cs="Calibri"/>
          <w:sz w:val="24"/>
          <w:szCs w:val="24"/>
        </w:rPr>
        <w:t xml:space="preserve"> i aktivnosti</w:t>
      </w:r>
      <w:r w:rsidRPr="00547FF9">
        <w:rPr>
          <w:rFonts w:ascii="Garamond" w:hAnsi="Garamond" w:cs="Calibri"/>
          <w:sz w:val="24"/>
          <w:szCs w:val="24"/>
        </w:rPr>
        <w:t xml:space="preserve"> iznos</w:t>
      </w:r>
      <w:r>
        <w:rPr>
          <w:rFonts w:ascii="Garamond" w:hAnsi="Garamond" w:cs="Calibri"/>
          <w:sz w:val="24"/>
          <w:szCs w:val="24"/>
        </w:rPr>
        <w:t>i</w:t>
      </w:r>
      <w:r w:rsidRPr="00547FF9">
        <w:rPr>
          <w:rFonts w:ascii="Garamond" w:hAnsi="Garamond" w:cs="Calibri"/>
          <w:sz w:val="24"/>
          <w:szCs w:val="24"/>
        </w:rPr>
        <w:t xml:space="preserve"> po godinama:</w:t>
      </w:r>
    </w:p>
    <w:p w14:paraId="7DBDD01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75E3ED0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4408D8B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399.750 </w:t>
      </w:r>
      <w:r w:rsidRPr="00547FF9">
        <w:rPr>
          <w:rFonts w:ascii="Garamond" w:hAnsi="Garamond" w:cs="Calibri"/>
          <w:sz w:val="24"/>
          <w:szCs w:val="24"/>
        </w:rPr>
        <w:t>eura</w:t>
      </w:r>
    </w:p>
    <w:p w14:paraId="226EE715"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3A3DB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101989C8"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A170189 Dramska i plesna umjetnost</w:t>
      </w:r>
    </w:p>
    <w:p w14:paraId="3EC77182"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A170190 Kulturno-umjetnički amaterizam</w:t>
      </w:r>
    </w:p>
    <w:p w14:paraId="045A5661"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A170191 Interdisciplinarne i nove kulturne prakse</w:t>
      </w:r>
    </w:p>
    <w:p w14:paraId="18B08C06"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A170192 Glazbena umjetnost</w:t>
      </w:r>
    </w:p>
    <w:p w14:paraId="47F8924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 170194 Likovna umjetnost</w:t>
      </w:r>
    </w:p>
    <w:p w14:paraId="26108E4D"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A170205 Nakladnička i redovna djelatnost</w:t>
      </w:r>
    </w:p>
    <w:p w14:paraId="642FF803"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A170157 Obitelj, djeca, mladi</w:t>
      </w:r>
    </w:p>
    <w:p w14:paraId="1F4A755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A170156 Braniteljske udruge</w:t>
      </w:r>
    </w:p>
    <w:p w14:paraId="068453D0"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A170158 Zaštita životinja</w:t>
      </w:r>
    </w:p>
    <w:p w14:paraId="1D9017CC"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A170154 Gospodarstvo, poljoprivreda, hobizam i dr.</w:t>
      </w:r>
    </w:p>
    <w:p w14:paraId="3BEDC0A8"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A170161 Čuvanje zdravlja i socijalna skrb</w:t>
      </w:r>
    </w:p>
    <w:p w14:paraId="2B04B4D0"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A170155 Potpore sportskim udrugama</w:t>
      </w:r>
    </w:p>
    <w:p w14:paraId="6E9969D9"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A170159 Tehnička kultura i rekreacija</w:t>
      </w:r>
    </w:p>
    <w:p w14:paraId="0E7EA551"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A170160 Dobrovoljno vatrogasno društvo</w:t>
      </w:r>
    </w:p>
    <w:p w14:paraId="2B98D517"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 xml:space="preserve">A170162 Pomoći i pokroviteljstva </w:t>
      </w:r>
    </w:p>
    <w:p w14:paraId="2133A3D5" w14:textId="77777777" w:rsidR="00F0741F" w:rsidRPr="0003296B" w:rsidRDefault="00F0741F" w:rsidP="005F164D">
      <w:pPr>
        <w:pStyle w:val="ListParagraph"/>
        <w:numPr>
          <w:ilvl w:val="0"/>
          <w:numId w:val="30"/>
        </w:numPr>
        <w:autoSpaceDE w:val="0"/>
        <w:autoSpaceDN w:val="0"/>
        <w:adjustRightInd w:val="0"/>
        <w:jc w:val="both"/>
        <w:rPr>
          <w:rFonts w:ascii="Garamond" w:hAnsi="Garamond" w:cs="Calibri"/>
          <w:b/>
          <w:bCs/>
          <w:lang w:val="hr-HR"/>
        </w:rPr>
      </w:pPr>
      <w:r w:rsidRPr="0003296B">
        <w:rPr>
          <w:rFonts w:ascii="Garamond" w:hAnsi="Garamond" w:cs="Calibri"/>
          <w:b/>
          <w:bCs/>
          <w:lang w:val="hr-HR"/>
        </w:rPr>
        <w:t>A170201 Sportski turniri</w:t>
      </w:r>
    </w:p>
    <w:p w14:paraId="5520D900" w14:textId="77777777" w:rsidR="00F0741F" w:rsidRPr="0003296B" w:rsidRDefault="00F0741F" w:rsidP="00F0741F">
      <w:pPr>
        <w:autoSpaceDE w:val="0"/>
        <w:autoSpaceDN w:val="0"/>
        <w:adjustRightInd w:val="0"/>
        <w:spacing w:after="0" w:line="240" w:lineRule="auto"/>
        <w:jc w:val="both"/>
        <w:rPr>
          <w:rFonts w:ascii="Garamond" w:hAnsi="Garamond" w:cs="Calibri"/>
          <w:b/>
          <w:bCs/>
          <w:sz w:val="24"/>
          <w:szCs w:val="24"/>
        </w:rPr>
      </w:pPr>
    </w:p>
    <w:p w14:paraId="6831BECC" w14:textId="77777777" w:rsidR="00F0741F" w:rsidRPr="00467AB4" w:rsidRDefault="00F0741F" w:rsidP="00F0741F">
      <w:pPr>
        <w:autoSpaceDE w:val="0"/>
        <w:autoSpaceDN w:val="0"/>
        <w:adjustRightInd w:val="0"/>
        <w:spacing w:after="0" w:line="240" w:lineRule="auto"/>
        <w:jc w:val="both"/>
        <w:rPr>
          <w:rFonts w:ascii="Garamond" w:hAnsi="Garamond" w:cs="Calibri"/>
          <w:sz w:val="24"/>
          <w:szCs w:val="24"/>
        </w:rPr>
      </w:pPr>
      <w:r w:rsidRPr="00467AB4">
        <w:rPr>
          <w:rFonts w:ascii="Garamond" w:hAnsi="Garamond" w:cs="Calibri"/>
          <w:sz w:val="24"/>
          <w:szCs w:val="24"/>
        </w:rPr>
        <w:lastRenderedPageBreak/>
        <w:t>Općina Omišalj objavila je Javni poziv za predlaganje javnih potreba u kulturi Općine Omišalj za 2026. godinu.</w:t>
      </w:r>
      <w:r>
        <w:rPr>
          <w:rFonts w:ascii="Garamond" w:hAnsi="Garamond" w:cs="Calibri"/>
          <w:sz w:val="24"/>
          <w:szCs w:val="24"/>
        </w:rPr>
        <w:t xml:space="preserve"> Na</w:t>
      </w:r>
      <w:r w:rsidRPr="00467AB4">
        <w:rPr>
          <w:rFonts w:ascii="Garamond" w:hAnsi="Garamond" w:cs="Calibri"/>
          <w:sz w:val="24"/>
          <w:szCs w:val="24"/>
        </w:rPr>
        <w:t xml:space="preserve"> prijedlog Povjerenstva za vrednovanje programa i projekta, Općinska načelnica utvrdit će popis korisnika i programa kojima se odobravaju financijska sredstva, uz naznačen iznos financijske potpore.</w:t>
      </w:r>
    </w:p>
    <w:p w14:paraId="5771843B" w14:textId="77777777" w:rsidR="00F0741F" w:rsidRPr="00467AB4" w:rsidRDefault="00F0741F" w:rsidP="00F0741F">
      <w:pPr>
        <w:autoSpaceDE w:val="0"/>
        <w:autoSpaceDN w:val="0"/>
        <w:adjustRightInd w:val="0"/>
        <w:spacing w:after="0" w:line="240" w:lineRule="auto"/>
        <w:jc w:val="both"/>
        <w:rPr>
          <w:rFonts w:ascii="Garamond" w:hAnsi="Garamond" w:cs="Calibri"/>
          <w:sz w:val="24"/>
          <w:szCs w:val="24"/>
        </w:rPr>
      </w:pPr>
    </w:p>
    <w:p w14:paraId="38EAA96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467AB4">
        <w:rPr>
          <w:rFonts w:ascii="Garamond" w:hAnsi="Garamond" w:cs="Calibri"/>
          <w:sz w:val="24"/>
          <w:szCs w:val="24"/>
        </w:rPr>
        <w:t>Za ostale aktivnosti, Općina Omišalj će, nakon donošenja Proračuna, raspisati javni poziv za financiranje programa i projekata od interesa za opće dobro, putem kojeg će se financirati provedba programa i projekata iz različitih područja osim kulture, a koji su od interesa za Općinu Omišalj.</w:t>
      </w:r>
    </w:p>
    <w:p w14:paraId="1D7158FE"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06FBED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882EC2">
        <w:rPr>
          <w:rFonts w:ascii="Garamond" w:hAnsi="Garamond" w:cs="Calibri"/>
          <w:sz w:val="24"/>
          <w:szCs w:val="24"/>
        </w:rPr>
        <w:t>potpora udrugama građana i građanskim inicijativama, osiguranje prostornih i financijskih preduvjeta za razvoj društvenih aktivnosti i udruživanja građana u različitim područjima života.</w:t>
      </w:r>
    </w:p>
    <w:p w14:paraId="79F8611E"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7DF1451" w14:textId="77777777" w:rsidTr="00D356CF">
        <w:tc>
          <w:tcPr>
            <w:tcW w:w="2830" w:type="dxa"/>
          </w:tcPr>
          <w:p w14:paraId="48B2AC2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0982BED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izvršenih programa/projekata.</w:t>
            </w:r>
          </w:p>
        </w:tc>
      </w:tr>
      <w:tr w:rsidR="00F0741F" w:rsidRPr="005019AC" w14:paraId="30D2149D" w14:textId="77777777" w:rsidTr="00D356CF">
        <w:tc>
          <w:tcPr>
            <w:tcW w:w="2830" w:type="dxa"/>
          </w:tcPr>
          <w:p w14:paraId="441B50B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66F3C4CF" w14:textId="77777777" w:rsidR="00F0741F" w:rsidRPr="005019AC" w:rsidRDefault="00F0741F" w:rsidP="00D356CF">
            <w:pPr>
              <w:autoSpaceDE w:val="0"/>
              <w:autoSpaceDN w:val="0"/>
              <w:adjustRightInd w:val="0"/>
              <w:jc w:val="both"/>
              <w:rPr>
                <w:rFonts w:ascii="Garamond" w:hAnsi="Garamond" w:cs="Calibri"/>
                <w:sz w:val="24"/>
                <w:szCs w:val="24"/>
              </w:rPr>
            </w:pPr>
            <w:r w:rsidRPr="00882EC2">
              <w:rPr>
                <w:rFonts w:ascii="Garamond" w:hAnsi="Garamond" w:cs="Calibri"/>
                <w:sz w:val="24"/>
                <w:szCs w:val="24"/>
              </w:rPr>
              <w:t xml:space="preserve">Financiranjem programa/projekata podržava se rad </w:t>
            </w:r>
            <w:r>
              <w:rPr>
                <w:rFonts w:ascii="Garamond" w:hAnsi="Garamond" w:cs="Calibri"/>
                <w:sz w:val="24"/>
                <w:szCs w:val="24"/>
              </w:rPr>
              <w:t>udruga.</w:t>
            </w:r>
          </w:p>
        </w:tc>
      </w:tr>
      <w:tr w:rsidR="00F0741F" w:rsidRPr="005019AC" w14:paraId="57A7FF0D" w14:textId="77777777" w:rsidTr="00D356CF">
        <w:tc>
          <w:tcPr>
            <w:tcW w:w="2830" w:type="dxa"/>
          </w:tcPr>
          <w:p w14:paraId="066D959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3510916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 programa/projekata</w:t>
            </w:r>
          </w:p>
        </w:tc>
      </w:tr>
      <w:tr w:rsidR="00F0741F" w:rsidRPr="005019AC" w14:paraId="14B4C778" w14:textId="77777777" w:rsidTr="00D356CF">
        <w:tc>
          <w:tcPr>
            <w:tcW w:w="2830" w:type="dxa"/>
          </w:tcPr>
          <w:p w14:paraId="62F08A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41026A4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03F5568C" w14:textId="77777777" w:rsidTr="00D356CF">
        <w:tc>
          <w:tcPr>
            <w:tcW w:w="2830" w:type="dxa"/>
          </w:tcPr>
          <w:p w14:paraId="7655029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36520778"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9727B15" w14:textId="77777777" w:rsidTr="00D356CF">
        <w:tc>
          <w:tcPr>
            <w:tcW w:w="2830" w:type="dxa"/>
          </w:tcPr>
          <w:p w14:paraId="7605E510"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B319D7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r w:rsidR="00F0741F" w:rsidRPr="005019AC" w14:paraId="0767DEE7" w14:textId="77777777" w:rsidTr="00D356CF">
        <w:tc>
          <w:tcPr>
            <w:tcW w:w="2830" w:type="dxa"/>
          </w:tcPr>
          <w:p w14:paraId="57E8857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E55AA0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r w:rsidR="00F0741F" w:rsidRPr="005019AC" w14:paraId="7AF4A446" w14:textId="77777777" w:rsidTr="00D356CF">
        <w:tc>
          <w:tcPr>
            <w:tcW w:w="2830" w:type="dxa"/>
          </w:tcPr>
          <w:p w14:paraId="36DF050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4D0D7D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55</w:t>
            </w:r>
          </w:p>
        </w:tc>
      </w:tr>
    </w:tbl>
    <w:p w14:paraId="164EFD7B"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F5F087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399.750 </w:t>
      </w:r>
      <w:r w:rsidRPr="003F08BD">
        <w:rPr>
          <w:rFonts w:ascii="Garamond" w:hAnsi="Garamond" w:cs="Calibri"/>
          <w:sz w:val="24"/>
          <w:szCs w:val="24"/>
        </w:rPr>
        <w:t>eura.</w:t>
      </w:r>
    </w:p>
    <w:p w14:paraId="2BD47A39"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161B128"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BD5F3D7" w14:textId="77777777" w:rsidR="00F0741F" w:rsidRPr="00024B0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RAZDJEL: 002 UPRAVNI ODJEL</w:t>
      </w:r>
    </w:p>
    <w:p w14:paraId="09F874AC" w14:textId="77777777" w:rsidR="00F0741F" w:rsidRDefault="00F0741F" w:rsidP="00F0741F">
      <w:pPr>
        <w:autoSpaceDE w:val="0"/>
        <w:autoSpaceDN w:val="0"/>
        <w:adjustRightInd w:val="0"/>
        <w:spacing w:after="0" w:line="240" w:lineRule="auto"/>
        <w:rPr>
          <w:rFonts w:ascii="Garamond" w:hAnsi="Garamond" w:cs="Calibri,Bold"/>
          <w:b/>
          <w:bCs/>
          <w:sz w:val="24"/>
          <w:szCs w:val="24"/>
        </w:rPr>
      </w:pPr>
      <w:r w:rsidRPr="00024B0F">
        <w:rPr>
          <w:rFonts w:ascii="Garamond" w:hAnsi="Garamond" w:cs="Calibri,Bold"/>
          <w:b/>
          <w:bCs/>
          <w:sz w:val="24"/>
          <w:szCs w:val="24"/>
        </w:rPr>
        <w:t>GLAVA: 00214 UPRAVNI ODJEL</w:t>
      </w:r>
    </w:p>
    <w:p w14:paraId="1BA09DD0" w14:textId="77777777" w:rsidR="00F0741F" w:rsidRPr="005019AC" w:rsidRDefault="00F0741F" w:rsidP="00F0741F">
      <w:pPr>
        <w:autoSpaceDE w:val="0"/>
        <w:autoSpaceDN w:val="0"/>
        <w:adjustRightInd w:val="0"/>
        <w:spacing w:after="0" w:line="240" w:lineRule="auto"/>
        <w:rPr>
          <w:rFonts w:ascii="Garamond" w:hAnsi="Garamond" w:cs="Calibri,Bold"/>
          <w:b/>
          <w:bCs/>
          <w:sz w:val="24"/>
          <w:szCs w:val="24"/>
        </w:rPr>
      </w:pPr>
      <w:r w:rsidRPr="005019AC">
        <w:rPr>
          <w:rFonts w:ascii="Garamond" w:hAnsi="Garamond" w:cs="Calibri,Bold"/>
          <w:b/>
          <w:bCs/>
          <w:sz w:val="24"/>
          <w:szCs w:val="24"/>
        </w:rPr>
        <w:t>PROGRAM 14</w:t>
      </w:r>
      <w:r>
        <w:rPr>
          <w:rFonts w:ascii="Garamond" w:hAnsi="Garamond" w:cs="Calibri,Bold"/>
          <w:b/>
          <w:bCs/>
          <w:sz w:val="24"/>
          <w:szCs w:val="24"/>
        </w:rPr>
        <w:t>23</w:t>
      </w:r>
      <w:r w:rsidRPr="005019AC">
        <w:rPr>
          <w:rFonts w:ascii="Garamond" w:hAnsi="Garamond" w:cs="Calibri,Bold"/>
          <w:b/>
          <w:bCs/>
          <w:sz w:val="24"/>
          <w:szCs w:val="24"/>
        </w:rPr>
        <w:t xml:space="preserve"> </w:t>
      </w:r>
      <w:r>
        <w:rPr>
          <w:rFonts w:ascii="Garamond" w:hAnsi="Garamond" w:cs="Calibri,Bold"/>
          <w:b/>
          <w:bCs/>
          <w:sz w:val="24"/>
          <w:szCs w:val="24"/>
        </w:rPr>
        <w:t>RAZVOJ SPORTA I REKREACIJE</w:t>
      </w:r>
    </w:p>
    <w:p w14:paraId="7BD2F84B" w14:textId="77777777" w:rsidR="00F0741F" w:rsidRPr="005019AC" w:rsidRDefault="00F0741F" w:rsidP="00F0741F">
      <w:pPr>
        <w:autoSpaceDE w:val="0"/>
        <w:autoSpaceDN w:val="0"/>
        <w:adjustRightInd w:val="0"/>
        <w:spacing w:after="0" w:line="240" w:lineRule="auto"/>
        <w:jc w:val="both"/>
        <w:rPr>
          <w:rFonts w:ascii="Garamond" w:hAnsi="Garamond" w:cs="Calibri,Bold"/>
          <w:b/>
          <w:bCs/>
          <w:sz w:val="24"/>
          <w:szCs w:val="24"/>
        </w:rPr>
      </w:pPr>
    </w:p>
    <w:p w14:paraId="678C5D3D"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r w:rsidRPr="00E51483">
        <w:rPr>
          <w:rFonts w:ascii="Garamond" w:hAnsi="Garamond" w:cs="Calibri"/>
          <w:b/>
          <w:bCs/>
          <w:sz w:val="24"/>
          <w:szCs w:val="24"/>
        </w:rPr>
        <w:t xml:space="preserve">Zakonska osnova: </w:t>
      </w:r>
    </w:p>
    <w:p w14:paraId="0EE1E11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 xml:space="preserve">Zakon o sportu, </w:t>
      </w:r>
    </w:p>
    <w:p w14:paraId="0A846FAC"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sidRPr="00882EC2">
        <w:rPr>
          <w:rFonts w:ascii="Garamond" w:hAnsi="Garamond" w:cs="Calibri"/>
          <w:sz w:val="24"/>
          <w:szCs w:val="24"/>
        </w:rPr>
        <w:t>Zakon o tehničkoj kulturi</w:t>
      </w:r>
      <w:r>
        <w:rPr>
          <w:rFonts w:ascii="Garamond" w:hAnsi="Garamond" w:cs="Calibri"/>
          <w:sz w:val="24"/>
          <w:szCs w:val="24"/>
        </w:rPr>
        <w:t xml:space="preserve">, </w:t>
      </w:r>
    </w:p>
    <w:p w14:paraId="15BCBDD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 xml:space="preserve">Odluka o </w:t>
      </w:r>
      <w:r w:rsidRPr="00882EC2">
        <w:rPr>
          <w:rFonts w:ascii="Garamond" w:hAnsi="Garamond" w:cs="Calibri"/>
          <w:sz w:val="24"/>
          <w:szCs w:val="24"/>
        </w:rPr>
        <w:t>nagrađivanju i stipendiranju sportaša s područja općine Omišalj</w:t>
      </w:r>
      <w:r>
        <w:rPr>
          <w:rFonts w:ascii="Garamond" w:hAnsi="Garamond" w:cs="Calibri"/>
          <w:sz w:val="24"/>
          <w:szCs w:val="24"/>
        </w:rPr>
        <w:t xml:space="preserve">, </w:t>
      </w:r>
    </w:p>
    <w:p w14:paraId="04CB252B"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r>
      <w:r>
        <w:rPr>
          <w:rFonts w:ascii="Garamond" w:hAnsi="Garamond" w:cs="Calibri"/>
          <w:sz w:val="24"/>
          <w:szCs w:val="24"/>
        </w:rPr>
        <w:t>Statut Općine Omišalj</w:t>
      </w:r>
    </w:p>
    <w:p w14:paraId="005D8A1D"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1F88237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programa iznose po godinama:</w:t>
      </w:r>
    </w:p>
    <w:p w14:paraId="44C4AD0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482DA00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1961343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51.000 </w:t>
      </w:r>
      <w:r w:rsidRPr="00547FF9">
        <w:rPr>
          <w:rFonts w:ascii="Garamond" w:hAnsi="Garamond" w:cs="Calibri"/>
          <w:sz w:val="24"/>
          <w:szCs w:val="24"/>
        </w:rPr>
        <w:t>eura</w:t>
      </w:r>
    </w:p>
    <w:p w14:paraId="411DE02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322C0EE8"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Unutar</w:t>
      </w:r>
      <w:r w:rsidRPr="00547FF9">
        <w:rPr>
          <w:rFonts w:ascii="Garamond" w:hAnsi="Garamond" w:cs="Calibri"/>
          <w:sz w:val="24"/>
          <w:szCs w:val="24"/>
        </w:rPr>
        <w:t xml:space="preserve"> programa planirane su sljedeće aktivnosti:</w:t>
      </w:r>
    </w:p>
    <w:p w14:paraId="5F44A79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67DED087"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A160227 </w:t>
      </w:r>
      <w:proofErr w:type="spellStart"/>
      <w:r>
        <w:rPr>
          <w:rFonts w:ascii="Garamond" w:hAnsi="Garamond" w:cs="Calibri"/>
          <w:b/>
          <w:bCs/>
        </w:rPr>
        <w:t>Sportska</w:t>
      </w:r>
      <w:proofErr w:type="spellEnd"/>
      <w:r>
        <w:rPr>
          <w:rFonts w:ascii="Garamond" w:hAnsi="Garamond" w:cs="Calibri"/>
          <w:b/>
          <w:bCs/>
        </w:rPr>
        <w:t xml:space="preserve"> </w:t>
      </w:r>
      <w:proofErr w:type="spellStart"/>
      <w:r>
        <w:rPr>
          <w:rFonts w:ascii="Garamond" w:hAnsi="Garamond" w:cs="Calibri"/>
          <w:b/>
          <w:bCs/>
        </w:rPr>
        <w:t>dvorana</w:t>
      </w:r>
      <w:proofErr w:type="spellEnd"/>
    </w:p>
    <w:p w14:paraId="69F2C878"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201A65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3457566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1599D45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4973757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24.000 </w:t>
      </w:r>
      <w:r w:rsidRPr="00547FF9">
        <w:rPr>
          <w:rFonts w:ascii="Garamond" w:hAnsi="Garamond" w:cs="Calibri"/>
          <w:sz w:val="24"/>
          <w:szCs w:val="24"/>
        </w:rPr>
        <w:t>eura</w:t>
      </w:r>
    </w:p>
    <w:p w14:paraId="6D6EB6C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4B674BAF"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koji se odnose na zakup školske sportske dvorane.</w:t>
      </w:r>
    </w:p>
    <w:p w14:paraId="54CF4C6B"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FB3888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sidRPr="000B6B5D">
        <w:rPr>
          <w:rFonts w:ascii="Garamond" w:hAnsi="Garamond" w:cs="Calibri"/>
          <w:sz w:val="24"/>
          <w:szCs w:val="24"/>
        </w:rPr>
        <w:t>osigurati korištenje sportske dvorane klubovima s područja općine Omišalj</w:t>
      </w:r>
    </w:p>
    <w:p w14:paraId="15896CDA"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6FE8309F" w14:textId="77777777" w:rsidTr="00D356CF">
        <w:tc>
          <w:tcPr>
            <w:tcW w:w="2830" w:type="dxa"/>
          </w:tcPr>
          <w:p w14:paraId="5421977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27BBEFB8"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Podmirene obveze prema OŠ Omišalj.</w:t>
            </w:r>
          </w:p>
        </w:tc>
      </w:tr>
      <w:tr w:rsidR="00F0741F" w:rsidRPr="005019AC" w14:paraId="11CC1923" w14:textId="77777777" w:rsidTr="00D356CF">
        <w:tc>
          <w:tcPr>
            <w:tcW w:w="2830" w:type="dxa"/>
          </w:tcPr>
          <w:p w14:paraId="399E283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037A9C55" w14:textId="77777777" w:rsidR="00F0741F" w:rsidRPr="005019AC" w:rsidRDefault="00F0741F" w:rsidP="00D356CF">
            <w:pPr>
              <w:autoSpaceDE w:val="0"/>
              <w:autoSpaceDN w:val="0"/>
              <w:adjustRightInd w:val="0"/>
              <w:jc w:val="both"/>
              <w:rPr>
                <w:rFonts w:ascii="Garamond" w:hAnsi="Garamond" w:cs="Calibri"/>
                <w:sz w:val="24"/>
                <w:szCs w:val="24"/>
              </w:rPr>
            </w:pPr>
            <w:r w:rsidRPr="000B6B5D">
              <w:rPr>
                <w:rFonts w:ascii="Garamond" w:hAnsi="Garamond" w:cs="Calibri"/>
                <w:sz w:val="24"/>
                <w:szCs w:val="24"/>
              </w:rPr>
              <w:t>Zakupom dvorane i njenim korištenjem daje se podrška sportskim klubovima u radu, ponajviše s djecom.</w:t>
            </w:r>
          </w:p>
        </w:tc>
      </w:tr>
      <w:tr w:rsidR="00F0741F" w:rsidRPr="005019AC" w14:paraId="3A8068A9" w14:textId="77777777" w:rsidTr="00D356CF">
        <w:tc>
          <w:tcPr>
            <w:tcW w:w="2830" w:type="dxa"/>
          </w:tcPr>
          <w:p w14:paraId="5DED064A"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917360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52967691" w14:textId="77777777" w:rsidTr="00D356CF">
        <w:tc>
          <w:tcPr>
            <w:tcW w:w="2830" w:type="dxa"/>
          </w:tcPr>
          <w:p w14:paraId="6B3BE5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73D1CC4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A6E96E9" w14:textId="77777777" w:rsidTr="00D356CF">
        <w:tc>
          <w:tcPr>
            <w:tcW w:w="2830" w:type="dxa"/>
          </w:tcPr>
          <w:p w14:paraId="714F6A1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0EA7121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4F954417" w14:textId="77777777" w:rsidTr="00D356CF">
        <w:tc>
          <w:tcPr>
            <w:tcW w:w="2830" w:type="dxa"/>
          </w:tcPr>
          <w:p w14:paraId="3FA04136"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01F282E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567C98B0" w14:textId="77777777" w:rsidTr="00D356CF">
        <w:tc>
          <w:tcPr>
            <w:tcW w:w="2830" w:type="dxa"/>
          </w:tcPr>
          <w:p w14:paraId="2C62149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9BC43A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FC03821" w14:textId="77777777" w:rsidTr="00D356CF">
        <w:tc>
          <w:tcPr>
            <w:tcW w:w="2830" w:type="dxa"/>
          </w:tcPr>
          <w:p w14:paraId="04FA802B"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913982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C36136B"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3193CA03"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24.000 </w:t>
      </w:r>
      <w:r w:rsidRPr="003F08BD">
        <w:rPr>
          <w:rFonts w:ascii="Garamond" w:hAnsi="Garamond" w:cs="Calibri"/>
          <w:sz w:val="24"/>
          <w:szCs w:val="24"/>
        </w:rPr>
        <w:t>eura.</w:t>
      </w:r>
    </w:p>
    <w:p w14:paraId="0DB99C46"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3C9C6620" w14:textId="77777777" w:rsidR="00F0741F" w:rsidRPr="00B0757C" w:rsidRDefault="00F0741F" w:rsidP="00F0741F">
      <w:pPr>
        <w:autoSpaceDE w:val="0"/>
        <w:autoSpaceDN w:val="0"/>
        <w:adjustRightInd w:val="0"/>
        <w:spacing w:after="0" w:line="240" w:lineRule="auto"/>
        <w:jc w:val="both"/>
        <w:rPr>
          <w:rFonts w:ascii="Garamond" w:hAnsi="Garamond" w:cs="Calibri"/>
          <w:b/>
          <w:bCs/>
          <w:sz w:val="24"/>
          <w:szCs w:val="24"/>
        </w:rPr>
      </w:pPr>
    </w:p>
    <w:p w14:paraId="57069BA3"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A160232 </w:t>
      </w:r>
      <w:proofErr w:type="spellStart"/>
      <w:r>
        <w:rPr>
          <w:rFonts w:ascii="Garamond" w:hAnsi="Garamond" w:cs="Calibri"/>
          <w:b/>
          <w:bCs/>
        </w:rPr>
        <w:t>Održavanje</w:t>
      </w:r>
      <w:proofErr w:type="spellEnd"/>
      <w:r>
        <w:rPr>
          <w:rFonts w:ascii="Garamond" w:hAnsi="Garamond" w:cs="Calibri"/>
          <w:b/>
          <w:bCs/>
        </w:rPr>
        <w:t xml:space="preserve"> </w:t>
      </w:r>
      <w:proofErr w:type="spellStart"/>
      <w:r>
        <w:rPr>
          <w:rFonts w:ascii="Garamond" w:hAnsi="Garamond" w:cs="Calibri"/>
          <w:b/>
          <w:bCs/>
        </w:rPr>
        <w:t>sportskih</w:t>
      </w:r>
      <w:proofErr w:type="spellEnd"/>
      <w:r>
        <w:rPr>
          <w:rFonts w:ascii="Garamond" w:hAnsi="Garamond" w:cs="Calibri"/>
          <w:b/>
          <w:bCs/>
        </w:rPr>
        <w:t xml:space="preserve"> </w:t>
      </w:r>
      <w:proofErr w:type="spellStart"/>
      <w:r>
        <w:rPr>
          <w:rFonts w:ascii="Garamond" w:hAnsi="Garamond" w:cs="Calibri"/>
          <w:b/>
          <w:bCs/>
        </w:rPr>
        <w:t>objekata</w:t>
      </w:r>
      <w:proofErr w:type="spellEnd"/>
    </w:p>
    <w:p w14:paraId="338D9707"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59E7C7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2BCD147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75962C82"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1D3661E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3.000 </w:t>
      </w:r>
      <w:r w:rsidRPr="00547FF9">
        <w:rPr>
          <w:rFonts w:ascii="Garamond" w:hAnsi="Garamond" w:cs="Calibri"/>
          <w:sz w:val="24"/>
          <w:szCs w:val="24"/>
        </w:rPr>
        <w:t>eura</w:t>
      </w:r>
    </w:p>
    <w:p w14:paraId="4A578DC0"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BE5D1A0"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sidRPr="000B6B5D">
        <w:rPr>
          <w:rFonts w:ascii="Garamond" w:hAnsi="Garamond" w:cs="Calibri"/>
          <w:sz w:val="24"/>
          <w:szCs w:val="24"/>
        </w:rPr>
        <w:t>za ulaganja u sportske objekte</w:t>
      </w:r>
      <w:r>
        <w:rPr>
          <w:rFonts w:ascii="Garamond" w:hAnsi="Garamond" w:cs="Calibri"/>
          <w:sz w:val="24"/>
          <w:szCs w:val="24"/>
        </w:rPr>
        <w:t xml:space="preserve"> na području općine Omišalj</w:t>
      </w:r>
      <w:r w:rsidRPr="000B6B5D">
        <w:rPr>
          <w:rFonts w:ascii="Garamond" w:hAnsi="Garamond" w:cs="Calibri"/>
          <w:sz w:val="24"/>
          <w:szCs w:val="24"/>
        </w:rPr>
        <w:t xml:space="preserve"> sukladno prioritetima.</w:t>
      </w:r>
    </w:p>
    <w:p w14:paraId="5AA7968E"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6A479E99"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unapređenje sportske infrastrukture na području općine Omišalj.</w:t>
      </w:r>
    </w:p>
    <w:p w14:paraId="589C4B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92910B4" w14:textId="77777777" w:rsidTr="00D356CF">
        <w:tc>
          <w:tcPr>
            <w:tcW w:w="2830" w:type="dxa"/>
          </w:tcPr>
          <w:p w14:paraId="7F10A5A8"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3CB00E80"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Izvršeni radovi na sportskim objektima.</w:t>
            </w:r>
          </w:p>
        </w:tc>
      </w:tr>
      <w:tr w:rsidR="00F0741F" w:rsidRPr="005019AC" w14:paraId="2122C666" w14:textId="77777777" w:rsidTr="00D356CF">
        <w:tc>
          <w:tcPr>
            <w:tcW w:w="2830" w:type="dxa"/>
          </w:tcPr>
          <w:p w14:paraId="477298D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125D5216" w14:textId="77777777" w:rsidR="00F0741F" w:rsidRPr="005019AC" w:rsidRDefault="00F0741F" w:rsidP="00D356CF">
            <w:pPr>
              <w:autoSpaceDE w:val="0"/>
              <w:autoSpaceDN w:val="0"/>
              <w:adjustRightInd w:val="0"/>
              <w:jc w:val="both"/>
              <w:rPr>
                <w:rFonts w:ascii="Garamond" w:hAnsi="Garamond" w:cs="Calibri"/>
                <w:sz w:val="24"/>
                <w:szCs w:val="24"/>
              </w:rPr>
            </w:pPr>
            <w:r w:rsidRPr="000B6B5D">
              <w:rPr>
                <w:rFonts w:ascii="Garamond" w:hAnsi="Garamond" w:cs="Calibri"/>
                <w:sz w:val="24"/>
                <w:szCs w:val="24"/>
              </w:rPr>
              <w:t>Manjim intervencijama nastoji se osigurati bolje uvjete za rekreativno bavljenje sportom.</w:t>
            </w:r>
          </w:p>
        </w:tc>
      </w:tr>
      <w:tr w:rsidR="00F0741F" w:rsidRPr="005019AC" w14:paraId="4FF012A1" w14:textId="77777777" w:rsidTr="00D356CF">
        <w:tc>
          <w:tcPr>
            <w:tcW w:w="2830" w:type="dxa"/>
          </w:tcPr>
          <w:p w14:paraId="4E21F791"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8235E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w:t>
            </w:r>
          </w:p>
        </w:tc>
      </w:tr>
      <w:tr w:rsidR="00F0741F" w:rsidRPr="005019AC" w14:paraId="40EF6EA2" w14:textId="77777777" w:rsidTr="00D356CF">
        <w:tc>
          <w:tcPr>
            <w:tcW w:w="2830" w:type="dxa"/>
          </w:tcPr>
          <w:p w14:paraId="4807938A"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5B3E1E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3FAE34C7" w14:textId="77777777" w:rsidTr="00D356CF">
        <w:tc>
          <w:tcPr>
            <w:tcW w:w="2830" w:type="dxa"/>
          </w:tcPr>
          <w:p w14:paraId="3C740A6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ABFEB2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114A1637" w14:textId="77777777" w:rsidTr="00D356CF">
        <w:tc>
          <w:tcPr>
            <w:tcW w:w="2830" w:type="dxa"/>
          </w:tcPr>
          <w:p w14:paraId="192B93C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37D213B0"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1D382AE6" w14:textId="77777777" w:rsidTr="00D356CF">
        <w:tc>
          <w:tcPr>
            <w:tcW w:w="2830" w:type="dxa"/>
          </w:tcPr>
          <w:p w14:paraId="6242F63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3DEBE1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r w:rsidR="00F0741F" w:rsidRPr="005019AC" w14:paraId="67A715E6" w14:textId="77777777" w:rsidTr="00D356CF">
        <w:tc>
          <w:tcPr>
            <w:tcW w:w="2830" w:type="dxa"/>
          </w:tcPr>
          <w:p w14:paraId="0ED283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3CFD976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0000893"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6C55B815" w14:textId="77777777" w:rsidR="00F0741F" w:rsidRPr="000B6B5D" w:rsidRDefault="00F0741F" w:rsidP="00F0741F">
      <w:pPr>
        <w:spacing w:after="0" w:line="240" w:lineRule="auto"/>
        <w:rPr>
          <w:rFonts w:ascii="Garamond" w:hAnsi="Garamond" w:cs="Calibri"/>
          <w:b/>
          <w:bCs/>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3.000 </w:t>
      </w:r>
      <w:r w:rsidRPr="003F08BD">
        <w:rPr>
          <w:rFonts w:ascii="Garamond" w:hAnsi="Garamond" w:cs="Calibri"/>
          <w:sz w:val="24"/>
          <w:szCs w:val="24"/>
        </w:rPr>
        <w:t>eura</w:t>
      </w:r>
    </w:p>
    <w:p w14:paraId="2F83DED0"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1079BAA" w14:textId="77777777" w:rsidR="00F0741F" w:rsidRPr="00B0757C" w:rsidRDefault="00F0741F" w:rsidP="00F0741F">
      <w:pPr>
        <w:autoSpaceDE w:val="0"/>
        <w:autoSpaceDN w:val="0"/>
        <w:adjustRightInd w:val="0"/>
        <w:spacing w:after="0" w:line="240" w:lineRule="auto"/>
        <w:jc w:val="both"/>
        <w:rPr>
          <w:rFonts w:ascii="Garamond" w:hAnsi="Garamond" w:cs="Calibri"/>
          <w:b/>
          <w:bCs/>
          <w:sz w:val="24"/>
          <w:szCs w:val="24"/>
        </w:rPr>
      </w:pPr>
    </w:p>
    <w:p w14:paraId="4BEBBB3F"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A170115 </w:t>
      </w:r>
      <w:proofErr w:type="spellStart"/>
      <w:r>
        <w:rPr>
          <w:rFonts w:ascii="Garamond" w:hAnsi="Garamond" w:cs="Calibri"/>
          <w:b/>
          <w:bCs/>
        </w:rPr>
        <w:t>Stipendije</w:t>
      </w:r>
      <w:proofErr w:type="spellEnd"/>
      <w:r>
        <w:rPr>
          <w:rFonts w:ascii="Garamond" w:hAnsi="Garamond" w:cs="Calibri"/>
          <w:b/>
          <w:bCs/>
        </w:rPr>
        <w:t xml:space="preserve"> i </w:t>
      </w:r>
      <w:proofErr w:type="spellStart"/>
      <w:r>
        <w:rPr>
          <w:rFonts w:ascii="Garamond" w:hAnsi="Garamond" w:cs="Calibri"/>
          <w:b/>
          <w:bCs/>
        </w:rPr>
        <w:t>nagrade</w:t>
      </w:r>
      <w:proofErr w:type="spellEnd"/>
    </w:p>
    <w:p w14:paraId="2D7B4EB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6E8742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55FD034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6674651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1A56B4BE"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12.000 </w:t>
      </w:r>
      <w:r w:rsidRPr="00547FF9">
        <w:rPr>
          <w:rFonts w:ascii="Garamond" w:hAnsi="Garamond" w:cs="Calibri"/>
          <w:sz w:val="24"/>
          <w:szCs w:val="24"/>
        </w:rPr>
        <w:t>eura</w:t>
      </w:r>
    </w:p>
    <w:p w14:paraId="0B6095E6"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36346D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 xml:space="preserve">za stipendije sportašima s područja općine Omišalj koji imaju kategorizaciju HOO te </w:t>
      </w:r>
      <w:r w:rsidRPr="000B6B5D">
        <w:rPr>
          <w:rFonts w:ascii="Garamond" w:hAnsi="Garamond" w:cs="Calibri"/>
          <w:sz w:val="24"/>
          <w:szCs w:val="24"/>
        </w:rPr>
        <w:t>za</w:t>
      </w:r>
      <w:r>
        <w:rPr>
          <w:rFonts w:ascii="Garamond" w:hAnsi="Garamond" w:cs="Calibri"/>
          <w:sz w:val="24"/>
          <w:szCs w:val="24"/>
        </w:rPr>
        <w:t xml:space="preserve"> novčane nagrade</w:t>
      </w:r>
      <w:r w:rsidRPr="000B6B5D">
        <w:rPr>
          <w:rFonts w:ascii="Garamond" w:hAnsi="Garamond" w:cs="Calibri"/>
          <w:sz w:val="24"/>
          <w:szCs w:val="24"/>
        </w:rPr>
        <w:t xml:space="preserve"> </w:t>
      </w:r>
      <w:r>
        <w:rPr>
          <w:rFonts w:ascii="Garamond" w:hAnsi="Garamond" w:cs="Calibri"/>
          <w:sz w:val="24"/>
          <w:szCs w:val="24"/>
        </w:rPr>
        <w:t xml:space="preserve">sportašima za </w:t>
      </w:r>
      <w:r w:rsidRPr="000B6B5D">
        <w:rPr>
          <w:rFonts w:ascii="Garamond" w:hAnsi="Garamond" w:cs="Calibri"/>
          <w:sz w:val="24"/>
          <w:szCs w:val="24"/>
        </w:rPr>
        <w:t>postignute rezultate na pojedinačnim ili ekipnim državnim, europskim i svjetskim natjecanjima</w:t>
      </w:r>
      <w:r>
        <w:rPr>
          <w:rFonts w:ascii="Garamond" w:hAnsi="Garamond" w:cs="Calibri"/>
          <w:sz w:val="24"/>
          <w:szCs w:val="24"/>
        </w:rPr>
        <w:t>.</w:t>
      </w:r>
    </w:p>
    <w:p w14:paraId="62A24980"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6EA9CB4"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sidRPr="00547FF9">
        <w:rPr>
          <w:rFonts w:ascii="Garamond" w:hAnsi="Garamond" w:cs="Calibri"/>
          <w:sz w:val="24"/>
          <w:szCs w:val="24"/>
        </w:rPr>
        <w:t xml:space="preserve"> </w:t>
      </w:r>
      <w:r>
        <w:rPr>
          <w:rFonts w:ascii="Garamond" w:hAnsi="Garamond" w:cs="Calibri"/>
          <w:sz w:val="24"/>
          <w:szCs w:val="24"/>
        </w:rPr>
        <w:t>nagraditi sportaše s područja općine Omišalj.</w:t>
      </w:r>
    </w:p>
    <w:p w14:paraId="718A59C3"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71E1EA1C" w14:textId="77777777" w:rsidTr="00D356CF">
        <w:tc>
          <w:tcPr>
            <w:tcW w:w="2830" w:type="dxa"/>
          </w:tcPr>
          <w:p w14:paraId="63A28CC4"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6DFF3004"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dodijeljenih stipendija i nagrada.</w:t>
            </w:r>
          </w:p>
        </w:tc>
      </w:tr>
      <w:tr w:rsidR="00F0741F" w:rsidRPr="005019AC" w14:paraId="6CAA7A2B" w14:textId="77777777" w:rsidTr="00D356CF">
        <w:tc>
          <w:tcPr>
            <w:tcW w:w="2830" w:type="dxa"/>
          </w:tcPr>
          <w:p w14:paraId="02DF1A4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4400C5A1"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stipendije će dodijeliti putem natječaja.</w:t>
            </w:r>
          </w:p>
        </w:tc>
      </w:tr>
      <w:tr w:rsidR="00F0741F" w:rsidRPr="005019AC" w14:paraId="43C4D23E" w14:textId="77777777" w:rsidTr="00D356CF">
        <w:tc>
          <w:tcPr>
            <w:tcW w:w="2830" w:type="dxa"/>
          </w:tcPr>
          <w:p w14:paraId="631DBBC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06BAB52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65653C5A" w14:textId="77777777" w:rsidTr="00D356CF">
        <w:tc>
          <w:tcPr>
            <w:tcW w:w="2830" w:type="dxa"/>
          </w:tcPr>
          <w:p w14:paraId="70C26106"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C110E7A"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41CA51CC" w14:textId="77777777" w:rsidTr="00D356CF">
        <w:tc>
          <w:tcPr>
            <w:tcW w:w="2830" w:type="dxa"/>
          </w:tcPr>
          <w:p w14:paraId="77C94765"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7FC4F3CF"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53732A1A" w14:textId="77777777" w:rsidTr="00D356CF">
        <w:tc>
          <w:tcPr>
            <w:tcW w:w="2830" w:type="dxa"/>
          </w:tcPr>
          <w:p w14:paraId="09B0D3D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5FBC3CB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F0741F" w:rsidRPr="005019AC" w14:paraId="22677C55" w14:textId="77777777" w:rsidTr="00D356CF">
        <w:tc>
          <w:tcPr>
            <w:tcW w:w="2830" w:type="dxa"/>
          </w:tcPr>
          <w:p w14:paraId="0423029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4E25FCFE"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r w:rsidR="00F0741F" w:rsidRPr="005019AC" w14:paraId="1E1E3300" w14:textId="77777777" w:rsidTr="00D356CF">
        <w:tc>
          <w:tcPr>
            <w:tcW w:w="2830" w:type="dxa"/>
          </w:tcPr>
          <w:p w14:paraId="77199D78"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2CBB0792"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2 stipendije i 5 nagrada</w:t>
            </w:r>
          </w:p>
        </w:tc>
      </w:tr>
    </w:tbl>
    <w:p w14:paraId="07973B01"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4FBF4B16"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12.000 </w:t>
      </w:r>
      <w:r w:rsidRPr="003F08BD">
        <w:rPr>
          <w:rFonts w:ascii="Garamond" w:hAnsi="Garamond" w:cs="Calibri"/>
          <w:sz w:val="24"/>
          <w:szCs w:val="24"/>
        </w:rPr>
        <w:t>eura.</w:t>
      </w:r>
    </w:p>
    <w:p w14:paraId="78B06DE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55F805F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2709642B"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A170116 </w:t>
      </w:r>
      <w:proofErr w:type="spellStart"/>
      <w:r>
        <w:rPr>
          <w:rFonts w:ascii="Garamond" w:hAnsi="Garamond" w:cs="Calibri"/>
          <w:b/>
          <w:bCs/>
        </w:rPr>
        <w:t>Sportski</w:t>
      </w:r>
      <w:proofErr w:type="spellEnd"/>
      <w:r>
        <w:rPr>
          <w:rFonts w:ascii="Garamond" w:hAnsi="Garamond" w:cs="Calibri"/>
          <w:b/>
          <w:bCs/>
        </w:rPr>
        <w:t xml:space="preserve"> </w:t>
      </w:r>
      <w:proofErr w:type="spellStart"/>
      <w:r>
        <w:rPr>
          <w:rFonts w:ascii="Garamond" w:hAnsi="Garamond" w:cs="Calibri"/>
          <w:b/>
          <w:bCs/>
        </w:rPr>
        <w:t>pregledi</w:t>
      </w:r>
      <w:proofErr w:type="spellEnd"/>
    </w:p>
    <w:p w14:paraId="2E548922"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7C1DAA1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19129B1B"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79D52C8D"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021B23F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5.000 </w:t>
      </w:r>
      <w:r w:rsidRPr="00547FF9">
        <w:rPr>
          <w:rFonts w:ascii="Garamond" w:hAnsi="Garamond" w:cs="Calibri"/>
          <w:sz w:val="24"/>
          <w:szCs w:val="24"/>
        </w:rPr>
        <w:t>eura</w:t>
      </w:r>
    </w:p>
    <w:p w14:paraId="663EC52A"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111EDCB1"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w:t>
      </w:r>
      <w:r w:rsidRPr="003942DD">
        <w:rPr>
          <w:rFonts w:ascii="Garamond" w:hAnsi="Garamond" w:cs="Calibri"/>
          <w:sz w:val="24"/>
          <w:szCs w:val="24"/>
        </w:rPr>
        <w:t xml:space="preserve"> sportsk</w:t>
      </w:r>
      <w:r>
        <w:rPr>
          <w:rFonts w:ascii="Garamond" w:hAnsi="Garamond" w:cs="Calibri"/>
          <w:sz w:val="24"/>
          <w:szCs w:val="24"/>
        </w:rPr>
        <w:t>e</w:t>
      </w:r>
      <w:r w:rsidRPr="003942DD">
        <w:rPr>
          <w:rFonts w:ascii="Garamond" w:hAnsi="Garamond" w:cs="Calibri"/>
          <w:sz w:val="24"/>
          <w:szCs w:val="24"/>
        </w:rPr>
        <w:t xml:space="preserve"> pregled</w:t>
      </w:r>
      <w:r>
        <w:rPr>
          <w:rFonts w:ascii="Garamond" w:hAnsi="Garamond" w:cs="Calibri"/>
          <w:sz w:val="24"/>
          <w:szCs w:val="24"/>
        </w:rPr>
        <w:t>e</w:t>
      </w:r>
      <w:r w:rsidRPr="003942DD">
        <w:rPr>
          <w:rFonts w:ascii="Garamond" w:hAnsi="Garamond" w:cs="Calibri"/>
          <w:sz w:val="24"/>
          <w:szCs w:val="24"/>
        </w:rPr>
        <w:t xml:space="preserve"> za sve sportaše s područja općine Omišalj. Pregledi se provode u pravilu dva puta godišnje i do sada je to bio trošak roditeljima ili rjeđe klubu.</w:t>
      </w:r>
    </w:p>
    <w:p w14:paraId="68052327"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2822797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Pr>
          <w:rFonts w:ascii="Garamond" w:hAnsi="Garamond" w:cs="Calibri"/>
          <w:sz w:val="24"/>
          <w:szCs w:val="24"/>
        </w:rPr>
        <w:t xml:space="preserve"> briga o zdravlju sportaša, podrška klubovima s područja općine Omišalj, rasteretiti budžet kućanstvima.</w:t>
      </w:r>
    </w:p>
    <w:p w14:paraId="4D9BA6F2"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4024EC83" w14:textId="77777777" w:rsidTr="00D356CF">
        <w:tc>
          <w:tcPr>
            <w:tcW w:w="2830" w:type="dxa"/>
          </w:tcPr>
          <w:p w14:paraId="67607963"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Pokazatelj rezultata</w:t>
            </w:r>
          </w:p>
        </w:tc>
        <w:tc>
          <w:tcPr>
            <w:tcW w:w="6232" w:type="dxa"/>
          </w:tcPr>
          <w:p w14:paraId="7B1DC53F"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klubova.</w:t>
            </w:r>
          </w:p>
        </w:tc>
      </w:tr>
      <w:tr w:rsidR="00F0741F" w:rsidRPr="005019AC" w14:paraId="05E96D8C" w14:textId="77777777" w:rsidTr="00D356CF">
        <w:tc>
          <w:tcPr>
            <w:tcW w:w="2830" w:type="dxa"/>
          </w:tcPr>
          <w:p w14:paraId="6392235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7862EB4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Općina Omišalj ugovara obavljanje pregleda s ovlaštenom zdravstvenom klinikom/ustanovom.</w:t>
            </w:r>
          </w:p>
        </w:tc>
      </w:tr>
      <w:tr w:rsidR="00F0741F" w:rsidRPr="005019AC" w14:paraId="2A6A6CCF" w14:textId="77777777" w:rsidTr="00D356CF">
        <w:tc>
          <w:tcPr>
            <w:tcW w:w="2830" w:type="dxa"/>
          </w:tcPr>
          <w:p w14:paraId="671C4A7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43623A7C"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4A2821B1" w14:textId="77777777" w:rsidTr="00D356CF">
        <w:tc>
          <w:tcPr>
            <w:tcW w:w="2830" w:type="dxa"/>
          </w:tcPr>
          <w:p w14:paraId="4FDCF8CC"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6B417B6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5927E505" w14:textId="77777777" w:rsidTr="00D356CF">
        <w:tc>
          <w:tcPr>
            <w:tcW w:w="2830" w:type="dxa"/>
          </w:tcPr>
          <w:p w14:paraId="00A16623"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4AD7F03B"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3DA24561" w14:textId="77777777" w:rsidTr="00D356CF">
        <w:tc>
          <w:tcPr>
            <w:tcW w:w="2830" w:type="dxa"/>
          </w:tcPr>
          <w:p w14:paraId="6A89D119"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44279595"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684A6C7D" w14:textId="77777777" w:rsidTr="00D356CF">
        <w:tc>
          <w:tcPr>
            <w:tcW w:w="2830" w:type="dxa"/>
          </w:tcPr>
          <w:p w14:paraId="154C6252"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2E64B397"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2D4E2AB2" w14:textId="77777777" w:rsidTr="00D356CF">
        <w:tc>
          <w:tcPr>
            <w:tcW w:w="2830" w:type="dxa"/>
          </w:tcPr>
          <w:p w14:paraId="0A30DFF0"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100BBC94"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bl>
    <w:p w14:paraId="2AC8B998"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7184C845"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5.000 </w:t>
      </w:r>
      <w:r w:rsidRPr="003F08BD">
        <w:rPr>
          <w:rFonts w:ascii="Garamond" w:hAnsi="Garamond" w:cs="Calibri"/>
          <w:sz w:val="24"/>
          <w:szCs w:val="24"/>
        </w:rPr>
        <w:t>eura.</w:t>
      </w:r>
    </w:p>
    <w:p w14:paraId="0E03E6EC" w14:textId="77777777" w:rsidR="00F0741F" w:rsidRDefault="00F0741F" w:rsidP="00F0741F">
      <w:pPr>
        <w:autoSpaceDE w:val="0"/>
        <w:autoSpaceDN w:val="0"/>
        <w:adjustRightInd w:val="0"/>
        <w:spacing w:after="0" w:line="240" w:lineRule="auto"/>
        <w:rPr>
          <w:rFonts w:ascii="Calibri" w:hAnsi="Calibri" w:cs="Calibri"/>
        </w:rPr>
      </w:pPr>
    </w:p>
    <w:p w14:paraId="46BE95EB" w14:textId="77777777" w:rsidR="00F0741F" w:rsidRDefault="00F0741F" w:rsidP="00F0741F">
      <w:pPr>
        <w:autoSpaceDE w:val="0"/>
        <w:autoSpaceDN w:val="0"/>
        <w:adjustRightInd w:val="0"/>
        <w:spacing w:after="0" w:line="240" w:lineRule="auto"/>
        <w:rPr>
          <w:rFonts w:ascii="Calibri" w:hAnsi="Calibri" w:cs="Calibri"/>
        </w:rPr>
      </w:pPr>
    </w:p>
    <w:p w14:paraId="188A3C54" w14:textId="77777777" w:rsidR="00F0741F" w:rsidRDefault="00F0741F" w:rsidP="005F164D">
      <w:pPr>
        <w:pStyle w:val="ListParagraph"/>
        <w:numPr>
          <w:ilvl w:val="0"/>
          <w:numId w:val="31"/>
        </w:numPr>
        <w:autoSpaceDE w:val="0"/>
        <w:autoSpaceDN w:val="0"/>
        <w:adjustRightInd w:val="0"/>
        <w:jc w:val="both"/>
        <w:rPr>
          <w:rFonts w:ascii="Garamond" w:hAnsi="Garamond" w:cs="Calibri"/>
          <w:b/>
          <w:bCs/>
        </w:rPr>
      </w:pPr>
      <w:r>
        <w:rPr>
          <w:rFonts w:ascii="Garamond" w:hAnsi="Garamond" w:cs="Calibri"/>
          <w:b/>
          <w:bCs/>
        </w:rPr>
        <w:t xml:space="preserve">A170203 </w:t>
      </w:r>
      <w:proofErr w:type="spellStart"/>
      <w:r>
        <w:rPr>
          <w:rFonts w:ascii="Garamond" w:hAnsi="Garamond" w:cs="Calibri"/>
          <w:b/>
          <w:bCs/>
        </w:rPr>
        <w:t>Sportske</w:t>
      </w:r>
      <w:proofErr w:type="spellEnd"/>
      <w:r>
        <w:rPr>
          <w:rFonts w:ascii="Garamond" w:hAnsi="Garamond" w:cs="Calibri"/>
          <w:b/>
          <w:bCs/>
        </w:rPr>
        <w:t xml:space="preserve"> </w:t>
      </w:r>
      <w:proofErr w:type="spellStart"/>
      <w:r>
        <w:rPr>
          <w:rFonts w:ascii="Garamond" w:hAnsi="Garamond" w:cs="Calibri"/>
          <w:b/>
          <w:bCs/>
        </w:rPr>
        <w:t>manifestacije</w:t>
      </w:r>
      <w:proofErr w:type="spellEnd"/>
    </w:p>
    <w:p w14:paraId="0A3921D5" w14:textId="77777777" w:rsidR="00F0741F" w:rsidRDefault="00F0741F" w:rsidP="00F0741F">
      <w:pPr>
        <w:autoSpaceDE w:val="0"/>
        <w:autoSpaceDN w:val="0"/>
        <w:adjustRightInd w:val="0"/>
        <w:spacing w:after="0" w:line="240" w:lineRule="auto"/>
        <w:jc w:val="both"/>
        <w:rPr>
          <w:rFonts w:ascii="Garamond" w:hAnsi="Garamond" w:cs="Calibri"/>
          <w:b/>
          <w:bCs/>
          <w:sz w:val="24"/>
          <w:szCs w:val="24"/>
        </w:rPr>
      </w:pPr>
    </w:p>
    <w:p w14:paraId="4CD3AE83"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Planirana sredstva za provođenje navedene aktivnosti iznose po godinama:</w:t>
      </w:r>
    </w:p>
    <w:p w14:paraId="6FDAB207"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6</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33EC9999"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7</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16CD6185"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w:t>
      </w:r>
      <w:r w:rsidRPr="00547FF9">
        <w:rPr>
          <w:rFonts w:ascii="Garamond" w:hAnsi="Garamond" w:cs="Calibri"/>
          <w:sz w:val="24"/>
          <w:szCs w:val="24"/>
        </w:rPr>
        <w:tab/>
        <w:t>202</w:t>
      </w:r>
      <w:r>
        <w:rPr>
          <w:rFonts w:ascii="Garamond" w:hAnsi="Garamond" w:cs="Calibri"/>
          <w:sz w:val="24"/>
          <w:szCs w:val="24"/>
        </w:rPr>
        <w:t>8</w:t>
      </w:r>
      <w:r w:rsidRPr="00547FF9">
        <w:rPr>
          <w:rFonts w:ascii="Garamond" w:hAnsi="Garamond" w:cs="Calibri"/>
          <w:sz w:val="24"/>
          <w:szCs w:val="24"/>
        </w:rPr>
        <w:t xml:space="preserve">.g.          </w:t>
      </w:r>
      <w:r>
        <w:rPr>
          <w:rFonts w:ascii="Garamond" w:hAnsi="Garamond" w:cs="Calibri"/>
          <w:sz w:val="24"/>
          <w:szCs w:val="24"/>
        </w:rPr>
        <w:t xml:space="preserve">7.000 </w:t>
      </w:r>
      <w:r w:rsidRPr="00547FF9">
        <w:rPr>
          <w:rFonts w:ascii="Garamond" w:hAnsi="Garamond" w:cs="Calibri"/>
          <w:sz w:val="24"/>
          <w:szCs w:val="24"/>
        </w:rPr>
        <w:t>eura</w:t>
      </w:r>
    </w:p>
    <w:p w14:paraId="6022E41C" w14:textId="77777777" w:rsidR="00F0741F" w:rsidRPr="00547FF9" w:rsidRDefault="00F0741F" w:rsidP="00F0741F">
      <w:pPr>
        <w:autoSpaceDE w:val="0"/>
        <w:autoSpaceDN w:val="0"/>
        <w:adjustRightInd w:val="0"/>
        <w:spacing w:after="0" w:line="240" w:lineRule="auto"/>
        <w:jc w:val="both"/>
        <w:rPr>
          <w:rFonts w:ascii="Garamond" w:hAnsi="Garamond" w:cs="Calibri"/>
          <w:sz w:val="24"/>
          <w:szCs w:val="24"/>
        </w:rPr>
      </w:pPr>
    </w:p>
    <w:p w14:paraId="3595FA3D"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547FF9">
        <w:rPr>
          <w:rFonts w:ascii="Garamond" w:hAnsi="Garamond" w:cs="Calibri"/>
          <w:sz w:val="24"/>
          <w:szCs w:val="24"/>
        </w:rPr>
        <w:t xml:space="preserve">U sklopu ove aktivnosti planirani su </w:t>
      </w:r>
      <w:r>
        <w:rPr>
          <w:rFonts w:ascii="Garamond" w:hAnsi="Garamond" w:cs="Calibri"/>
          <w:sz w:val="24"/>
          <w:szCs w:val="24"/>
        </w:rPr>
        <w:t>rashodi</w:t>
      </w:r>
      <w:r w:rsidRPr="005D77BE">
        <w:t xml:space="preserve"> </w:t>
      </w:r>
      <w:r>
        <w:rPr>
          <w:rFonts w:ascii="Garamond" w:hAnsi="Garamond" w:cs="Calibri"/>
          <w:sz w:val="24"/>
          <w:szCs w:val="24"/>
        </w:rPr>
        <w:t>za organizaciju</w:t>
      </w:r>
      <w:r w:rsidRPr="003942DD">
        <w:rPr>
          <w:rFonts w:ascii="Garamond" w:hAnsi="Garamond" w:cs="Calibri"/>
          <w:sz w:val="24"/>
          <w:szCs w:val="24"/>
        </w:rPr>
        <w:t xml:space="preserve"> </w:t>
      </w:r>
      <w:r>
        <w:rPr>
          <w:rFonts w:ascii="Garamond" w:hAnsi="Garamond" w:cs="Calibri"/>
          <w:sz w:val="24"/>
          <w:szCs w:val="24"/>
        </w:rPr>
        <w:t>sportskih manifestacija i turnira u povodu Dana Općine Omišalj, Stomorine i Male Gospoje te ljetna boćarska liga za djecu i veterane</w:t>
      </w:r>
      <w:r w:rsidRPr="003942DD">
        <w:rPr>
          <w:rFonts w:ascii="Garamond" w:hAnsi="Garamond" w:cs="Calibri"/>
          <w:sz w:val="24"/>
          <w:szCs w:val="24"/>
        </w:rPr>
        <w:t>.</w:t>
      </w:r>
    </w:p>
    <w:p w14:paraId="55ADB77F" w14:textId="77777777" w:rsidR="00F0741F" w:rsidRDefault="00F0741F" w:rsidP="00F0741F">
      <w:pPr>
        <w:autoSpaceDE w:val="0"/>
        <w:autoSpaceDN w:val="0"/>
        <w:adjustRightInd w:val="0"/>
        <w:spacing w:after="0" w:line="240" w:lineRule="auto"/>
        <w:jc w:val="both"/>
        <w:rPr>
          <w:rFonts w:ascii="Garamond" w:hAnsi="Garamond" w:cs="Calibri"/>
          <w:sz w:val="24"/>
          <w:szCs w:val="24"/>
        </w:rPr>
      </w:pPr>
    </w:p>
    <w:p w14:paraId="04656BF7"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383491">
        <w:rPr>
          <w:rFonts w:ascii="Garamond" w:hAnsi="Garamond" w:cs="Calibri"/>
          <w:b/>
          <w:bCs/>
          <w:sz w:val="24"/>
          <w:szCs w:val="24"/>
        </w:rPr>
        <w:t>Cilj:</w:t>
      </w:r>
      <w:r>
        <w:rPr>
          <w:rFonts w:ascii="Garamond" w:hAnsi="Garamond" w:cs="Calibri"/>
          <w:sz w:val="24"/>
          <w:szCs w:val="24"/>
        </w:rPr>
        <w:t xml:space="preserve"> organizacija sportskih manifestacija, obogatiti proslave važnih blagdana za Općinu Omišalj.</w:t>
      </w:r>
    </w:p>
    <w:p w14:paraId="41EB9AA1" w14:textId="77777777" w:rsidR="00F0741F" w:rsidRPr="005019AC" w:rsidRDefault="00F0741F" w:rsidP="00F0741F">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F0741F" w:rsidRPr="005019AC" w14:paraId="39660E99" w14:textId="77777777" w:rsidTr="00D356CF">
        <w:tc>
          <w:tcPr>
            <w:tcW w:w="2830" w:type="dxa"/>
          </w:tcPr>
          <w:p w14:paraId="0697D94D"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lastRenderedPageBreak/>
              <w:t>Pokazatelj rezultata</w:t>
            </w:r>
          </w:p>
        </w:tc>
        <w:tc>
          <w:tcPr>
            <w:tcW w:w="6232" w:type="dxa"/>
          </w:tcPr>
          <w:p w14:paraId="0A78050A"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Broj sportskih manifestacija.</w:t>
            </w:r>
          </w:p>
        </w:tc>
      </w:tr>
      <w:tr w:rsidR="00F0741F" w:rsidRPr="005019AC" w14:paraId="29310C89" w14:textId="77777777" w:rsidTr="00D356CF">
        <w:tc>
          <w:tcPr>
            <w:tcW w:w="2830" w:type="dxa"/>
          </w:tcPr>
          <w:p w14:paraId="1B4AE5BE"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Definicija</w:t>
            </w:r>
          </w:p>
        </w:tc>
        <w:tc>
          <w:tcPr>
            <w:tcW w:w="6232" w:type="dxa"/>
          </w:tcPr>
          <w:p w14:paraId="235C5B8E" w14:textId="77777777" w:rsidR="00F0741F" w:rsidRPr="005019AC" w:rsidRDefault="00F0741F" w:rsidP="00D356CF">
            <w:pPr>
              <w:autoSpaceDE w:val="0"/>
              <w:autoSpaceDN w:val="0"/>
              <w:adjustRightInd w:val="0"/>
              <w:jc w:val="both"/>
              <w:rPr>
                <w:rFonts w:ascii="Garamond" w:hAnsi="Garamond" w:cs="Calibri"/>
                <w:sz w:val="24"/>
                <w:szCs w:val="24"/>
              </w:rPr>
            </w:pPr>
            <w:r>
              <w:rPr>
                <w:rFonts w:ascii="Garamond" w:hAnsi="Garamond" w:cs="Calibri"/>
                <w:sz w:val="24"/>
                <w:szCs w:val="24"/>
              </w:rPr>
              <w:t>Nositelji organizacije ovih sportskih manifestacija jesu udruge s područja općine Omišalj.</w:t>
            </w:r>
          </w:p>
        </w:tc>
      </w:tr>
      <w:tr w:rsidR="00F0741F" w:rsidRPr="005019AC" w14:paraId="6C05449A" w14:textId="77777777" w:rsidTr="00D356CF">
        <w:tc>
          <w:tcPr>
            <w:tcW w:w="2830" w:type="dxa"/>
          </w:tcPr>
          <w:p w14:paraId="59BAB537"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Jedinica</w:t>
            </w:r>
          </w:p>
        </w:tc>
        <w:tc>
          <w:tcPr>
            <w:tcW w:w="6232" w:type="dxa"/>
          </w:tcPr>
          <w:p w14:paraId="6AC6E9D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Broj</w:t>
            </w:r>
          </w:p>
        </w:tc>
      </w:tr>
      <w:tr w:rsidR="00F0741F" w:rsidRPr="005019AC" w14:paraId="501012AA" w14:textId="77777777" w:rsidTr="00D356CF">
        <w:tc>
          <w:tcPr>
            <w:tcW w:w="2830" w:type="dxa"/>
          </w:tcPr>
          <w:p w14:paraId="2125B904"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Polazna vrijednost</w:t>
            </w:r>
          </w:p>
        </w:tc>
        <w:tc>
          <w:tcPr>
            <w:tcW w:w="6232" w:type="dxa"/>
          </w:tcPr>
          <w:p w14:paraId="3F3785AD"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0</w:t>
            </w:r>
          </w:p>
        </w:tc>
      </w:tr>
      <w:tr w:rsidR="00F0741F" w:rsidRPr="005019AC" w14:paraId="62163473" w14:textId="77777777" w:rsidTr="00D356CF">
        <w:tc>
          <w:tcPr>
            <w:tcW w:w="2830" w:type="dxa"/>
          </w:tcPr>
          <w:p w14:paraId="13A8F547"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Izvor podataka</w:t>
            </w:r>
          </w:p>
        </w:tc>
        <w:tc>
          <w:tcPr>
            <w:tcW w:w="6232" w:type="dxa"/>
          </w:tcPr>
          <w:p w14:paraId="53D65F63"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F0741F" w:rsidRPr="005019AC" w14:paraId="68A60E15" w14:textId="77777777" w:rsidTr="00D356CF">
        <w:tc>
          <w:tcPr>
            <w:tcW w:w="2830" w:type="dxa"/>
          </w:tcPr>
          <w:p w14:paraId="08E717AB" w14:textId="77777777" w:rsidR="00F0741F" w:rsidRPr="005019AC" w:rsidRDefault="00F0741F" w:rsidP="00D356CF">
            <w:pPr>
              <w:autoSpaceDE w:val="0"/>
              <w:autoSpaceDN w:val="0"/>
              <w:adjustRightInd w:val="0"/>
              <w:rPr>
                <w:rFonts w:ascii="Garamond" w:hAnsi="Garamond" w:cs="Calibri"/>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6</w:t>
            </w:r>
            <w:r w:rsidRPr="005019AC">
              <w:rPr>
                <w:rFonts w:ascii="Garamond" w:hAnsi="Garamond" w:cs="Calibri,Bold"/>
                <w:b/>
                <w:bCs/>
                <w:sz w:val="24"/>
                <w:szCs w:val="24"/>
              </w:rPr>
              <w:t>.)</w:t>
            </w:r>
          </w:p>
        </w:tc>
        <w:tc>
          <w:tcPr>
            <w:tcW w:w="6232" w:type="dxa"/>
          </w:tcPr>
          <w:p w14:paraId="2483A036"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6A13E1C2" w14:textId="77777777" w:rsidTr="00D356CF">
        <w:tc>
          <w:tcPr>
            <w:tcW w:w="2830" w:type="dxa"/>
          </w:tcPr>
          <w:p w14:paraId="45772CFF"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7</w:t>
            </w:r>
            <w:r w:rsidRPr="005019AC">
              <w:rPr>
                <w:rFonts w:ascii="Garamond" w:hAnsi="Garamond" w:cs="Calibri,Bold"/>
                <w:b/>
                <w:bCs/>
                <w:sz w:val="24"/>
                <w:szCs w:val="24"/>
              </w:rPr>
              <w:t>.)</w:t>
            </w:r>
          </w:p>
        </w:tc>
        <w:tc>
          <w:tcPr>
            <w:tcW w:w="6232" w:type="dxa"/>
          </w:tcPr>
          <w:p w14:paraId="080605A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r w:rsidR="00F0741F" w:rsidRPr="005019AC" w14:paraId="7D5D05B8" w14:textId="77777777" w:rsidTr="00D356CF">
        <w:tc>
          <w:tcPr>
            <w:tcW w:w="2830" w:type="dxa"/>
          </w:tcPr>
          <w:p w14:paraId="17C8C69E" w14:textId="77777777" w:rsidR="00F0741F" w:rsidRPr="005019AC" w:rsidRDefault="00F0741F" w:rsidP="00D356CF">
            <w:pPr>
              <w:autoSpaceDE w:val="0"/>
              <w:autoSpaceDN w:val="0"/>
              <w:adjustRightInd w:val="0"/>
              <w:rPr>
                <w:rFonts w:ascii="Garamond" w:hAnsi="Garamond" w:cs="Calibri,Bold"/>
                <w:b/>
                <w:bCs/>
                <w:sz w:val="24"/>
                <w:szCs w:val="24"/>
              </w:rPr>
            </w:pPr>
            <w:r w:rsidRPr="005019AC">
              <w:rPr>
                <w:rFonts w:ascii="Garamond" w:hAnsi="Garamond" w:cs="Calibri,Bold"/>
                <w:b/>
                <w:bCs/>
                <w:sz w:val="24"/>
                <w:szCs w:val="24"/>
              </w:rPr>
              <w:t>Ciljana vrijednost (202</w:t>
            </w:r>
            <w:r>
              <w:rPr>
                <w:rFonts w:ascii="Garamond" w:hAnsi="Garamond" w:cs="Calibri,Bold"/>
                <w:b/>
                <w:bCs/>
                <w:sz w:val="24"/>
                <w:szCs w:val="24"/>
              </w:rPr>
              <w:t>8</w:t>
            </w:r>
            <w:r w:rsidRPr="005019AC">
              <w:rPr>
                <w:rFonts w:ascii="Garamond" w:hAnsi="Garamond" w:cs="Calibri,Bold"/>
                <w:b/>
                <w:bCs/>
                <w:sz w:val="24"/>
                <w:szCs w:val="24"/>
              </w:rPr>
              <w:t>.)</w:t>
            </w:r>
          </w:p>
        </w:tc>
        <w:tc>
          <w:tcPr>
            <w:tcW w:w="6232" w:type="dxa"/>
          </w:tcPr>
          <w:p w14:paraId="0C784789" w14:textId="77777777" w:rsidR="00F0741F" w:rsidRPr="005019AC" w:rsidRDefault="00F0741F" w:rsidP="00D356CF">
            <w:pPr>
              <w:autoSpaceDE w:val="0"/>
              <w:autoSpaceDN w:val="0"/>
              <w:adjustRightInd w:val="0"/>
              <w:rPr>
                <w:rFonts w:ascii="Garamond" w:hAnsi="Garamond" w:cs="Calibri"/>
                <w:sz w:val="24"/>
                <w:szCs w:val="24"/>
              </w:rPr>
            </w:pPr>
            <w:r>
              <w:rPr>
                <w:rFonts w:ascii="Garamond" w:hAnsi="Garamond" w:cs="Calibri"/>
                <w:sz w:val="24"/>
                <w:szCs w:val="24"/>
              </w:rPr>
              <w:t>5</w:t>
            </w:r>
          </w:p>
        </w:tc>
      </w:tr>
    </w:tbl>
    <w:p w14:paraId="74B15176" w14:textId="77777777" w:rsidR="00F0741F" w:rsidRDefault="00F0741F" w:rsidP="00F0741F">
      <w:pPr>
        <w:autoSpaceDE w:val="0"/>
        <w:autoSpaceDN w:val="0"/>
        <w:adjustRightInd w:val="0"/>
        <w:spacing w:after="0" w:line="240" w:lineRule="auto"/>
        <w:rPr>
          <w:rFonts w:ascii="Garamond" w:hAnsi="Garamond" w:cs="Calibri"/>
          <w:b/>
          <w:bCs/>
          <w:sz w:val="24"/>
          <w:szCs w:val="24"/>
        </w:rPr>
      </w:pPr>
    </w:p>
    <w:p w14:paraId="518F122E" w14:textId="77777777" w:rsidR="00F0741F" w:rsidRDefault="00F0741F" w:rsidP="00F0741F">
      <w:pPr>
        <w:autoSpaceDE w:val="0"/>
        <w:autoSpaceDN w:val="0"/>
        <w:adjustRightInd w:val="0"/>
        <w:spacing w:after="0" w:line="240" w:lineRule="auto"/>
        <w:jc w:val="both"/>
        <w:rPr>
          <w:rFonts w:ascii="Garamond" w:hAnsi="Garamond" w:cs="Calibri"/>
          <w:sz w:val="24"/>
          <w:szCs w:val="24"/>
        </w:rPr>
      </w:pPr>
      <w:r w:rsidRPr="00024B0F">
        <w:rPr>
          <w:rFonts w:ascii="Garamond" w:hAnsi="Garamond" w:cs="Calibri"/>
          <w:b/>
          <w:bCs/>
          <w:sz w:val="24"/>
          <w:szCs w:val="24"/>
        </w:rPr>
        <w:t>Izvori financiranja:</w:t>
      </w:r>
      <w:r w:rsidRPr="003F08BD">
        <w:rPr>
          <w:rFonts w:ascii="Garamond" w:hAnsi="Garamond" w:cs="Calibri"/>
          <w:sz w:val="24"/>
          <w:szCs w:val="24"/>
        </w:rPr>
        <w:t xml:space="preserve"> opći prihodi i primici u iznosu od </w:t>
      </w:r>
      <w:r>
        <w:rPr>
          <w:rFonts w:ascii="Garamond" w:hAnsi="Garamond" w:cs="Calibri"/>
          <w:sz w:val="24"/>
          <w:szCs w:val="24"/>
        </w:rPr>
        <w:t xml:space="preserve">7.000 </w:t>
      </w:r>
      <w:r w:rsidRPr="003F08BD">
        <w:rPr>
          <w:rFonts w:ascii="Garamond" w:hAnsi="Garamond" w:cs="Calibri"/>
          <w:sz w:val="24"/>
          <w:szCs w:val="24"/>
        </w:rPr>
        <w:t>eura.</w:t>
      </w:r>
    </w:p>
    <w:p w14:paraId="1BF12C98" w14:textId="77777777" w:rsidR="006E577B" w:rsidRDefault="006E577B" w:rsidP="00F0741F">
      <w:pPr>
        <w:autoSpaceDE w:val="0"/>
        <w:autoSpaceDN w:val="0"/>
        <w:adjustRightInd w:val="0"/>
        <w:spacing w:after="0" w:line="240" w:lineRule="auto"/>
        <w:jc w:val="both"/>
        <w:rPr>
          <w:rFonts w:ascii="Garamond" w:hAnsi="Garamond" w:cs="Calibri"/>
          <w:sz w:val="24"/>
          <w:szCs w:val="24"/>
        </w:rPr>
      </w:pPr>
    </w:p>
    <w:p w14:paraId="110EBF84" w14:textId="77777777" w:rsidR="006E577B" w:rsidRDefault="006E577B" w:rsidP="00F0741F">
      <w:pPr>
        <w:autoSpaceDE w:val="0"/>
        <w:autoSpaceDN w:val="0"/>
        <w:adjustRightInd w:val="0"/>
        <w:spacing w:after="0" w:line="240" w:lineRule="auto"/>
        <w:jc w:val="both"/>
        <w:rPr>
          <w:rFonts w:ascii="Garamond" w:hAnsi="Garamond" w:cs="Calibri"/>
          <w:sz w:val="24"/>
          <w:szCs w:val="24"/>
        </w:rPr>
      </w:pPr>
    </w:p>
    <w:p w14:paraId="6196C267" w14:textId="77777777" w:rsidR="006E577B" w:rsidRPr="0018451D" w:rsidRDefault="006E577B" w:rsidP="006E577B">
      <w:pPr>
        <w:spacing w:after="0"/>
        <w:rPr>
          <w:rFonts w:ascii="Garamond" w:hAnsi="Garamond" w:cs="Calibri,Bold"/>
          <w:b/>
          <w:bCs/>
          <w:sz w:val="24"/>
          <w:szCs w:val="24"/>
        </w:rPr>
      </w:pPr>
      <w:r w:rsidRPr="0018451D">
        <w:rPr>
          <w:rFonts w:ascii="Garamond" w:hAnsi="Garamond" w:cs="Calibri,Bold"/>
          <w:b/>
          <w:bCs/>
          <w:sz w:val="24"/>
          <w:szCs w:val="24"/>
        </w:rPr>
        <w:t>RAZDJEL: 002 UPRAVNI ODJEL</w:t>
      </w:r>
    </w:p>
    <w:p w14:paraId="6FACC1FB" w14:textId="77777777" w:rsidR="006E577B" w:rsidRDefault="006E577B" w:rsidP="006E577B">
      <w:pPr>
        <w:spacing w:after="0"/>
        <w:rPr>
          <w:rFonts w:ascii="Garamond" w:hAnsi="Garamond" w:cs="Calibri,Bold"/>
          <w:b/>
          <w:bCs/>
          <w:sz w:val="24"/>
          <w:szCs w:val="24"/>
        </w:rPr>
      </w:pPr>
      <w:r w:rsidRPr="0018451D">
        <w:rPr>
          <w:rFonts w:ascii="Garamond" w:hAnsi="Garamond" w:cs="Calibri,Bold"/>
          <w:b/>
          <w:bCs/>
          <w:sz w:val="24"/>
          <w:szCs w:val="24"/>
        </w:rPr>
        <w:t>GLAVA: 00214 UPRAVNI ODJEL</w:t>
      </w:r>
    </w:p>
    <w:p w14:paraId="519AAED9" w14:textId="77777777" w:rsidR="006E577B" w:rsidRDefault="006E577B" w:rsidP="006E577B">
      <w:pPr>
        <w:autoSpaceDE w:val="0"/>
        <w:autoSpaceDN w:val="0"/>
        <w:adjustRightInd w:val="0"/>
        <w:spacing w:after="0" w:line="240" w:lineRule="auto"/>
        <w:rPr>
          <w:rFonts w:ascii="Garamond" w:hAnsi="Garamond" w:cs="Calibri,Bold"/>
          <w:b/>
          <w:bCs/>
          <w:sz w:val="24"/>
          <w:szCs w:val="24"/>
        </w:rPr>
      </w:pPr>
      <w:r>
        <w:rPr>
          <w:rFonts w:ascii="Garamond" w:hAnsi="Garamond" w:cs="Calibri,Bold"/>
          <w:b/>
          <w:bCs/>
          <w:sz w:val="24"/>
          <w:szCs w:val="24"/>
        </w:rPr>
        <w:t xml:space="preserve">PROGRAM 1440 </w:t>
      </w:r>
      <w:r w:rsidRPr="00C06930">
        <w:rPr>
          <w:rFonts w:ascii="Garamond" w:hAnsi="Garamond" w:cs="Calibri,Bold"/>
          <w:b/>
          <w:bCs/>
          <w:sz w:val="24"/>
          <w:szCs w:val="24"/>
        </w:rPr>
        <w:t xml:space="preserve">SOCIJALNA SKRB </w:t>
      </w:r>
    </w:p>
    <w:p w14:paraId="36328DA1"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4C702850"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05C76234"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Zakon o lokalnoj i područnoj (regionalnoj) samoupravi</w:t>
      </w:r>
    </w:p>
    <w:p w14:paraId="4D0F0FE6"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Zakon o socijalnoj skrbi</w:t>
      </w:r>
    </w:p>
    <w:p w14:paraId="55E1CE6F" w14:textId="77777777" w:rsidR="006E577B" w:rsidRPr="00114107" w:rsidRDefault="006E577B" w:rsidP="005F164D">
      <w:pPr>
        <w:pStyle w:val="ListParagraph"/>
        <w:numPr>
          <w:ilvl w:val="0"/>
          <w:numId w:val="36"/>
        </w:numPr>
        <w:autoSpaceDE w:val="0"/>
        <w:autoSpaceDN w:val="0"/>
        <w:adjustRightInd w:val="0"/>
        <w:rPr>
          <w:rFonts w:ascii="Garamond" w:hAnsi="Garamond" w:cs="Calibri,Bold"/>
          <w:b/>
          <w:bCs/>
          <w:lang w:val="hr-HR"/>
        </w:rPr>
      </w:pPr>
      <w:r w:rsidRPr="00114107">
        <w:rPr>
          <w:rFonts w:ascii="Garamond" w:hAnsi="Garamond" w:cs="Arial"/>
          <w:lang w:val="hr-HR"/>
        </w:rPr>
        <w:t>Odluka o socijalnoj skrbi Općine Omišalj</w:t>
      </w:r>
    </w:p>
    <w:p w14:paraId="52B95708" w14:textId="77777777" w:rsidR="006E577B" w:rsidRPr="00114107" w:rsidRDefault="006E577B" w:rsidP="006E577B">
      <w:pPr>
        <w:autoSpaceDE w:val="0"/>
        <w:autoSpaceDN w:val="0"/>
        <w:adjustRightInd w:val="0"/>
        <w:spacing w:after="0" w:line="240" w:lineRule="auto"/>
        <w:rPr>
          <w:rFonts w:ascii="Garamond" w:hAnsi="Garamond" w:cs="Calibri,Bold"/>
          <w:b/>
          <w:bCs/>
          <w:sz w:val="24"/>
          <w:szCs w:val="24"/>
        </w:rPr>
      </w:pPr>
    </w:p>
    <w:p w14:paraId="2B4CBE86"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r w:rsidRPr="00114107">
        <w:rPr>
          <w:rFonts w:ascii="Garamond" w:hAnsi="Garamond" w:cs="Calibri"/>
          <w:sz w:val="24"/>
          <w:szCs w:val="24"/>
        </w:rPr>
        <w:t>Planirana sredstva za provođenje programa iznose po godinama:</w:t>
      </w:r>
    </w:p>
    <w:p w14:paraId="3A35F4BF"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Cs/>
          <w:lang w:val="hr-HR"/>
        </w:rPr>
      </w:pPr>
      <w:r w:rsidRPr="00114107">
        <w:rPr>
          <w:rFonts w:ascii="Garamond" w:hAnsi="Garamond" w:cs="Calibri"/>
          <w:bCs/>
          <w:lang w:val="hr-HR"/>
        </w:rPr>
        <w:t>2026.g.</w:t>
      </w:r>
      <w:r w:rsidRPr="00114107">
        <w:rPr>
          <w:rFonts w:ascii="Garamond" w:hAnsi="Garamond" w:cs="Calibri"/>
          <w:bCs/>
          <w:lang w:val="hr-HR"/>
        </w:rPr>
        <w:tab/>
        <w:t>149.900 eura</w:t>
      </w:r>
    </w:p>
    <w:p w14:paraId="42FB039A"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Cs/>
          <w:lang w:val="hr-HR"/>
        </w:rPr>
      </w:pPr>
      <w:r w:rsidRPr="00114107">
        <w:rPr>
          <w:rFonts w:ascii="Garamond" w:hAnsi="Garamond" w:cs="Calibri"/>
          <w:bCs/>
          <w:lang w:val="hr-HR"/>
        </w:rPr>
        <w:t>2027.g.</w:t>
      </w:r>
      <w:r w:rsidRPr="00114107">
        <w:rPr>
          <w:rFonts w:ascii="Garamond" w:hAnsi="Garamond" w:cs="Calibri"/>
          <w:bCs/>
          <w:lang w:val="hr-HR"/>
        </w:rPr>
        <w:tab/>
        <w:t>149.900 eura</w:t>
      </w:r>
    </w:p>
    <w:p w14:paraId="32C5F7F9" w14:textId="77777777" w:rsidR="006E577B" w:rsidRPr="00114107" w:rsidRDefault="006E577B" w:rsidP="005F164D">
      <w:pPr>
        <w:pStyle w:val="ListParagraph"/>
        <w:numPr>
          <w:ilvl w:val="0"/>
          <w:numId w:val="35"/>
        </w:numPr>
        <w:autoSpaceDE w:val="0"/>
        <w:autoSpaceDN w:val="0"/>
        <w:adjustRightInd w:val="0"/>
        <w:jc w:val="both"/>
        <w:rPr>
          <w:rFonts w:ascii="Garamond" w:hAnsi="Garamond" w:cs="Calibri"/>
          <w:b/>
          <w:lang w:val="hr-HR"/>
        </w:rPr>
      </w:pPr>
      <w:r w:rsidRPr="00114107">
        <w:rPr>
          <w:rFonts w:ascii="Garamond" w:hAnsi="Garamond" w:cs="Calibri"/>
          <w:bCs/>
          <w:lang w:val="hr-HR"/>
        </w:rPr>
        <w:t>2028.g.</w:t>
      </w:r>
      <w:r w:rsidRPr="00114107">
        <w:rPr>
          <w:rFonts w:ascii="Garamond" w:hAnsi="Garamond" w:cs="Calibri"/>
          <w:bCs/>
          <w:lang w:val="hr-HR"/>
        </w:rPr>
        <w:tab/>
        <w:t>149.900 eura</w:t>
      </w:r>
      <w:r w:rsidRPr="00114107">
        <w:rPr>
          <w:rFonts w:ascii="Garamond" w:hAnsi="Garamond" w:cs="Calibri"/>
          <w:b/>
          <w:lang w:val="hr-HR"/>
        </w:rPr>
        <w:tab/>
      </w:r>
    </w:p>
    <w:p w14:paraId="6FC6DACE"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p>
    <w:p w14:paraId="3AC4F863" w14:textId="77777777" w:rsidR="006E577B" w:rsidRPr="00114107" w:rsidRDefault="006E577B" w:rsidP="006E577B">
      <w:pPr>
        <w:autoSpaceDE w:val="0"/>
        <w:autoSpaceDN w:val="0"/>
        <w:adjustRightInd w:val="0"/>
        <w:spacing w:after="0" w:line="240" w:lineRule="auto"/>
        <w:jc w:val="both"/>
        <w:rPr>
          <w:rFonts w:ascii="Garamond" w:hAnsi="Garamond" w:cs="Calibri"/>
          <w:sz w:val="24"/>
          <w:szCs w:val="24"/>
        </w:rPr>
      </w:pPr>
      <w:r w:rsidRPr="00114107">
        <w:rPr>
          <w:rFonts w:ascii="Garamond" w:hAnsi="Garamond" w:cs="Calibri"/>
          <w:sz w:val="24"/>
          <w:szCs w:val="24"/>
        </w:rPr>
        <w:t>Unutar programa planirane su sljedeće aktivnosti:</w:t>
      </w:r>
    </w:p>
    <w:p w14:paraId="3179C901" w14:textId="77777777" w:rsidR="006E577B" w:rsidRPr="00114107" w:rsidRDefault="006E577B" w:rsidP="006E577B">
      <w:pPr>
        <w:autoSpaceDE w:val="0"/>
        <w:autoSpaceDN w:val="0"/>
        <w:adjustRightInd w:val="0"/>
        <w:spacing w:after="0" w:line="240" w:lineRule="auto"/>
        <w:rPr>
          <w:rFonts w:ascii="Garamond" w:hAnsi="Garamond" w:cs="Calibri"/>
          <w:sz w:val="24"/>
          <w:szCs w:val="24"/>
        </w:rPr>
      </w:pPr>
    </w:p>
    <w:p w14:paraId="2820F971" w14:textId="77777777" w:rsidR="006E577B" w:rsidRPr="00114107" w:rsidRDefault="006E577B" w:rsidP="005F164D">
      <w:pPr>
        <w:pStyle w:val="ListParagraph"/>
        <w:numPr>
          <w:ilvl w:val="0"/>
          <w:numId w:val="32"/>
        </w:numPr>
        <w:autoSpaceDE w:val="0"/>
        <w:autoSpaceDN w:val="0"/>
        <w:adjustRightInd w:val="0"/>
        <w:ind w:left="180" w:hanging="180"/>
        <w:jc w:val="both"/>
        <w:rPr>
          <w:rFonts w:ascii="Garamond" w:hAnsi="Garamond" w:cs="Calibri,Bold"/>
          <w:b/>
          <w:bCs/>
          <w:lang w:val="hr-HR"/>
        </w:rPr>
      </w:pPr>
      <w:r w:rsidRPr="00114107">
        <w:rPr>
          <w:rFonts w:ascii="Garamond" w:hAnsi="Garamond" w:cs="Calibri,Bold"/>
          <w:b/>
          <w:bCs/>
          <w:lang w:val="hr-HR"/>
        </w:rPr>
        <w:t xml:space="preserve"> A170166 Pomoć kućanstvima</w:t>
      </w:r>
    </w:p>
    <w:p w14:paraId="140E21DF" w14:textId="77777777" w:rsidR="006E577B" w:rsidRPr="00114107" w:rsidRDefault="006E577B" w:rsidP="006E577B">
      <w:pPr>
        <w:autoSpaceDE w:val="0"/>
        <w:autoSpaceDN w:val="0"/>
        <w:adjustRightInd w:val="0"/>
        <w:spacing w:after="0" w:line="240" w:lineRule="auto"/>
        <w:jc w:val="both"/>
        <w:rPr>
          <w:rFonts w:ascii="Garamond" w:hAnsi="Garamond" w:cs="Calibri,Bold"/>
          <w:b/>
          <w:bCs/>
          <w:sz w:val="24"/>
          <w:szCs w:val="24"/>
        </w:rPr>
      </w:pPr>
    </w:p>
    <w:p w14:paraId="7D3615DD"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EF1C5C9"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ED256E">
        <w:rPr>
          <w:rFonts w:ascii="Garamond" w:hAnsi="Garamond" w:cs="Calibri"/>
          <w:bCs/>
        </w:rPr>
        <w:t>2026.g.</w:t>
      </w:r>
      <w:r w:rsidRPr="00ED256E">
        <w:rPr>
          <w:rFonts w:ascii="Garamond" w:hAnsi="Garamond" w:cs="Calibri"/>
          <w:bCs/>
        </w:rPr>
        <w:tab/>
      </w:r>
      <w:r w:rsidRPr="00972A39">
        <w:rPr>
          <w:rFonts w:ascii="Garamond" w:hAnsi="Garamond" w:cs="Calibri"/>
          <w:bCs/>
          <w:lang w:val="hr-HR"/>
        </w:rPr>
        <w:t>64.900 eura</w:t>
      </w:r>
    </w:p>
    <w:p w14:paraId="3C3D654B"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972A39">
        <w:rPr>
          <w:rFonts w:ascii="Garamond" w:hAnsi="Garamond" w:cs="Calibri"/>
          <w:bCs/>
          <w:lang w:val="hr-HR"/>
        </w:rPr>
        <w:t>2027.g.</w:t>
      </w:r>
      <w:r w:rsidRPr="00972A39">
        <w:rPr>
          <w:rFonts w:ascii="Garamond" w:hAnsi="Garamond" w:cs="Calibri"/>
          <w:bCs/>
          <w:lang w:val="hr-HR"/>
        </w:rPr>
        <w:tab/>
        <w:t>64.900 eura</w:t>
      </w:r>
    </w:p>
    <w:p w14:paraId="1A63CDB5" w14:textId="77777777" w:rsidR="006E577B" w:rsidRPr="00972A39" w:rsidRDefault="006E577B" w:rsidP="005F164D">
      <w:pPr>
        <w:pStyle w:val="ListParagraph"/>
        <w:numPr>
          <w:ilvl w:val="0"/>
          <w:numId w:val="35"/>
        </w:numPr>
        <w:autoSpaceDE w:val="0"/>
        <w:autoSpaceDN w:val="0"/>
        <w:adjustRightInd w:val="0"/>
        <w:jc w:val="both"/>
        <w:rPr>
          <w:rFonts w:ascii="Garamond" w:hAnsi="Garamond" w:cs="Calibri"/>
          <w:bCs/>
          <w:lang w:val="hr-HR"/>
        </w:rPr>
      </w:pPr>
      <w:r w:rsidRPr="00972A39">
        <w:rPr>
          <w:rFonts w:ascii="Garamond" w:hAnsi="Garamond" w:cs="Calibri"/>
          <w:bCs/>
          <w:lang w:val="hr-HR"/>
        </w:rPr>
        <w:t>2028.g.</w:t>
      </w:r>
      <w:r w:rsidRPr="00972A39">
        <w:rPr>
          <w:rFonts w:ascii="Garamond" w:hAnsi="Garamond" w:cs="Calibri"/>
          <w:bCs/>
          <w:lang w:val="hr-HR"/>
        </w:rPr>
        <w:tab/>
        <w:t>64.900 eura</w:t>
      </w:r>
    </w:p>
    <w:p w14:paraId="01D75BF8"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3DEFE9F3"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t>U sklopu ove aktivnosti planiran</w:t>
      </w:r>
      <w:r>
        <w:rPr>
          <w:rFonts w:ascii="Garamond" w:hAnsi="Garamond" w:cs="Calibri,Bold"/>
          <w:bCs/>
          <w:sz w:val="24"/>
          <w:szCs w:val="24"/>
        </w:rPr>
        <w:t xml:space="preserve">o je </w:t>
      </w:r>
      <w:r w:rsidRPr="00C06930">
        <w:rPr>
          <w:rFonts w:ascii="Garamond" w:hAnsi="Garamond" w:cs="Calibri,Bold"/>
          <w:bCs/>
          <w:sz w:val="24"/>
          <w:szCs w:val="24"/>
        </w:rPr>
        <w:t>financiranje</w:t>
      </w:r>
      <w:r>
        <w:rPr>
          <w:rFonts w:ascii="Garamond" w:hAnsi="Garamond" w:cs="Calibri,Bold"/>
          <w:bCs/>
          <w:sz w:val="24"/>
          <w:szCs w:val="24"/>
        </w:rPr>
        <w:t>: (1)</w:t>
      </w:r>
      <w:r w:rsidRPr="00C06930">
        <w:rPr>
          <w:rFonts w:ascii="Garamond" w:hAnsi="Garamond" w:cs="Calibri,Bold"/>
          <w:bCs/>
          <w:sz w:val="24"/>
          <w:szCs w:val="24"/>
        </w:rPr>
        <w:t xml:space="preserve"> troškova stanovanja korisnicima zajamčene minimalne naknade sukladno Zakonu o socijalnoj skrbi, </w:t>
      </w:r>
      <w:r>
        <w:rPr>
          <w:rFonts w:ascii="Garamond" w:hAnsi="Garamond" w:cs="Calibri,Bold"/>
          <w:bCs/>
          <w:sz w:val="24"/>
          <w:szCs w:val="24"/>
        </w:rPr>
        <w:t xml:space="preserve">(2) </w:t>
      </w:r>
      <w:r w:rsidRPr="00C06930">
        <w:rPr>
          <w:rFonts w:ascii="Garamond" w:hAnsi="Garamond" w:cs="Calibri,Bold"/>
          <w:bCs/>
          <w:sz w:val="24"/>
          <w:szCs w:val="24"/>
        </w:rPr>
        <w:t xml:space="preserve">prehrambenih proizvoda </w:t>
      </w:r>
      <w:r>
        <w:rPr>
          <w:rFonts w:ascii="Garamond" w:hAnsi="Garamond" w:cs="Calibri,Bold"/>
          <w:bCs/>
          <w:sz w:val="24"/>
          <w:szCs w:val="24"/>
        </w:rPr>
        <w:t>korisnicima koji zadovoljavaju uvjete iz Odluke o socijalnoj skrbi,</w:t>
      </w:r>
      <w:r w:rsidRPr="00C06930">
        <w:rPr>
          <w:rFonts w:ascii="Garamond" w:hAnsi="Garamond" w:cs="Calibri,Bold"/>
          <w:bCs/>
          <w:sz w:val="24"/>
          <w:szCs w:val="24"/>
        </w:rPr>
        <w:t xml:space="preserve"> </w:t>
      </w:r>
      <w:r>
        <w:rPr>
          <w:rFonts w:ascii="Garamond" w:hAnsi="Garamond" w:cs="Calibri,Bold"/>
          <w:bCs/>
          <w:sz w:val="24"/>
          <w:szCs w:val="24"/>
        </w:rPr>
        <w:t xml:space="preserve">(3) </w:t>
      </w:r>
      <w:r w:rsidRPr="00C06930">
        <w:rPr>
          <w:rFonts w:ascii="Garamond" w:hAnsi="Garamond" w:cs="Calibri,Bold"/>
          <w:bCs/>
          <w:sz w:val="24"/>
          <w:szCs w:val="24"/>
        </w:rPr>
        <w:t>prigodnih poklona u naravi povodom uskršnjih i božićnih blagdana</w:t>
      </w:r>
      <w:r>
        <w:rPr>
          <w:rFonts w:ascii="Garamond" w:hAnsi="Garamond" w:cs="Calibri,Bold"/>
          <w:bCs/>
          <w:sz w:val="24"/>
          <w:szCs w:val="24"/>
        </w:rPr>
        <w:t xml:space="preserve"> i (4) nabave</w:t>
      </w:r>
      <w:r w:rsidRPr="00751F5A">
        <w:rPr>
          <w:rFonts w:ascii="Garamond" w:hAnsi="Garamond" w:cs="Calibri,Bold"/>
          <w:bCs/>
          <w:sz w:val="24"/>
          <w:szCs w:val="24"/>
        </w:rPr>
        <w:t xml:space="preserve"> kućanskog uređaja i/ili kućanske opreme</w:t>
      </w:r>
      <w:r>
        <w:rPr>
          <w:rFonts w:ascii="Garamond" w:hAnsi="Garamond" w:cs="Calibri,Bold"/>
          <w:bCs/>
          <w:sz w:val="24"/>
          <w:szCs w:val="24"/>
        </w:rPr>
        <w:t xml:space="preserve"> neophodne za normalno funkcioniranje kućanstva.</w:t>
      </w:r>
    </w:p>
    <w:p w14:paraId="37EED33E"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Pr>
          <w:rFonts w:ascii="Garamond" w:hAnsi="Garamond" w:cs="Calibri,Bold"/>
          <w:bCs/>
          <w:sz w:val="24"/>
          <w:szCs w:val="24"/>
        </w:rPr>
        <w:t xml:space="preserve">Poklon bon povodom blagdana dodjeljuje se osobama s priznatim pravom na pomoć za kupovinu prehrambenih proizvoda i pravom na pomoć osobama s utvrđenim invaliditetom. </w:t>
      </w:r>
    </w:p>
    <w:p w14:paraId="602AB256"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61086BA6"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podmirenje troškova stanovanja korisnicima zajamčene minimalne naknade sukladno Zakonu o socijalnoj skrbi i Odluci o socijalnoj skrbi Općine Omišalj.</w:t>
      </w:r>
    </w:p>
    <w:p w14:paraId="1B16BA6A"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31D3B5A" w14:textId="77777777" w:rsidTr="00D4140F">
        <w:tc>
          <w:tcPr>
            <w:tcW w:w="2919" w:type="dxa"/>
          </w:tcPr>
          <w:p w14:paraId="51FA38B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075DC36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31AC5170" w14:textId="77777777" w:rsidTr="00D4140F">
        <w:tc>
          <w:tcPr>
            <w:tcW w:w="2919" w:type="dxa"/>
          </w:tcPr>
          <w:p w14:paraId="037AC0B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740F2B9"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Mjesečnim p</w:t>
            </w:r>
            <w:r w:rsidRPr="00C06930">
              <w:rPr>
                <w:rFonts w:ascii="Garamond" w:hAnsi="Garamond" w:cs="Calibri"/>
                <w:sz w:val="24"/>
                <w:szCs w:val="24"/>
              </w:rPr>
              <w:t>o</w:t>
            </w:r>
            <w:r>
              <w:rPr>
                <w:rFonts w:ascii="Garamond" w:hAnsi="Garamond" w:cs="Calibri"/>
                <w:sz w:val="24"/>
                <w:szCs w:val="24"/>
              </w:rPr>
              <w:t>dmirenjem</w:t>
            </w:r>
            <w:r w:rsidRPr="00C06930">
              <w:rPr>
                <w:rFonts w:ascii="Garamond" w:hAnsi="Garamond" w:cs="Calibri"/>
                <w:sz w:val="24"/>
                <w:szCs w:val="24"/>
              </w:rPr>
              <w:t xml:space="preserve"> osnovnih životnih </w:t>
            </w:r>
            <w:r>
              <w:rPr>
                <w:rFonts w:ascii="Garamond" w:hAnsi="Garamond" w:cs="Calibri"/>
                <w:sz w:val="24"/>
                <w:szCs w:val="24"/>
              </w:rPr>
              <w:t xml:space="preserve">troškova (najamnina, komunalna naknada, troškovi grijanja, vodne usluge…) osiguravaju se minimalni životni uvjeti </w:t>
            </w:r>
            <w:r w:rsidRPr="00C06930">
              <w:rPr>
                <w:rFonts w:ascii="Garamond" w:hAnsi="Garamond" w:cs="Calibri"/>
                <w:sz w:val="24"/>
                <w:szCs w:val="24"/>
              </w:rPr>
              <w:t xml:space="preserve">socijalno </w:t>
            </w:r>
            <w:r w:rsidRPr="00C06930">
              <w:rPr>
                <w:rFonts w:ascii="Garamond" w:hAnsi="Garamond" w:cs="Calibri"/>
                <w:sz w:val="24"/>
                <w:szCs w:val="24"/>
              </w:rPr>
              <w:lastRenderedPageBreak/>
              <w:t xml:space="preserve">ugroženim </w:t>
            </w:r>
            <w:r>
              <w:rPr>
                <w:rFonts w:ascii="Garamond" w:hAnsi="Garamond" w:cs="Calibri"/>
                <w:sz w:val="24"/>
                <w:szCs w:val="24"/>
              </w:rPr>
              <w:t>s</w:t>
            </w:r>
            <w:r w:rsidRPr="00C06930">
              <w:rPr>
                <w:rFonts w:ascii="Garamond" w:hAnsi="Garamond" w:cs="Calibri"/>
                <w:sz w:val="24"/>
                <w:szCs w:val="24"/>
              </w:rPr>
              <w:t>tanovni</w:t>
            </w:r>
            <w:r>
              <w:rPr>
                <w:rFonts w:ascii="Garamond" w:hAnsi="Garamond" w:cs="Calibri"/>
                <w:sz w:val="24"/>
                <w:szCs w:val="24"/>
              </w:rPr>
              <w:t>cima o</w:t>
            </w:r>
            <w:r w:rsidRPr="00C06930">
              <w:rPr>
                <w:rFonts w:ascii="Garamond" w:hAnsi="Garamond" w:cs="Calibri"/>
                <w:sz w:val="24"/>
                <w:szCs w:val="24"/>
              </w:rPr>
              <w:t>pćine Omišalj.</w:t>
            </w:r>
          </w:p>
        </w:tc>
      </w:tr>
      <w:tr w:rsidR="006E577B" w:rsidRPr="00C06930" w14:paraId="31A2B6D3" w14:textId="77777777" w:rsidTr="00D4140F">
        <w:tc>
          <w:tcPr>
            <w:tcW w:w="2919" w:type="dxa"/>
          </w:tcPr>
          <w:p w14:paraId="3ABD124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Jedinica</w:t>
            </w:r>
          </w:p>
        </w:tc>
        <w:tc>
          <w:tcPr>
            <w:tcW w:w="6148" w:type="dxa"/>
          </w:tcPr>
          <w:p w14:paraId="0273DAE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4C69CD2" w14:textId="77777777" w:rsidTr="00D4140F">
        <w:tc>
          <w:tcPr>
            <w:tcW w:w="2919" w:type="dxa"/>
          </w:tcPr>
          <w:p w14:paraId="4A4C98BE"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78C849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7D6C0E8" w14:textId="77777777" w:rsidTr="00D4140F">
        <w:tc>
          <w:tcPr>
            <w:tcW w:w="2919" w:type="dxa"/>
          </w:tcPr>
          <w:p w14:paraId="327AFEBB"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38B08A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zavod za socijalni rad, Područni ured Krk</w:t>
            </w:r>
          </w:p>
        </w:tc>
      </w:tr>
      <w:tr w:rsidR="006E577B" w:rsidRPr="00C06930" w14:paraId="4A798CCF" w14:textId="77777777" w:rsidTr="00D4140F">
        <w:tc>
          <w:tcPr>
            <w:tcW w:w="2919" w:type="dxa"/>
          </w:tcPr>
          <w:p w14:paraId="04B37BD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4A3C99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r w:rsidR="006E577B" w:rsidRPr="00C06930" w14:paraId="6BBD7157" w14:textId="77777777" w:rsidTr="00D4140F">
        <w:tc>
          <w:tcPr>
            <w:tcW w:w="2919" w:type="dxa"/>
          </w:tcPr>
          <w:p w14:paraId="341BAADB"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4765C3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r w:rsidR="006E577B" w:rsidRPr="00C06930" w14:paraId="0CE7017A" w14:textId="77777777" w:rsidTr="00D4140F">
        <w:tc>
          <w:tcPr>
            <w:tcW w:w="2919" w:type="dxa"/>
          </w:tcPr>
          <w:p w14:paraId="5DB206FF"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1C3502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5</w:t>
            </w:r>
          </w:p>
        </w:tc>
      </w:tr>
    </w:tbl>
    <w:p w14:paraId="15304ADD" w14:textId="77777777" w:rsidR="006E577B" w:rsidRDefault="006E577B" w:rsidP="006E577B">
      <w:pPr>
        <w:autoSpaceDE w:val="0"/>
        <w:autoSpaceDN w:val="0"/>
        <w:adjustRightInd w:val="0"/>
        <w:spacing w:after="0" w:line="240" w:lineRule="auto"/>
        <w:jc w:val="both"/>
        <w:rPr>
          <w:rFonts w:ascii="Garamond" w:hAnsi="Garamond" w:cs="Calibri,Bold"/>
          <w:b/>
          <w:bCs/>
          <w:sz w:val="24"/>
          <w:szCs w:val="24"/>
        </w:rPr>
      </w:pPr>
    </w:p>
    <w:p w14:paraId="603011F1" w14:textId="77777777" w:rsidR="006E577B" w:rsidRDefault="006E577B" w:rsidP="006E577B">
      <w:pPr>
        <w:autoSpaceDE w:val="0"/>
        <w:autoSpaceDN w:val="0"/>
        <w:adjustRightInd w:val="0"/>
        <w:spacing w:after="0" w:line="240" w:lineRule="auto"/>
        <w:jc w:val="both"/>
        <w:rPr>
          <w:rFonts w:ascii="Garamond" w:hAnsi="Garamond" w:cs="Calibri,Bold"/>
          <w:b/>
          <w:bCs/>
          <w:sz w:val="24"/>
          <w:szCs w:val="24"/>
        </w:rPr>
      </w:pPr>
    </w:p>
    <w:p w14:paraId="2F2D467C"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w:t>
      </w:r>
      <w:r w:rsidRPr="00C06930">
        <w:rPr>
          <w:rFonts w:ascii="Garamond" w:hAnsi="Garamond" w:cs="Calibri,Bold"/>
          <w:b/>
          <w:bCs/>
          <w:sz w:val="24"/>
          <w:szCs w:val="24"/>
        </w:rPr>
        <w:t>:</w:t>
      </w:r>
      <w:r>
        <w:rPr>
          <w:rFonts w:ascii="Garamond" w:hAnsi="Garamond" w:cs="Calibri,Bold"/>
          <w:b/>
          <w:bCs/>
          <w:sz w:val="24"/>
          <w:szCs w:val="24"/>
        </w:rPr>
        <w:t xml:space="preserve"> </w:t>
      </w:r>
      <w:r>
        <w:rPr>
          <w:rFonts w:ascii="Garamond" w:hAnsi="Garamond" w:cs="Calibri,Bold"/>
          <w:bCs/>
          <w:sz w:val="24"/>
          <w:szCs w:val="24"/>
        </w:rPr>
        <w:t>pomoć</w:t>
      </w:r>
      <w:r w:rsidRPr="00C06930">
        <w:rPr>
          <w:rFonts w:ascii="Garamond" w:hAnsi="Garamond" w:cs="Calibri,Bold"/>
          <w:bCs/>
          <w:sz w:val="24"/>
          <w:szCs w:val="24"/>
        </w:rPr>
        <w:t xml:space="preserve"> socijalno ugroženim </w:t>
      </w:r>
      <w:r>
        <w:rPr>
          <w:rFonts w:ascii="Garamond" w:hAnsi="Garamond" w:cs="Calibri,Bold"/>
          <w:bCs/>
          <w:sz w:val="24"/>
          <w:szCs w:val="24"/>
        </w:rPr>
        <w:t>obiteljima i kućanstvima koji nemaju dovoljno sredstava za podmirenje osnovnih životnih potreba.</w:t>
      </w:r>
    </w:p>
    <w:p w14:paraId="76F5C727"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432093C" w14:textId="77777777" w:rsidTr="00D4140F">
        <w:tc>
          <w:tcPr>
            <w:tcW w:w="2919" w:type="dxa"/>
          </w:tcPr>
          <w:p w14:paraId="4DE627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118B9DD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45BB5D9F" w14:textId="77777777" w:rsidTr="00D4140F">
        <w:tc>
          <w:tcPr>
            <w:tcW w:w="2919" w:type="dxa"/>
          </w:tcPr>
          <w:p w14:paraId="7E99000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EA25C4A"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Socijalno ugroženi korisnici sukladno Odluci o socijalnoj skrbi mogu ostvariti pravo na pomoć za kupovinu prehrambenih proizvoda.</w:t>
            </w:r>
          </w:p>
        </w:tc>
      </w:tr>
      <w:tr w:rsidR="006E577B" w:rsidRPr="00C06930" w14:paraId="535555A5" w14:textId="77777777" w:rsidTr="00D4140F">
        <w:tc>
          <w:tcPr>
            <w:tcW w:w="2919" w:type="dxa"/>
          </w:tcPr>
          <w:p w14:paraId="4003755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5FB8E5D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38B682B" w14:textId="77777777" w:rsidTr="00D4140F">
        <w:tc>
          <w:tcPr>
            <w:tcW w:w="2919" w:type="dxa"/>
          </w:tcPr>
          <w:p w14:paraId="0BC3892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771CB2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FA908B6" w14:textId="77777777" w:rsidTr="00D4140F">
        <w:tc>
          <w:tcPr>
            <w:tcW w:w="2919" w:type="dxa"/>
          </w:tcPr>
          <w:p w14:paraId="6627FAA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6C7F25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72BC1F36" w14:textId="77777777" w:rsidTr="00D4140F">
        <w:tc>
          <w:tcPr>
            <w:tcW w:w="2919" w:type="dxa"/>
          </w:tcPr>
          <w:p w14:paraId="72C019C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EAA34E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r w:rsidR="006E577B" w:rsidRPr="00C06930" w14:paraId="0B99324C" w14:textId="77777777" w:rsidTr="00D4140F">
        <w:tc>
          <w:tcPr>
            <w:tcW w:w="2919" w:type="dxa"/>
          </w:tcPr>
          <w:p w14:paraId="36065BA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CF69AB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r w:rsidR="006E577B" w:rsidRPr="00C06930" w14:paraId="4252D021" w14:textId="77777777" w:rsidTr="00D4140F">
        <w:tc>
          <w:tcPr>
            <w:tcW w:w="2919" w:type="dxa"/>
          </w:tcPr>
          <w:p w14:paraId="0F2B57B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0CD0D39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60</w:t>
            </w:r>
          </w:p>
        </w:tc>
      </w:tr>
    </w:tbl>
    <w:p w14:paraId="7E074E43" w14:textId="77777777" w:rsidR="006E577B" w:rsidRDefault="006E577B" w:rsidP="006E577B">
      <w:pPr>
        <w:autoSpaceDE w:val="0"/>
        <w:autoSpaceDN w:val="0"/>
        <w:spacing w:after="0"/>
        <w:jc w:val="both"/>
        <w:rPr>
          <w:rFonts w:ascii="Garamond" w:hAnsi="Garamond"/>
          <w:b/>
          <w:bCs/>
          <w:sz w:val="24"/>
          <w:szCs w:val="24"/>
        </w:rPr>
      </w:pPr>
    </w:p>
    <w:p w14:paraId="79525D18"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F21FA4">
        <w:rPr>
          <w:rFonts w:ascii="Garamond" w:hAnsi="Garamond"/>
          <w:b/>
          <w:sz w:val="24"/>
          <w:szCs w:val="24"/>
        </w:rPr>
        <w:t>Cilj 3:</w:t>
      </w:r>
      <w:r w:rsidRPr="00F21FA4">
        <w:rPr>
          <w:rFonts w:ascii="Garamond" w:hAnsi="Garamond"/>
          <w:sz w:val="24"/>
          <w:szCs w:val="24"/>
        </w:rPr>
        <w:t xml:space="preserve"> </w:t>
      </w:r>
      <w:r>
        <w:rPr>
          <w:rFonts w:ascii="Garamond" w:hAnsi="Garamond"/>
          <w:sz w:val="24"/>
          <w:szCs w:val="24"/>
        </w:rPr>
        <w:t>o</w:t>
      </w:r>
      <w:r w:rsidRPr="00C97E99">
        <w:rPr>
          <w:rFonts w:ascii="Garamond" w:hAnsi="Garamond"/>
          <w:sz w:val="24"/>
          <w:szCs w:val="24"/>
        </w:rPr>
        <w:t>sigurati dostojanstveno obilježavanje blagdana za socijalno osjetljive stanovnike Općine Omišalj.</w:t>
      </w:r>
    </w:p>
    <w:p w14:paraId="67CA4C31"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70F9144C" w14:textId="77777777" w:rsidTr="00D4140F">
        <w:tc>
          <w:tcPr>
            <w:tcW w:w="2919" w:type="dxa"/>
          </w:tcPr>
          <w:p w14:paraId="56D9D1F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D5996B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76F0382A" w14:textId="77777777" w:rsidTr="00D4140F">
        <w:tc>
          <w:tcPr>
            <w:tcW w:w="2919" w:type="dxa"/>
          </w:tcPr>
          <w:p w14:paraId="1E8C8B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0D5D8F0" w14:textId="77777777" w:rsidR="006E577B" w:rsidRPr="00C06930" w:rsidRDefault="006E577B" w:rsidP="00D4140F">
            <w:pPr>
              <w:jc w:val="both"/>
              <w:rPr>
                <w:rFonts w:ascii="Garamond" w:hAnsi="Garamond"/>
                <w:sz w:val="24"/>
                <w:szCs w:val="24"/>
              </w:rPr>
            </w:pPr>
            <w:r>
              <w:rPr>
                <w:rFonts w:ascii="Garamond" w:hAnsi="Garamond"/>
                <w:sz w:val="24"/>
                <w:szCs w:val="24"/>
              </w:rPr>
              <w:t>Općina Omišalj prigodom blagdana dodatno pomaže svojim stanovnicima.</w:t>
            </w:r>
          </w:p>
        </w:tc>
      </w:tr>
      <w:tr w:rsidR="006E577B" w:rsidRPr="00C06930" w14:paraId="00A18310" w14:textId="77777777" w:rsidTr="00D4140F">
        <w:tc>
          <w:tcPr>
            <w:tcW w:w="2919" w:type="dxa"/>
          </w:tcPr>
          <w:p w14:paraId="78A7A04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51BDFD0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5F32A36" w14:textId="77777777" w:rsidTr="00D4140F">
        <w:tc>
          <w:tcPr>
            <w:tcW w:w="2919" w:type="dxa"/>
          </w:tcPr>
          <w:p w14:paraId="4F2DBE26"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8E4A0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1EECCA3B" w14:textId="77777777" w:rsidTr="00D4140F">
        <w:tc>
          <w:tcPr>
            <w:tcW w:w="2919" w:type="dxa"/>
          </w:tcPr>
          <w:p w14:paraId="3CA73EC5"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8" w:type="dxa"/>
          </w:tcPr>
          <w:p w14:paraId="771FEDA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30C7FB58" w14:textId="77777777" w:rsidTr="00D4140F">
        <w:tc>
          <w:tcPr>
            <w:tcW w:w="2919" w:type="dxa"/>
          </w:tcPr>
          <w:p w14:paraId="7D16F38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4886CE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8F46EC8" w14:textId="77777777" w:rsidTr="00D4140F">
        <w:tc>
          <w:tcPr>
            <w:tcW w:w="2919" w:type="dxa"/>
          </w:tcPr>
          <w:p w14:paraId="030235D1"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06D7340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4824B97" w14:textId="77777777" w:rsidTr="00D4140F">
        <w:tc>
          <w:tcPr>
            <w:tcW w:w="2919" w:type="dxa"/>
          </w:tcPr>
          <w:p w14:paraId="244A9E8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DB06E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59ABE7E" w14:textId="77777777" w:rsidR="006E577B" w:rsidRDefault="006E577B" w:rsidP="006E577B">
      <w:pPr>
        <w:autoSpaceDE w:val="0"/>
        <w:autoSpaceDN w:val="0"/>
        <w:spacing w:after="0"/>
        <w:jc w:val="both"/>
        <w:rPr>
          <w:rFonts w:ascii="Garamond" w:hAnsi="Garamond"/>
          <w:b/>
          <w:bCs/>
          <w:sz w:val="24"/>
          <w:szCs w:val="24"/>
        </w:rPr>
      </w:pPr>
    </w:p>
    <w:p w14:paraId="3C8AAB0F"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4</w:t>
      </w:r>
      <w:r w:rsidRPr="00C06930">
        <w:rPr>
          <w:rFonts w:ascii="Garamond" w:hAnsi="Garamond" w:cs="Calibri,Bold"/>
          <w:b/>
          <w:bCs/>
          <w:sz w:val="24"/>
          <w:szCs w:val="24"/>
        </w:rPr>
        <w:t>:</w:t>
      </w:r>
      <w:r w:rsidRPr="00330092">
        <w:rPr>
          <w:rFonts w:ascii="Garamond" w:hAnsi="Garamond" w:cs="Calibri,Bold"/>
          <w:sz w:val="24"/>
          <w:szCs w:val="24"/>
        </w:rPr>
        <w:t xml:space="preserve"> poboljšanje </w:t>
      </w:r>
      <w:r w:rsidRPr="00C06930">
        <w:rPr>
          <w:rFonts w:ascii="Garamond" w:hAnsi="Garamond" w:cs="Calibri,Bold"/>
          <w:bCs/>
          <w:sz w:val="24"/>
          <w:szCs w:val="24"/>
        </w:rPr>
        <w:t>životnih uvjeta</w:t>
      </w:r>
      <w:r>
        <w:rPr>
          <w:rFonts w:ascii="Garamond" w:hAnsi="Garamond" w:cs="Calibri,Bold"/>
          <w:bCs/>
          <w:sz w:val="24"/>
          <w:szCs w:val="24"/>
        </w:rPr>
        <w:t xml:space="preserve"> financiranjem nabave osnovnih kućanskih aparata i/ili opreme </w:t>
      </w:r>
      <w:r w:rsidRPr="00C06930">
        <w:rPr>
          <w:rFonts w:ascii="Garamond" w:hAnsi="Garamond" w:cs="Calibri,Bold"/>
          <w:bCs/>
          <w:sz w:val="24"/>
          <w:szCs w:val="24"/>
        </w:rPr>
        <w:t xml:space="preserve">socijalno ugroženim </w:t>
      </w:r>
      <w:r>
        <w:rPr>
          <w:rFonts w:ascii="Garamond" w:hAnsi="Garamond" w:cs="Calibri,Bold"/>
          <w:bCs/>
          <w:sz w:val="24"/>
          <w:szCs w:val="24"/>
        </w:rPr>
        <w:t>obiteljima i kućanstvima.</w:t>
      </w:r>
    </w:p>
    <w:p w14:paraId="2ED13CA3" w14:textId="77777777" w:rsidR="006E577B" w:rsidRPr="00C06930" w:rsidRDefault="006E577B" w:rsidP="006E577B">
      <w:pPr>
        <w:pStyle w:val="ListParagraph"/>
        <w:autoSpaceDE w:val="0"/>
        <w:autoSpaceDN w:val="0"/>
        <w:adjustRightInd w:val="0"/>
        <w:rPr>
          <w:rFonts w:ascii="Garamond" w:hAnsi="Garamond" w:cs="Calibri,Bold"/>
          <w:b/>
          <w:bCs/>
        </w:rPr>
      </w:pPr>
    </w:p>
    <w:tbl>
      <w:tblPr>
        <w:tblStyle w:val="TableGrid"/>
        <w:tblW w:w="0" w:type="auto"/>
        <w:tblInd w:w="-5" w:type="dxa"/>
        <w:tblLook w:val="04A0" w:firstRow="1" w:lastRow="0" w:firstColumn="1" w:lastColumn="0" w:noHBand="0" w:noVBand="1"/>
      </w:tblPr>
      <w:tblGrid>
        <w:gridCol w:w="2920"/>
        <w:gridCol w:w="6147"/>
      </w:tblGrid>
      <w:tr w:rsidR="006E577B" w:rsidRPr="00C06930" w14:paraId="508550CE" w14:textId="77777777" w:rsidTr="00D4140F">
        <w:tc>
          <w:tcPr>
            <w:tcW w:w="2920" w:type="dxa"/>
          </w:tcPr>
          <w:p w14:paraId="2C0FF90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BD25EA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31B00437" w14:textId="77777777" w:rsidTr="00D4140F">
        <w:tc>
          <w:tcPr>
            <w:tcW w:w="2920" w:type="dxa"/>
          </w:tcPr>
          <w:p w14:paraId="2579D4A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4DE051D4"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Ovom mjerom nastoji se</w:t>
            </w:r>
            <w:r w:rsidRPr="00C06930">
              <w:rPr>
                <w:rFonts w:ascii="Garamond" w:hAnsi="Garamond" w:cs="Calibri"/>
                <w:sz w:val="24"/>
                <w:szCs w:val="24"/>
              </w:rPr>
              <w:t xml:space="preserve"> </w:t>
            </w:r>
            <w:r>
              <w:rPr>
                <w:rFonts w:ascii="Garamond" w:hAnsi="Garamond" w:cs="Calibri"/>
                <w:sz w:val="24"/>
                <w:szCs w:val="24"/>
              </w:rPr>
              <w:t>olakšati nabava osnovnih uređaja u kućanstvu.</w:t>
            </w:r>
          </w:p>
        </w:tc>
      </w:tr>
      <w:tr w:rsidR="006E577B" w:rsidRPr="00C06930" w14:paraId="10F99A33" w14:textId="77777777" w:rsidTr="00D4140F">
        <w:tc>
          <w:tcPr>
            <w:tcW w:w="2920" w:type="dxa"/>
          </w:tcPr>
          <w:p w14:paraId="489E6F6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012559F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6E577B" w:rsidRPr="00C06930" w14:paraId="33E1CCFD" w14:textId="77777777" w:rsidTr="00D4140F">
        <w:tc>
          <w:tcPr>
            <w:tcW w:w="2920" w:type="dxa"/>
          </w:tcPr>
          <w:p w14:paraId="529D49DB"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772725C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6C8B7D16" w14:textId="77777777" w:rsidTr="00D4140F">
        <w:tc>
          <w:tcPr>
            <w:tcW w:w="2920" w:type="dxa"/>
          </w:tcPr>
          <w:p w14:paraId="7881E3A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7" w:type="dxa"/>
          </w:tcPr>
          <w:p w14:paraId="2A0713B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DCD1109" w14:textId="77777777" w:rsidTr="00D4140F">
        <w:tc>
          <w:tcPr>
            <w:tcW w:w="2920" w:type="dxa"/>
          </w:tcPr>
          <w:p w14:paraId="3E4AA4A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09ACD9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r w:rsidR="006E577B" w:rsidRPr="00C06930" w14:paraId="4C8C58B5" w14:textId="77777777" w:rsidTr="00D4140F">
        <w:tc>
          <w:tcPr>
            <w:tcW w:w="2920" w:type="dxa"/>
          </w:tcPr>
          <w:p w14:paraId="1F136C8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47380E6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r w:rsidR="006E577B" w:rsidRPr="00C06930" w14:paraId="3E37E165" w14:textId="77777777" w:rsidTr="00D4140F">
        <w:tc>
          <w:tcPr>
            <w:tcW w:w="2920" w:type="dxa"/>
          </w:tcPr>
          <w:p w14:paraId="3F33FDC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489CB0C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14</w:t>
            </w:r>
          </w:p>
        </w:tc>
      </w:tr>
    </w:tbl>
    <w:p w14:paraId="00CEC4A0" w14:textId="77777777" w:rsidR="006E577B" w:rsidRDefault="006E577B" w:rsidP="006E577B">
      <w:pPr>
        <w:autoSpaceDE w:val="0"/>
        <w:autoSpaceDN w:val="0"/>
        <w:spacing w:after="0"/>
        <w:jc w:val="both"/>
        <w:rPr>
          <w:rFonts w:ascii="Garamond" w:hAnsi="Garamond"/>
          <w:b/>
          <w:bCs/>
          <w:sz w:val="24"/>
          <w:szCs w:val="24"/>
        </w:rPr>
      </w:pPr>
    </w:p>
    <w:p w14:paraId="1759D4F1"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64.900,00 eura.</w:t>
      </w:r>
    </w:p>
    <w:p w14:paraId="037EB9DD" w14:textId="77777777" w:rsidR="006E577B" w:rsidRDefault="006E577B" w:rsidP="006E577B">
      <w:pPr>
        <w:autoSpaceDE w:val="0"/>
        <w:autoSpaceDN w:val="0"/>
        <w:spacing w:after="0"/>
        <w:rPr>
          <w:rFonts w:ascii="Garamond" w:hAnsi="Garamond"/>
          <w:sz w:val="24"/>
          <w:szCs w:val="24"/>
        </w:rPr>
      </w:pPr>
    </w:p>
    <w:p w14:paraId="2FAD075D" w14:textId="77777777" w:rsidR="006E577B" w:rsidRPr="001D4EE2" w:rsidRDefault="006E577B" w:rsidP="005F164D">
      <w:pPr>
        <w:pStyle w:val="ListParagraph"/>
        <w:numPr>
          <w:ilvl w:val="0"/>
          <w:numId w:val="32"/>
        </w:numPr>
        <w:autoSpaceDE w:val="0"/>
        <w:autoSpaceDN w:val="0"/>
        <w:adjustRightInd w:val="0"/>
        <w:ind w:left="284" w:hanging="284"/>
        <w:jc w:val="both"/>
        <w:rPr>
          <w:rFonts w:ascii="Garamond" w:hAnsi="Garamond"/>
        </w:rPr>
      </w:pPr>
      <w:r w:rsidRPr="00C06930">
        <w:rPr>
          <w:rFonts w:ascii="Garamond" w:hAnsi="Garamond" w:cs="Calibri"/>
          <w:b/>
        </w:rPr>
        <w:lastRenderedPageBreak/>
        <w:t>A</w:t>
      </w:r>
      <w:r>
        <w:rPr>
          <w:rFonts w:ascii="Garamond" w:hAnsi="Garamond" w:cs="Calibri"/>
          <w:b/>
        </w:rPr>
        <w:t>170167</w:t>
      </w:r>
      <w:r w:rsidRPr="00C06930">
        <w:rPr>
          <w:rFonts w:ascii="Garamond" w:hAnsi="Garamond" w:cs="Calibri"/>
          <w:b/>
        </w:rPr>
        <w:t xml:space="preserve"> </w:t>
      </w:r>
      <w:proofErr w:type="spellStart"/>
      <w:r w:rsidRPr="00C06930">
        <w:rPr>
          <w:rFonts w:ascii="Garamond" w:hAnsi="Garamond" w:cs="Calibri"/>
          <w:b/>
        </w:rPr>
        <w:t>Pomoć</w:t>
      </w:r>
      <w:proofErr w:type="spellEnd"/>
      <w:r w:rsidRPr="00C06930">
        <w:rPr>
          <w:rFonts w:ascii="Garamond" w:hAnsi="Garamond" w:cs="Calibri"/>
          <w:b/>
        </w:rPr>
        <w:t xml:space="preserve"> </w:t>
      </w:r>
      <w:proofErr w:type="spellStart"/>
      <w:r>
        <w:rPr>
          <w:rFonts w:ascii="Garamond" w:hAnsi="Garamond" w:cs="Calibri"/>
          <w:b/>
        </w:rPr>
        <w:t>osobama</w:t>
      </w:r>
      <w:proofErr w:type="spellEnd"/>
      <w:r w:rsidRPr="00C06930">
        <w:rPr>
          <w:rFonts w:ascii="Garamond" w:hAnsi="Garamond" w:cs="Calibri"/>
          <w:b/>
        </w:rPr>
        <w:t xml:space="preserve"> s </w:t>
      </w:r>
      <w:proofErr w:type="spellStart"/>
      <w:r>
        <w:rPr>
          <w:rFonts w:ascii="Garamond" w:hAnsi="Garamond" w:cs="Calibri"/>
          <w:b/>
        </w:rPr>
        <w:t>utvrđenim</w:t>
      </w:r>
      <w:proofErr w:type="spellEnd"/>
      <w:r>
        <w:rPr>
          <w:rFonts w:ascii="Garamond" w:hAnsi="Garamond" w:cs="Calibri"/>
          <w:b/>
        </w:rPr>
        <w:t xml:space="preserve"> </w:t>
      </w:r>
      <w:proofErr w:type="spellStart"/>
      <w:r>
        <w:rPr>
          <w:rFonts w:ascii="Garamond" w:hAnsi="Garamond" w:cs="Calibri"/>
          <w:b/>
        </w:rPr>
        <w:t>invaliditetom</w:t>
      </w:r>
      <w:proofErr w:type="spellEnd"/>
    </w:p>
    <w:p w14:paraId="1C00377B" w14:textId="77777777" w:rsidR="006E577B" w:rsidRPr="00C06930" w:rsidRDefault="006E577B" w:rsidP="006E577B">
      <w:pPr>
        <w:pStyle w:val="ListParagraph"/>
        <w:autoSpaceDE w:val="0"/>
        <w:autoSpaceDN w:val="0"/>
        <w:adjustRightInd w:val="0"/>
        <w:ind w:left="180"/>
        <w:jc w:val="both"/>
        <w:rPr>
          <w:rFonts w:ascii="Garamond" w:hAnsi="Garamond"/>
        </w:rPr>
      </w:pPr>
    </w:p>
    <w:p w14:paraId="4F5D221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42F23708"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2026.g.</w:t>
      </w:r>
      <w:r w:rsidRPr="00ED256E">
        <w:rPr>
          <w:rFonts w:ascii="Garamond" w:hAnsi="Garamond" w:cs="Calibri"/>
          <w:bCs/>
        </w:rPr>
        <w:tab/>
        <w:t xml:space="preserve">50.500 </w:t>
      </w:r>
      <w:proofErr w:type="spellStart"/>
      <w:r w:rsidRPr="00ED256E">
        <w:rPr>
          <w:rFonts w:ascii="Garamond" w:hAnsi="Garamond" w:cs="Calibri"/>
          <w:bCs/>
        </w:rPr>
        <w:t>eura</w:t>
      </w:r>
      <w:proofErr w:type="spellEnd"/>
    </w:p>
    <w:p w14:paraId="613603D9"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2027.g.</w:t>
      </w:r>
      <w:r w:rsidRPr="00ED256E">
        <w:rPr>
          <w:rFonts w:ascii="Garamond" w:hAnsi="Garamond" w:cs="Calibri"/>
          <w:bCs/>
        </w:rPr>
        <w:tab/>
        <w:t xml:space="preserve">50.500 </w:t>
      </w:r>
      <w:proofErr w:type="spellStart"/>
      <w:r w:rsidRPr="00ED256E">
        <w:rPr>
          <w:rFonts w:ascii="Garamond" w:hAnsi="Garamond" w:cs="Calibri"/>
          <w:bCs/>
        </w:rPr>
        <w:t>eura</w:t>
      </w:r>
      <w:proofErr w:type="spellEnd"/>
    </w:p>
    <w:p w14:paraId="703E82C8" w14:textId="77777777" w:rsidR="006E577B" w:rsidRPr="00ED256E" w:rsidRDefault="006E577B" w:rsidP="005F164D">
      <w:pPr>
        <w:pStyle w:val="ListParagraph"/>
        <w:numPr>
          <w:ilvl w:val="0"/>
          <w:numId w:val="35"/>
        </w:numPr>
        <w:autoSpaceDE w:val="0"/>
        <w:autoSpaceDN w:val="0"/>
        <w:adjustRightInd w:val="0"/>
        <w:jc w:val="both"/>
        <w:rPr>
          <w:rFonts w:ascii="Garamond" w:hAnsi="Garamond" w:cs="Calibri"/>
          <w:bCs/>
        </w:rPr>
      </w:pPr>
      <w:r w:rsidRPr="00ED256E">
        <w:rPr>
          <w:rFonts w:ascii="Garamond" w:hAnsi="Garamond" w:cs="Calibri"/>
          <w:bCs/>
        </w:rPr>
        <w:t>2028.g.</w:t>
      </w:r>
      <w:r w:rsidRPr="00ED256E">
        <w:rPr>
          <w:rFonts w:ascii="Garamond" w:hAnsi="Garamond" w:cs="Calibri"/>
          <w:bCs/>
        </w:rPr>
        <w:tab/>
        <w:t xml:space="preserve">50.500 </w:t>
      </w:r>
      <w:proofErr w:type="spellStart"/>
      <w:r w:rsidRPr="00ED256E">
        <w:rPr>
          <w:rFonts w:ascii="Garamond" w:hAnsi="Garamond" w:cs="Calibri"/>
          <w:bCs/>
        </w:rPr>
        <w:t>eura</w:t>
      </w:r>
      <w:proofErr w:type="spellEnd"/>
    </w:p>
    <w:p w14:paraId="292C2287"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1D354FDD" w14:textId="77777777" w:rsidR="006E577B"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e</w:t>
      </w:r>
      <w:r w:rsidRPr="00C06930">
        <w:rPr>
          <w:rFonts w:ascii="Garamond" w:hAnsi="Garamond"/>
          <w:sz w:val="24"/>
          <w:szCs w:val="24"/>
        </w:rPr>
        <w:t xml:space="preserve"> su </w:t>
      </w:r>
      <w:r>
        <w:rPr>
          <w:rFonts w:ascii="Garamond" w:hAnsi="Garamond"/>
          <w:sz w:val="24"/>
          <w:szCs w:val="24"/>
        </w:rPr>
        <w:t>isplate</w:t>
      </w:r>
      <w:r w:rsidRPr="00C06930">
        <w:rPr>
          <w:rFonts w:ascii="Garamond" w:hAnsi="Garamond"/>
          <w:sz w:val="24"/>
          <w:szCs w:val="24"/>
        </w:rPr>
        <w:t xml:space="preserve"> novčane pomoći </w:t>
      </w:r>
      <w:r>
        <w:rPr>
          <w:rFonts w:ascii="Garamond" w:hAnsi="Garamond"/>
          <w:sz w:val="24"/>
          <w:szCs w:val="24"/>
        </w:rPr>
        <w:t>osobama s prebivalištem na području općine Omišalj</w:t>
      </w:r>
      <w:r w:rsidRPr="00C06930">
        <w:rPr>
          <w:rFonts w:ascii="Garamond" w:hAnsi="Garamond"/>
          <w:sz w:val="24"/>
          <w:szCs w:val="24"/>
        </w:rPr>
        <w:t xml:space="preserve"> </w:t>
      </w:r>
      <w:r>
        <w:rPr>
          <w:rFonts w:ascii="Garamond" w:hAnsi="Garamond"/>
          <w:sz w:val="24"/>
          <w:szCs w:val="24"/>
        </w:rPr>
        <w:t>koje ispunjavaju socijalni uvjet – ostvaruju pravo na inkluzivni dodatak te kojima j</w:t>
      </w:r>
      <w:r w:rsidRPr="00524FFE">
        <w:rPr>
          <w:rFonts w:ascii="Garamond" w:hAnsi="Garamond"/>
          <w:sz w:val="24"/>
          <w:szCs w:val="24"/>
        </w:rPr>
        <w:t xml:space="preserve">e </w:t>
      </w:r>
      <w:r>
        <w:rPr>
          <w:rFonts w:ascii="Garamond" w:hAnsi="Garamond"/>
          <w:sz w:val="24"/>
          <w:szCs w:val="24"/>
        </w:rPr>
        <w:t>n</w:t>
      </w:r>
      <w:r w:rsidRPr="00524FFE">
        <w:rPr>
          <w:rFonts w:ascii="Garamond" w:hAnsi="Garamond"/>
          <w:sz w:val="24"/>
          <w:szCs w:val="24"/>
        </w:rPr>
        <w:t xml:space="preserve">alazom i mišljenjem Zavoda za vještačenje, profesionalnu rehabilitaciju i zapošljavanje osoba s invaliditetom utvrđen invaliditet </w:t>
      </w:r>
      <w:r>
        <w:rPr>
          <w:rFonts w:ascii="Garamond" w:hAnsi="Garamond"/>
          <w:sz w:val="24"/>
          <w:szCs w:val="24"/>
        </w:rPr>
        <w:t>određenog</w:t>
      </w:r>
      <w:r w:rsidRPr="00524FFE">
        <w:rPr>
          <w:rFonts w:ascii="Garamond" w:hAnsi="Garamond"/>
          <w:sz w:val="24"/>
          <w:szCs w:val="24"/>
        </w:rPr>
        <w:t xml:space="preserve"> stupnja</w:t>
      </w:r>
      <w:r>
        <w:rPr>
          <w:rFonts w:ascii="Garamond" w:hAnsi="Garamond"/>
          <w:sz w:val="24"/>
          <w:szCs w:val="24"/>
        </w:rPr>
        <w:t xml:space="preserve">. </w:t>
      </w:r>
    </w:p>
    <w:p w14:paraId="21459B51" w14:textId="77777777" w:rsidR="006E577B" w:rsidRPr="00C06930" w:rsidRDefault="006E577B" w:rsidP="006E577B">
      <w:pPr>
        <w:spacing w:after="0"/>
        <w:rPr>
          <w:rFonts w:ascii="Garamond" w:hAnsi="Garamond"/>
          <w:sz w:val="24"/>
          <w:szCs w:val="24"/>
        </w:rPr>
      </w:pPr>
    </w:p>
    <w:p w14:paraId="06643797"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 xml:space="preserve">ovećanje kvalitete života </w:t>
      </w:r>
      <w:r>
        <w:rPr>
          <w:rFonts w:ascii="Garamond" w:hAnsi="Garamond"/>
          <w:sz w:val="24"/>
          <w:szCs w:val="24"/>
        </w:rPr>
        <w:t>osoba</w:t>
      </w:r>
      <w:r w:rsidRPr="00C06930">
        <w:rPr>
          <w:rFonts w:ascii="Garamond" w:hAnsi="Garamond"/>
          <w:sz w:val="24"/>
          <w:szCs w:val="24"/>
        </w:rPr>
        <w:t xml:space="preserve"> s </w:t>
      </w:r>
      <w:r w:rsidRPr="0007372F">
        <w:rPr>
          <w:rFonts w:ascii="Garamond" w:hAnsi="Garamond"/>
          <w:sz w:val="24"/>
          <w:szCs w:val="24"/>
        </w:rPr>
        <w:t>utvrđenim invaliditetom</w:t>
      </w:r>
      <w:r>
        <w:rPr>
          <w:rFonts w:ascii="Garamond" w:hAnsi="Garamond"/>
          <w:sz w:val="24"/>
          <w:szCs w:val="24"/>
        </w:rPr>
        <w:t>.</w:t>
      </w:r>
    </w:p>
    <w:p w14:paraId="4DB54212"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7FDBC60" w14:textId="77777777" w:rsidTr="00D4140F">
        <w:tc>
          <w:tcPr>
            <w:tcW w:w="2919" w:type="dxa"/>
          </w:tcPr>
          <w:p w14:paraId="3DB4787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F7D60F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osoba s utvrđenim stupnjem invaliditeta.</w:t>
            </w:r>
          </w:p>
        </w:tc>
      </w:tr>
      <w:tr w:rsidR="006E577B" w:rsidRPr="00C06930" w14:paraId="6CCCFC48" w14:textId="77777777" w:rsidTr="00D4140F">
        <w:tc>
          <w:tcPr>
            <w:tcW w:w="2919" w:type="dxa"/>
          </w:tcPr>
          <w:p w14:paraId="7C305DC7"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668A904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kvalitete života </w:t>
            </w:r>
            <w:r>
              <w:rPr>
                <w:rFonts w:ascii="Garamond" w:hAnsi="Garamond" w:cs="Calibri"/>
                <w:sz w:val="24"/>
                <w:szCs w:val="24"/>
              </w:rPr>
              <w:t>osoba</w:t>
            </w:r>
            <w:r w:rsidRPr="00C06930">
              <w:rPr>
                <w:rFonts w:ascii="Garamond" w:hAnsi="Garamond" w:cs="Calibri"/>
                <w:sz w:val="24"/>
                <w:szCs w:val="24"/>
              </w:rPr>
              <w:t xml:space="preserve"> s </w:t>
            </w:r>
            <w:r>
              <w:rPr>
                <w:rFonts w:ascii="Garamond" w:hAnsi="Garamond" w:cs="Calibri"/>
                <w:sz w:val="24"/>
                <w:szCs w:val="24"/>
              </w:rPr>
              <w:t>invaliditetom</w:t>
            </w:r>
            <w:r w:rsidRPr="00C06930">
              <w:rPr>
                <w:rFonts w:ascii="Garamond" w:hAnsi="Garamond" w:cs="Calibri"/>
                <w:sz w:val="24"/>
                <w:szCs w:val="24"/>
              </w:rPr>
              <w:t xml:space="preserve"> pomaže se njihovoj integraciji i olakšava svakodnevni život u zajednici.</w:t>
            </w:r>
          </w:p>
        </w:tc>
      </w:tr>
      <w:tr w:rsidR="006E577B" w:rsidRPr="00C06930" w14:paraId="547B793C" w14:textId="77777777" w:rsidTr="00D4140F">
        <w:tc>
          <w:tcPr>
            <w:tcW w:w="2919" w:type="dxa"/>
          </w:tcPr>
          <w:p w14:paraId="0EF73AD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D99E88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FB08D84" w14:textId="77777777" w:rsidTr="00D4140F">
        <w:tc>
          <w:tcPr>
            <w:tcW w:w="2919" w:type="dxa"/>
          </w:tcPr>
          <w:p w14:paraId="1FE6D0F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4EC136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0 </w:t>
            </w:r>
          </w:p>
        </w:tc>
      </w:tr>
      <w:tr w:rsidR="006E577B" w:rsidRPr="00C06930" w14:paraId="338AAE5F" w14:textId="77777777" w:rsidTr="00D4140F">
        <w:tc>
          <w:tcPr>
            <w:tcW w:w="2919" w:type="dxa"/>
          </w:tcPr>
          <w:p w14:paraId="5331BE9E"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66AA00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Nadležno tijelo</w:t>
            </w:r>
          </w:p>
        </w:tc>
      </w:tr>
      <w:tr w:rsidR="006E577B" w:rsidRPr="00C06930" w14:paraId="69F8521D" w14:textId="77777777" w:rsidTr="00D4140F">
        <w:tc>
          <w:tcPr>
            <w:tcW w:w="2919" w:type="dxa"/>
          </w:tcPr>
          <w:p w14:paraId="6A504D5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5B348B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r w:rsidR="006E577B" w:rsidRPr="00C06930" w14:paraId="2E22221C" w14:textId="77777777" w:rsidTr="00D4140F">
        <w:tc>
          <w:tcPr>
            <w:tcW w:w="2919" w:type="dxa"/>
          </w:tcPr>
          <w:p w14:paraId="76731BF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3905C9F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r w:rsidR="006E577B" w:rsidRPr="00C06930" w14:paraId="38F86479" w14:textId="77777777" w:rsidTr="00D4140F">
        <w:tc>
          <w:tcPr>
            <w:tcW w:w="2919" w:type="dxa"/>
          </w:tcPr>
          <w:p w14:paraId="6E835F0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40E1FEC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40</w:t>
            </w:r>
          </w:p>
        </w:tc>
      </w:tr>
    </w:tbl>
    <w:p w14:paraId="2C334EAC" w14:textId="77777777" w:rsidR="006E577B" w:rsidRDefault="006E577B" w:rsidP="006E577B">
      <w:pPr>
        <w:spacing w:after="0"/>
        <w:rPr>
          <w:rFonts w:ascii="Garamond" w:hAnsi="Garamond"/>
          <w:sz w:val="24"/>
          <w:szCs w:val="24"/>
        </w:rPr>
      </w:pPr>
    </w:p>
    <w:p w14:paraId="475DF8B9"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50.500,00 eura.</w:t>
      </w:r>
    </w:p>
    <w:p w14:paraId="7B1B9BAF" w14:textId="77777777" w:rsidR="006E577B" w:rsidRDefault="006E577B" w:rsidP="006E577B">
      <w:pPr>
        <w:autoSpaceDE w:val="0"/>
        <w:autoSpaceDN w:val="0"/>
        <w:spacing w:after="0"/>
        <w:rPr>
          <w:rFonts w:ascii="Garamond" w:hAnsi="Garamond"/>
          <w:sz w:val="24"/>
          <w:szCs w:val="24"/>
        </w:rPr>
      </w:pPr>
    </w:p>
    <w:p w14:paraId="6D30778A" w14:textId="77777777" w:rsidR="006E577B" w:rsidRPr="00350D75" w:rsidRDefault="006E577B" w:rsidP="006E577B">
      <w:pPr>
        <w:autoSpaceDE w:val="0"/>
        <w:autoSpaceDN w:val="0"/>
        <w:spacing w:after="0"/>
        <w:rPr>
          <w:rFonts w:ascii="Garamond" w:hAnsi="Garamond"/>
          <w:sz w:val="24"/>
          <w:szCs w:val="24"/>
        </w:rPr>
      </w:pPr>
    </w:p>
    <w:p w14:paraId="7766E9C8" w14:textId="77777777" w:rsidR="006E577B" w:rsidRDefault="006E577B" w:rsidP="005F164D">
      <w:pPr>
        <w:pStyle w:val="ListParagraph"/>
        <w:numPr>
          <w:ilvl w:val="0"/>
          <w:numId w:val="32"/>
        </w:numPr>
        <w:autoSpaceDE w:val="0"/>
        <w:autoSpaceDN w:val="0"/>
        <w:adjustRightInd w:val="0"/>
        <w:ind w:left="284" w:hanging="284"/>
        <w:jc w:val="both"/>
        <w:rPr>
          <w:rFonts w:ascii="Garamond" w:hAnsi="Garamond" w:cs="Calibri"/>
          <w:b/>
        </w:rPr>
      </w:pPr>
      <w:r w:rsidRPr="00C06930">
        <w:rPr>
          <w:rFonts w:ascii="Garamond" w:hAnsi="Garamond" w:cs="Calibri"/>
          <w:b/>
        </w:rPr>
        <w:t>A1701</w:t>
      </w:r>
      <w:r>
        <w:rPr>
          <w:rFonts w:ascii="Garamond" w:hAnsi="Garamond" w:cs="Calibri"/>
          <w:b/>
        </w:rPr>
        <w:t>69</w:t>
      </w:r>
      <w:r w:rsidRPr="00C06930">
        <w:rPr>
          <w:rFonts w:ascii="Garamond" w:hAnsi="Garamond" w:cs="Calibri"/>
          <w:b/>
        </w:rPr>
        <w:t xml:space="preserve"> </w:t>
      </w:r>
      <w:proofErr w:type="spellStart"/>
      <w:r>
        <w:rPr>
          <w:rFonts w:ascii="Garamond" w:hAnsi="Garamond" w:cs="Calibri"/>
          <w:b/>
        </w:rPr>
        <w:t>Pomoć</w:t>
      </w:r>
      <w:proofErr w:type="spellEnd"/>
      <w:r>
        <w:rPr>
          <w:rFonts w:ascii="Garamond" w:hAnsi="Garamond" w:cs="Calibri"/>
          <w:b/>
        </w:rPr>
        <w:t xml:space="preserve"> za </w:t>
      </w:r>
      <w:proofErr w:type="spellStart"/>
      <w:r>
        <w:rPr>
          <w:rFonts w:ascii="Garamond" w:hAnsi="Garamond" w:cs="Calibri"/>
          <w:b/>
        </w:rPr>
        <w:t>obrazovanje</w:t>
      </w:r>
      <w:proofErr w:type="spellEnd"/>
    </w:p>
    <w:p w14:paraId="42239937"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6AB99AAF"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D702541"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2026.g.</w:t>
      </w:r>
      <w:r w:rsidRPr="00F6416E">
        <w:rPr>
          <w:rFonts w:ascii="Garamond" w:hAnsi="Garamond" w:cs="Calibri"/>
          <w:bCs/>
        </w:rPr>
        <w:tab/>
        <w:t xml:space="preserve">21.400 </w:t>
      </w:r>
      <w:proofErr w:type="spellStart"/>
      <w:r w:rsidRPr="00F6416E">
        <w:rPr>
          <w:rFonts w:ascii="Garamond" w:hAnsi="Garamond" w:cs="Calibri"/>
          <w:bCs/>
        </w:rPr>
        <w:t>eura</w:t>
      </w:r>
      <w:proofErr w:type="spellEnd"/>
    </w:p>
    <w:p w14:paraId="02522E38"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2027.g.</w:t>
      </w:r>
      <w:r w:rsidRPr="00F6416E">
        <w:rPr>
          <w:rFonts w:ascii="Garamond" w:hAnsi="Garamond" w:cs="Calibri"/>
          <w:bCs/>
        </w:rPr>
        <w:tab/>
        <w:t xml:space="preserve">21.400 </w:t>
      </w:r>
      <w:proofErr w:type="spellStart"/>
      <w:r w:rsidRPr="00F6416E">
        <w:rPr>
          <w:rFonts w:ascii="Garamond" w:hAnsi="Garamond" w:cs="Calibri"/>
          <w:bCs/>
        </w:rPr>
        <w:t>eura</w:t>
      </w:r>
      <w:proofErr w:type="spellEnd"/>
    </w:p>
    <w:p w14:paraId="25C3DAB6" w14:textId="77777777" w:rsidR="006E577B" w:rsidRPr="00F6416E" w:rsidRDefault="006E577B" w:rsidP="005F164D">
      <w:pPr>
        <w:pStyle w:val="ListParagraph"/>
        <w:numPr>
          <w:ilvl w:val="0"/>
          <w:numId w:val="35"/>
        </w:numPr>
        <w:autoSpaceDE w:val="0"/>
        <w:autoSpaceDN w:val="0"/>
        <w:adjustRightInd w:val="0"/>
        <w:jc w:val="both"/>
        <w:rPr>
          <w:rFonts w:ascii="Garamond" w:hAnsi="Garamond" w:cs="Calibri"/>
          <w:bCs/>
        </w:rPr>
      </w:pPr>
      <w:r w:rsidRPr="00F6416E">
        <w:rPr>
          <w:rFonts w:ascii="Garamond" w:hAnsi="Garamond" w:cs="Calibri"/>
          <w:bCs/>
        </w:rPr>
        <w:t>2028.g.</w:t>
      </w:r>
      <w:r w:rsidRPr="00F6416E">
        <w:rPr>
          <w:rFonts w:ascii="Garamond" w:hAnsi="Garamond" w:cs="Calibri"/>
          <w:bCs/>
        </w:rPr>
        <w:tab/>
        <w:t xml:space="preserve">21.400 </w:t>
      </w:r>
      <w:proofErr w:type="spellStart"/>
      <w:r w:rsidRPr="00F6416E">
        <w:rPr>
          <w:rFonts w:ascii="Garamond" w:hAnsi="Garamond" w:cs="Calibri"/>
          <w:bCs/>
        </w:rPr>
        <w:t>eura</w:t>
      </w:r>
      <w:proofErr w:type="spellEnd"/>
    </w:p>
    <w:p w14:paraId="65AA2CB8"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4C826CF4"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financiranje (1) troškova boravka djece u jaslicama i vrtiću (cjelodnevni i poludnevni boravak) u 100% mjesečnom iznosu, (2) javnog prijevoza za redovite studente od mjesta prebivališta do Rijeke ili drugog grada (u tom slučaju 10 povratnih karata u jednoj akademskoj godini), (3) pomoći redovitim učenicima srednjih škola i redovitim studentima preddiplomskog, diplomskog ili stručnog studija. </w:t>
      </w:r>
    </w:p>
    <w:p w14:paraId="429AABE0" w14:textId="77777777" w:rsidR="006E577B" w:rsidRDefault="006E577B" w:rsidP="006E577B">
      <w:pPr>
        <w:spacing w:after="0"/>
        <w:rPr>
          <w:rFonts w:ascii="Garamond" w:hAnsi="Garamond"/>
          <w:b/>
          <w:sz w:val="24"/>
          <w:szCs w:val="24"/>
        </w:rPr>
      </w:pPr>
    </w:p>
    <w:p w14:paraId="42C0850B" w14:textId="77777777" w:rsidR="006E577B" w:rsidRPr="00C06930"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 socijalno ugroženim obiteljima i kućanstvima u obrazovanju njihove djece.</w:t>
      </w:r>
    </w:p>
    <w:p w14:paraId="6EBCDA93"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58273A23" w14:textId="77777777" w:rsidTr="00D4140F">
        <w:tc>
          <w:tcPr>
            <w:tcW w:w="2919" w:type="dxa"/>
          </w:tcPr>
          <w:p w14:paraId="5E1A229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2BAE48A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Ispunjenje obveza prema vrtiću, školi, učenicima i studentima.</w:t>
            </w:r>
          </w:p>
        </w:tc>
      </w:tr>
      <w:tr w:rsidR="006E577B" w:rsidRPr="00C06930" w14:paraId="6DA8E139" w14:textId="77777777" w:rsidTr="00D4140F">
        <w:tc>
          <w:tcPr>
            <w:tcW w:w="2919" w:type="dxa"/>
          </w:tcPr>
          <w:p w14:paraId="73EE456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6E86CF6"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Općina Omišalj kroz ove mjere pomaže obiteljima u financiranju troškova koji se odnose na odgoj i obrazovanje.</w:t>
            </w:r>
          </w:p>
        </w:tc>
      </w:tr>
      <w:tr w:rsidR="006E577B" w:rsidRPr="00C06930" w14:paraId="51A4F2B7" w14:textId="77777777" w:rsidTr="00D4140F">
        <w:tc>
          <w:tcPr>
            <w:tcW w:w="2919" w:type="dxa"/>
          </w:tcPr>
          <w:p w14:paraId="02D528F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46915CE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25B55E86" w14:textId="77777777" w:rsidTr="00D4140F">
        <w:tc>
          <w:tcPr>
            <w:tcW w:w="2919" w:type="dxa"/>
          </w:tcPr>
          <w:p w14:paraId="40003231"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292683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CBD7194" w14:textId="77777777" w:rsidTr="00D4140F">
        <w:tc>
          <w:tcPr>
            <w:tcW w:w="2919" w:type="dxa"/>
          </w:tcPr>
          <w:p w14:paraId="39F81246"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7CE1C7D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60CC12B3" w14:textId="77777777" w:rsidTr="00D4140F">
        <w:tc>
          <w:tcPr>
            <w:tcW w:w="2919" w:type="dxa"/>
          </w:tcPr>
          <w:p w14:paraId="0ABB243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4868352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5C11068" w14:textId="77777777" w:rsidTr="00D4140F">
        <w:tc>
          <w:tcPr>
            <w:tcW w:w="2919" w:type="dxa"/>
          </w:tcPr>
          <w:p w14:paraId="0FF64EB2"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lastRenderedPageBreak/>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735CB3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AC94EAA" w14:textId="77777777" w:rsidTr="00D4140F">
        <w:tc>
          <w:tcPr>
            <w:tcW w:w="2919" w:type="dxa"/>
          </w:tcPr>
          <w:p w14:paraId="3A9F5E7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0EF8D32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7DBC540"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652AD488"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21.400,00 eura.</w:t>
      </w:r>
    </w:p>
    <w:p w14:paraId="2011AE69" w14:textId="77777777" w:rsidR="006E577B" w:rsidRDefault="006E577B" w:rsidP="006E577B">
      <w:pPr>
        <w:autoSpaceDE w:val="0"/>
        <w:autoSpaceDN w:val="0"/>
        <w:spacing w:after="0"/>
        <w:rPr>
          <w:rFonts w:ascii="Garamond" w:hAnsi="Garamond"/>
          <w:sz w:val="24"/>
          <w:szCs w:val="24"/>
        </w:rPr>
      </w:pPr>
    </w:p>
    <w:p w14:paraId="615CC2C4" w14:textId="77777777" w:rsidR="006E577B" w:rsidRPr="00E310CA" w:rsidRDefault="006E577B" w:rsidP="005F164D">
      <w:pPr>
        <w:pStyle w:val="ListParagraph"/>
        <w:numPr>
          <w:ilvl w:val="0"/>
          <w:numId w:val="32"/>
        </w:numPr>
        <w:autoSpaceDE w:val="0"/>
        <w:autoSpaceDN w:val="0"/>
        <w:adjustRightInd w:val="0"/>
        <w:ind w:left="360"/>
        <w:jc w:val="both"/>
        <w:rPr>
          <w:rFonts w:ascii="Garamond" w:hAnsi="Garamond" w:cs="Calibri"/>
          <w:b/>
        </w:rPr>
      </w:pPr>
      <w:r w:rsidRPr="00E310CA">
        <w:rPr>
          <w:rFonts w:ascii="Garamond" w:hAnsi="Garamond" w:cs="Calibri"/>
          <w:b/>
        </w:rPr>
        <w:t>A170</w:t>
      </w:r>
      <w:r>
        <w:rPr>
          <w:rFonts w:ascii="Garamond" w:hAnsi="Garamond" w:cs="Calibri"/>
          <w:b/>
        </w:rPr>
        <w:t>170</w:t>
      </w:r>
      <w:r w:rsidRPr="00E310CA">
        <w:rPr>
          <w:rFonts w:ascii="Garamond" w:hAnsi="Garamond" w:cs="Calibri"/>
          <w:b/>
        </w:rPr>
        <w:t xml:space="preserve"> </w:t>
      </w:r>
      <w:proofErr w:type="spellStart"/>
      <w:r w:rsidRPr="00E310CA">
        <w:rPr>
          <w:rFonts w:ascii="Garamond" w:hAnsi="Garamond" w:cs="Calibri"/>
          <w:b/>
        </w:rPr>
        <w:t>Financiranje</w:t>
      </w:r>
      <w:proofErr w:type="spellEnd"/>
      <w:r w:rsidRPr="00E310CA">
        <w:rPr>
          <w:rFonts w:ascii="Garamond" w:hAnsi="Garamond" w:cs="Calibri"/>
          <w:b/>
        </w:rPr>
        <w:t xml:space="preserve"> </w:t>
      </w:r>
      <w:proofErr w:type="spellStart"/>
      <w:r w:rsidRPr="00E310CA">
        <w:rPr>
          <w:rFonts w:ascii="Garamond" w:hAnsi="Garamond" w:cs="Calibri"/>
          <w:b/>
        </w:rPr>
        <w:t>dopunskog</w:t>
      </w:r>
      <w:proofErr w:type="spellEnd"/>
      <w:r w:rsidRPr="00E310CA">
        <w:rPr>
          <w:rFonts w:ascii="Garamond" w:hAnsi="Garamond" w:cs="Calibri"/>
          <w:b/>
        </w:rPr>
        <w:t xml:space="preserve"> </w:t>
      </w:r>
      <w:proofErr w:type="spellStart"/>
      <w:r>
        <w:rPr>
          <w:rFonts w:ascii="Garamond" w:hAnsi="Garamond" w:cs="Calibri"/>
          <w:b/>
        </w:rPr>
        <w:t>zdravstvenog</w:t>
      </w:r>
      <w:proofErr w:type="spellEnd"/>
      <w:r>
        <w:rPr>
          <w:rFonts w:ascii="Garamond" w:hAnsi="Garamond" w:cs="Calibri"/>
          <w:b/>
        </w:rPr>
        <w:t xml:space="preserve"> </w:t>
      </w:r>
      <w:proofErr w:type="spellStart"/>
      <w:r>
        <w:rPr>
          <w:rFonts w:ascii="Garamond" w:hAnsi="Garamond" w:cs="Calibri"/>
          <w:b/>
        </w:rPr>
        <w:t>osiguranja</w:t>
      </w:r>
      <w:proofErr w:type="spellEnd"/>
    </w:p>
    <w:p w14:paraId="3EA8C420" w14:textId="77777777" w:rsidR="006E577B" w:rsidRDefault="006E577B" w:rsidP="006E577B">
      <w:pPr>
        <w:pStyle w:val="ListParagraph"/>
        <w:autoSpaceDE w:val="0"/>
        <w:autoSpaceDN w:val="0"/>
        <w:adjustRightInd w:val="0"/>
        <w:ind w:left="0"/>
        <w:jc w:val="both"/>
        <w:rPr>
          <w:rFonts w:ascii="Garamond" w:hAnsi="Garamond" w:cs="Calibri"/>
        </w:rPr>
      </w:pPr>
    </w:p>
    <w:p w14:paraId="6B78E12E"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7638E96" w14:textId="77777777" w:rsidR="006E577B" w:rsidRPr="00573DF0" w:rsidRDefault="006E577B" w:rsidP="005F164D">
      <w:pPr>
        <w:pStyle w:val="ListParagraph"/>
        <w:numPr>
          <w:ilvl w:val="0"/>
          <w:numId w:val="35"/>
        </w:numPr>
        <w:autoSpaceDE w:val="0"/>
        <w:autoSpaceDN w:val="0"/>
        <w:adjustRightInd w:val="0"/>
        <w:jc w:val="both"/>
        <w:rPr>
          <w:rFonts w:ascii="Garamond" w:hAnsi="Garamond" w:cs="Calibri"/>
          <w:bCs/>
        </w:rPr>
      </w:pPr>
      <w:r w:rsidRPr="00573DF0">
        <w:rPr>
          <w:rFonts w:ascii="Garamond" w:hAnsi="Garamond" w:cs="Calibri"/>
          <w:bCs/>
        </w:rPr>
        <w:t>2026.g.</w:t>
      </w:r>
      <w:r w:rsidRPr="00573DF0">
        <w:rPr>
          <w:rFonts w:ascii="Garamond" w:hAnsi="Garamond" w:cs="Calibri"/>
          <w:bCs/>
        </w:rPr>
        <w:tab/>
        <w:t xml:space="preserve">5.000 </w:t>
      </w:r>
      <w:proofErr w:type="spellStart"/>
      <w:r w:rsidRPr="00573DF0">
        <w:rPr>
          <w:rFonts w:ascii="Garamond" w:hAnsi="Garamond" w:cs="Calibri"/>
          <w:bCs/>
        </w:rPr>
        <w:t>eura</w:t>
      </w:r>
      <w:proofErr w:type="spellEnd"/>
    </w:p>
    <w:p w14:paraId="6161C11E" w14:textId="77777777" w:rsidR="006E577B" w:rsidRPr="00573DF0" w:rsidRDefault="006E577B" w:rsidP="005F164D">
      <w:pPr>
        <w:pStyle w:val="ListParagraph"/>
        <w:numPr>
          <w:ilvl w:val="0"/>
          <w:numId w:val="35"/>
        </w:numPr>
        <w:autoSpaceDE w:val="0"/>
        <w:autoSpaceDN w:val="0"/>
        <w:adjustRightInd w:val="0"/>
        <w:jc w:val="both"/>
        <w:rPr>
          <w:rFonts w:ascii="Garamond" w:hAnsi="Garamond" w:cs="Calibri"/>
          <w:bCs/>
        </w:rPr>
      </w:pPr>
      <w:r w:rsidRPr="00573DF0">
        <w:rPr>
          <w:rFonts w:ascii="Garamond" w:hAnsi="Garamond" w:cs="Calibri"/>
          <w:bCs/>
        </w:rPr>
        <w:t>2027.g.</w:t>
      </w:r>
      <w:r w:rsidRPr="00573DF0">
        <w:rPr>
          <w:rFonts w:ascii="Garamond" w:hAnsi="Garamond" w:cs="Calibri"/>
          <w:bCs/>
        </w:rPr>
        <w:tab/>
        <w:t xml:space="preserve">5.000 </w:t>
      </w:r>
      <w:proofErr w:type="spellStart"/>
      <w:r w:rsidRPr="00573DF0">
        <w:rPr>
          <w:rFonts w:ascii="Garamond" w:hAnsi="Garamond" w:cs="Calibri"/>
          <w:bCs/>
        </w:rPr>
        <w:t>eura</w:t>
      </w:r>
      <w:proofErr w:type="spellEnd"/>
    </w:p>
    <w:p w14:paraId="7E3A97AD"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sidRPr="00573DF0">
        <w:rPr>
          <w:rFonts w:ascii="Garamond" w:hAnsi="Garamond" w:cs="Calibri"/>
          <w:bCs/>
        </w:rPr>
        <w:t>2028.g.</w:t>
      </w:r>
      <w:r w:rsidRPr="00573DF0">
        <w:rPr>
          <w:rFonts w:ascii="Garamond" w:hAnsi="Garamond" w:cs="Calibri"/>
          <w:bCs/>
        </w:rPr>
        <w:tab/>
        <w:t xml:space="preserve">5.000 </w:t>
      </w:r>
      <w:proofErr w:type="spellStart"/>
      <w:r w:rsidRPr="00573DF0">
        <w:rPr>
          <w:rFonts w:ascii="Garamond" w:hAnsi="Garamond" w:cs="Calibri"/>
          <w:bCs/>
        </w:rPr>
        <w:t>eura</w:t>
      </w:r>
      <w:proofErr w:type="spellEnd"/>
    </w:p>
    <w:p w14:paraId="28D9CAC0" w14:textId="77777777" w:rsidR="006E577B" w:rsidRPr="0047218F" w:rsidRDefault="006E577B" w:rsidP="006E577B">
      <w:pPr>
        <w:pStyle w:val="ListParagraph"/>
        <w:autoSpaceDE w:val="0"/>
        <w:autoSpaceDN w:val="0"/>
        <w:adjustRightInd w:val="0"/>
        <w:jc w:val="both"/>
        <w:rPr>
          <w:rFonts w:ascii="Garamond" w:hAnsi="Garamond" w:cs="Calibri"/>
        </w:rPr>
      </w:pPr>
    </w:p>
    <w:p w14:paraId="4643E7D0"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o je </w:t>
      </w:r>
      <w:r w:rsidRPr="00C06930">
        <w:rPr>
          <w:rFonts w:ascii="Garamond" w:hAnsi="Garamond"/>
          <w:sz w:val="24"/>
          <w:szCs w:val="24"/>
        </w:rPr>
        <w:t xml:space="preserve">financiranje dopunskog zdravstvenog osiguranja </w:t>
      </w:r>
      <w:r>
        <w:rPr>
          <w:rFonts w:ascii="Garamond" w:hAnsi="Garamond"/>
          <w:sz w:val="24"/>
          <w:szCs w:val="24"/>
        </w:rPr>
        <w:t>stanovnicima s područja</w:t>
      </w:r>
      <w:r w:rsidRPr="00C06930">
        <w:rPr>
          <w:rFonts w:ascii="Garamond" w:hAnsi="Garamond"/>
          <w:sz w:val="24"/>
          <w:szCs w:val="24"/>
        </w:rPr>
        <w:t xml:space="preserve"> općine Omišalj </w:t>
      </w:r>
      <w:r>
        <w:rPr>
          <w:rFonts w:ascii="Garamond" w:hAnsi="Garamond"/>
          <w:sz w:val="24"/>
          <w:szCs w:val="24"/>
        </w:rPr>
        <w:t xml:space="preserve">koji ispunjavaju uvjet prihoda od mirovine, odnosno </w:t>
      </w:r>
      <w:r w:rsidRPr="00D02AC9">
        <w:rPr>
          <w:rFonts w:ascii="Garamond" w:hAnsi="Garamond"/>
          <w:sz w:val="24"/>
          <w:szCs w:val="24"/>
        </w:rPr>
        <w:t>umirovljeni</w:t>
      </w:r>
      <w:r>
        <w:rPr>
          <w:rFonts w:ascii="Garamond" w:hAnsi="Garamond"/>
          <w:sz w:val="24"/>
          <w:szCs w:val="24"/>
        </w:rPr>
        <w:t>cima</w:t>
      </w:r>
      <w:r w:rsidRPr="00D02AC9">
        <w:rPr>
          <w:rFonts w:ascii="Garamond" w:hAnsi="Garamond"/>
          <w:sz w:val="24"/>
          <w:szCs w:val="24"/>
        </w:rPr>
        <w:t xml:space="preserve"> koji ostvaruj</w:t>
      </w:r>
      <w:r>
        <w:rPr>
          <w:rFonts w:ascii="Garamond" w:hAnsi="Garamond"/>
          <w:sz w:val="24"/>
          <w:szCs w:val="24"/>
        </w:rPr>
        <w:t>u</w:t>
      </w:r>
      <w:r w:rsidRPr="00D02AC9">
        <w:rPr>
          <w:rFonts w:ascii="Garamond" w:hAnsi="Garamond"/>
          <w:sz w:val="24"/>
          <w:szCs w:val="24"/>
        </w:rPr>
        <w:t xml:space="preserve"> mirovinu te čija mirovina ne prelazi iznos prosječne starosne mirovine u Republici Hrvatskoj</w:t>
      </w:r>
      <w:r>
        <w:rPr>
          <w:rFonts w:ascii="Garamond" w:hAnsi="Garamond"/>
          <w:sz w:val="24"/>
          <w:szCs w:val="24"/>
        </w:rPr>
        <w:t>. I</w:t>
      </w:r>
      <w:r w:rsidRPr="00D02AC9">
        <w:rPr>
          <w:rFonts w:ascii="Garamond" w:hAnsi="Garamond"/>
          <w:sz w:val="24"/>
          <w:szCs w:val="24"/>
        </w:rPr>
        <w:t>znos prosječne starosne mirovine utvrđuje se temeljem podatka o iznosu objavljenom na službenoj stranici Hrvatskog zavoda za mirovinsko osiguranje, a koji iznos je utvrđen za razdoblje kalendarske godine koja prethodi godini podnošenja zahtjeva, s uključenim međunarodnim ugovorima.</w:t>
      </w:r>
    </w:p>
    <w:p w14:paraId="3620FC04" w14:textId="77777777" w:rsidR="006E577B" w:rsidRDefault="006E577B" w:rsidP="006E577B">
      <w:pPr>
        <w:spacing w:after="0"/>
        <w:jc w:val="both"/>
        <w:rPr>
          <w:rFonts w:ascii="Garamond" w:hAnsi="Garamond"/>
          <w:sz w:val="24"/>
          <w:szCs w:val="24"/>
        </w:rPr>
      </w:pPr>
    </w:p>
    <w:p w14:paraId="2A70FD0C"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socijalno ugroženim umirovljenicima.</w:t>
      </w:r>
    </w:p>
    <w:p w14:paraId="4BA875CC"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0D52AADD" w14:textId="77777777" w:rsidTr="00D4140F">
        <w:tc>
          <w:tcPr>
            <w:tcW w:w="2919" w:type="dxa"/>
          </w:tcPr>
          <w:p w14:paraId="18BBF50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7DB469F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7EED69C1" w14:textId="77777777" w:rsidTr="00D4140F">
        <w:tc>
          <w:tcPr>
            <w:tcW w:w="2919" w:type="dxa"/>
          </w:tcPr>
          <w:p w14:paraId="37718A5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9D441CF"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Općina Omišalj financira dopunsko zdravstveno osiguranje radi financijskog rasterećenja umirovljenika s ispodprosječnom mirovinom, a u svrhu poboljšanja zdravstvene zaštite stanovnika.</w:t>
            </w:r>
          </w:p>
        </w:tc>
      </w:tr>
      <w:tr w:rsidR="006E577B" w:rsidRPr="00C06930" w14:paraId="693FC622" w14:textId="77777777" w:rsidTr="00D4140F">
        <w:tc>
          <w:tcPr>
            <w:tcW w:w="2919" w:type="dxa"/>
          </w:tcPr>
          <w:p w14:paraId="74FEFCD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7537658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E0B885E" w14:textId="77777777" w:rsidTr="00D4140F">
        <w:tc>
          <w:tcPr>
            <w:tcW w:w="2919" w:type="dxa"/>
          </w:tcPr>
          <w:p w14:paraId="4EA1068E"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1285474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6BC34E77" w14:textId="77777777" w:rsidTr="00D4140F">
        <w:tc>
          <w:tcPr>
            <w:tcW w:w="2919" w:type="dxa"/>
          </w:tcPr>
          <w:p w14:paraId="3B7B4C60"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042DCA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Općina Omišalj, </w:t>
            </w:r>
            <w:r w:rsidRPr="00D02AC9">
              <w:rPr>
                <w:rFonts w:ascii="Garamond" w:hAnsi="Garamond"/>
                <w:sz w:val="24"/>
                <w:szCs w:val="24"/>
              </w:rPr>
              <w:t>Hrvatskog zavoda za mirovinsko osiguranje</w:t>
            </w:r>
          </w:p>
        </w:tc>
      </w:tr>
      <w:tr w:rsidR="006E577B" w:rsidRPr="00C06930" w14:paraId="3838939A" w14:textId="77777777" w:rsidTr="00D4140F">
        <w:tc>
          <w:tcPr>
            <w:tcW w:w="2919" w:type="dxa"/>
          </w:tcPr>
          <w:p w14:paraId="3EA60C1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032B892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r w:rsidR="006E577B" w:rsidRPr="00C06930" w14:paraId="6CA3BF9D" w14:textId="77777777" w:rsidTr="00D4140F">
        <w:tc>
          <w:tcPr>
            <w:tcW w:w="2919" w:type="dxa"/>
          </w:tcPr>
          <w:p w14:paraId="6D8341E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5F842C4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r w:rsidR="006E577B" w:rsidRPr="00C06930" w14:paraId="0D57C927" w14:textId="77777777" w:rsidTr="00D4140F">
        <w:tc>
          <w:tcPr>
            <w:tcW w:w="2919" w:type="dxa"/>
          </w:tcPr>
          <w:p w14:paraId="60FAD4BB"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1BFFCF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45</w:t>
            </w:r>
          </w:p>
        </w:tc>
      </w:tr>
    </w:tbl>
    <w:p w14:paraId="7BCC8C98" w14:textId="77777777" w:rsidR="006E577B" w:rsidRDefault="006E577B" w:rsidP="006E577B">
      <w:pPr>
        <w:autoSpaceDE w:val="0"/>
        <w:autoSpaceDN w:val="0"/>
        <w:spacing w:after="0"/>
        <w:rPr>
          <w:rFonts w:ascii="Garamond" w:hAnsi="Garamond"/>
          <w:b/>
          <w:bCs/>
          <w:sz w:val="24"/>
          <w:szCs w:val="24"/>
        </w:rPr>
      </w:pPr>
    </w:p>
    <w:p w14:paraId="713AA298"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5.000,00 eura.</w:t>
      </w:r>
    </w:p>
    <w:p w14:paraId="54130BF3" w14:textId="77777777" w:rsidR="006E577B" w:rsidRPr="00350D75" w:rsidRDefault="006E577B" w:rsidP="006E577B">
      <w:pPr>
        <w:autoSpaceDE w:val="0"/>
        <w:autoSpaceDN w:val="0"/>
        <w:spacing w:after="0"/>
        <w:rPr>
          <w:rFonts w:ascii="Garamond" w:hAnsi="Garamond"/>
          <w:sz w:val="24"/>
          <w:szCs w:val="24"/>
        </w:rPr>
      </w:pPr>
    </w:p>
    <w:p w14:paraId="79BE3A6C" w14:textId="77777777" w:rsidR="006E577B" w:rsidRDefault="006E577B" w:rsidP="005F164D">
      <w:pPr>
        <w:pStyle w:val="ListParagraph"/>
        <w:numPr>
          <w:ilvl w:val="0"/>
          <w:numId w:val="32"/>
        </w:numPr>
        <w:spacing w:line="259" w:lineRule="auto"/>
        <w:ind w:left="284" w:hanging="284"/>
        <w:rPr>
          <w:rFonts w:ascii="Garamond" w:hAnsi="Garamond"/>
          <w:b/>
        </w:rPr>
      </w:pPr>
      <w:r w:rsidRPr="00D62998">
        <w:rPr>
          <w:rFonts w:ascii="Garamond" w:hAnsi="Garamond"/>
          <w:b/>
        </w:rPr>
        <w:t xml:space="preserve">A170171 </w:t>
      </w:r>
      <w:proofErr w:type="spellStart"/>
      <w:r w:rsidRPr="00D62998">
        <w:rPr>
          <w:rFonts w:ascii="Garamond" w:hAnsi="Garamond"/>
          <w:b/>
        </w:rPr>
        <w:t>Ostale</w:t>
      </w:r>
      <w:proofErr w:type="spellEnd"/>
      <w:r w:rsidRPr="00D62998">
        <w:rPr>
          <w:rFonts w:ascii="Garamond" w:hAnsi="Garamond"/>
          <w:b/>
        </w:rPr>
        <w:t xml:space="preserve"> </w:t>
      </w:r>
      <w:proofErr w:type="spellStart"/>
      <w:r w:rsidRPr="00D62998">
        <w:rPr>
          <w:rFonts w:ascii="Garamond" w:hAnsi="Garamond"/>
          <w:b/>
        </w:rPr>
        <w:t>novčane</w:t>
      </w:r>
      <w:proofErr w:type="spellEnd"/>
      <w:r w:rsidRPr="00D62998">
        <w:rPr>
          <w:rFonts w:ascii="Garamond" w:hAnsi="Garamond"/>
          <w:b/>
        </w:rPr>
        <w:t xml:space="preserve"> </w:t>
      </w:r>
      <w:proofErr w:type="spellStart"/>
      <w:r w:rsidRPr="00D62998">
        <w:rPr>
          <w:rFonts w:ascii="Garamond" w:hAnsi="Garamond"/>
          <w:b/>
        </w:rPr>
        <w:t>pomoći</w:t>
      </w:r>
      <w:proofErr w:type="spellEnd"/>
    </w:p>
    <w:p w14:paraId="11D43693" w14:textId="77777777" w:rsidR="006E577B" w:rsidRDefault="006E577B" w:rsidP="006E577B">
      <w:pPr>
        <w:pStyle w:val="ListParagraph"/>
        <w:autoSpaceDE w:val="0"/>
        <w:autoSpaceDN w:val="0"/>
        <w:adjustRightInd w:val="0"/>
        <w:jc w:val="both"/>
        <w:rPr>
          <w:rFonts w:ascii="Garamond" w:hAnsi="Garamond" w:cs="Calibri"/>
          <w:b/>
        </w:rPr>
      </w:pPr>
    </w:p>
    <w:p w14:paraId="153E6A44"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67F636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 xml:space="preserve">8.100 </w:t>
      </w:r>
      <w:proofErr w:type="spellStart"/>
      <w:r w:rsidRPr="0015135B">
        <w:rPr>
          <w:rFonts w:ascii="Garamond" w:hAnsi="Garamond" w:cs="Calibri"/>
          <w:bCs/>
        </w:rPr>
        <w:t>eura</w:t>
      </w:r>
      <w:proofErr w:type="spellEnd"/>
    </w:p>
    <w:p w14:paraId="3015692B"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 xml:space="preserve">8.100 </w:t>
      </w:r>
      <w:proofErr w:type="spellStart"/>
      <w:r w:rsidRPr="0015135B">
        <w:rPr>
          <w:rFonts w:ascii="Garamond" w:hAnsi="Garamond" w:cs="Calibri"/>
          <w:bCs/>
        </w:rPr>
        <w:t>eura</w:t>
      </w:r>
      <w:proofErr w:type="spellEnd"/>
    </w:p>
    <w:p w14:paraId="40706F0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 xml:space="preserve">8.100 </w:t>
      </w:r>
      <w:proofErr w:type="spellStart"/>
      <w:r w:rsidRPr="0015135B">
        <w:rPr>
          <w:rFonts w:ascii="Garamond" w:hAnsi="Garamond" w:cs="Calibri"/>
          <w:bCs/>
        </w:rPr>
        <w:t>eura</w:t>
      </w:r>
      <w:proofErr w:type="spellEnd"/>
    </w:p>
    <w:p w14:paraId="346092FF" w14:textId="77777777" w:rsidR="006E577B" w:rsidRPr="00C06930" w:rsidRDefault="006E577B" w:rsidP="006E577B">
      <w:pPr>
        <w:pStyle w:val="ListParagraph"/>
        <w:autoSpaceDE w:val="0"/>
        <w:autoSpaceDN w:val="0"/>
        <w:adjustRightInd w:val="0"/>
        <w:ind w:left="0"/>
        <w:jc w:val="both"/>
        <w:rPr>
          <w:rFonts w:ascii="Garamond" w:hAnsi="Garamond" w:cs="Calibri"/>
          <w:b/>
        </w:rPr>
      </w:pPr>
    </w:p>
    <w:p w14:paraId="77F41B99" w14:textId="77777777" w:rsidR="006E577B" w:rsidRDefault="006E577B" w:rsidP="006E577B">
      <w:pPr>
        <w:spacing w:after="0"/>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o je sljedeće: (1) pomoć za podmirenje pogrebnih troškova, (2) pomoć za podmirenje troškova lijekova i (3) pomoć u podmirenju troškova smještaja u psihijatrijskoj bolnici, ustanovama socijalne skrbi i domu za starije i nemoćne, a sve sukladno Odluci o socijalnoj skrbi.</w:t>
      </w:r>
    </w:p>
    <w:p w14:paraId="6AD3AA0D" w14:textId="77777777" w:rsidR="006E577B" w:rsidRDefault="006E577B" w:rsidP="006E577B">
      <w:pPr>
        <w:spacing w:after="0"/>
        <w:jc w:val="both"/>
        <w:rPr>
          <w:rFonts w:ascii="Garamond" w:hAnsi="Garamond"/>
          <w:sz w:val="24"/>
          <w:szCs w:val="24"/>
        </w:rPr>
      </w:pPr>
    </w:p>
    <w:p w14:paraId="552F9D19" w14:textId="77777777" w:rsidR="006E577B" w:rsidRDefault="006E577B" w:rsidP="006E577B">
      <w:pPr>
        <w:spacing w:after="0"/>
        <w:rPr>
          <w:rFonts w:ascii="Garamond" w:hAnsi="Garamond"/>
          <w:sz w:val="24"/>
          <w:szCs w:val="24"/>
        </w:rPr>
      </w:pPr>
      <w:r w:rsidRPr="00C06930">
        <w:rPr>
          <w:rFonts w:ascii="Garamond" w:hAnsi="Garamond"/>
          <w:b/>
          <w:sz w:val="24"/>
          <w:szCs w:val="24"/>
        </w:rPr>
        <w:lastRenderedPageBreak/>
        <w:t>Cilj:</w:t>
      </w:r>
      <w:r>
        <w:rPr>
          <w:rFonts w:ascii="Garamond" w:hAnsi="Garamond"/>
          <w:sz w:val="24"/>
          <w:szCs w:val="24"/>
        </w:rPr>
        <w:t xml:space="preserve"> p</w:t>
      </w:r>
      <w:r w:rsidRPr="00C06930">
        <w:rPr>
          <w:rFonts w:ascii="Garamond" w:hAnsi="Garamond"/>
          <w:sz w:val="24"/>
          <w:szCs w:val="24"/>
        </w:rPr>
        <w:t>omoć</w:t>
      </w:r>
      <w:r>
        <w:rPr>
          <w:rFonts w:ascii="Garamond" w:hAnsi="Garamond"/>
          <w:sz w:val="24"/>
          <w:szCs w:val="24"/>
        </w:rPr>
        <w:t>i</w:t>
      </w:r>
      <w:r w:rsidRPr="00C06930">
        <w:rPr>
          <w:rFonts w:ascii="Garamond" w:hAnsi="Garamond"/>
          <w:sz w:val="24"/>
          <w:szCs w:val="24"/>
        </w:rPr>
        <w:t xml:space="preserve"> socijalno ugroženim </w:t>
      </w:r>
      <w:r>
        <w:rPr>
          <w:rFonts w:ascii="Garamond" w:hAnsi="Garamond"/>
          <w:sz w:val="24"/>
          <w:szCs w:val="24"/>
        </w:rPr>
        <w:t>kućanstvima i obiteljima.</w:t>
      </w:r>
    </w:p>
    <w:p w14:paraId="1EAAA2F9" w14:textId="77777777" w:rsidR="006E577B"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71B3280C" w14:textId="77777777" w:rsidTr="00D4140F">
        <w:tc>
          <w:tcPr>
            <w:tcW w:w="2919" w:type="dxa"/>
          </w:tcPr>
          <w:p w14:paraId="133AEA9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646B5A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38CDFA54" w14:textId="77777777" w:rsidTr="00D4140F">
        <w:tc>
          <w:tcPr>
            <w:tcW w:w="2919" w:type="dxa"/>
          </w:tcPr>
          <w:p w14:paraId="01143B8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003CD542"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Poboljšanjem </w:t>
            </w:r>
            <w:r w:rsidRPr="00C06930">
              <w:rPr>
                <w:rFonts w:ascii="Garamond" w:hAnsi="Garamond" w:cs="Calibri"/>
                <w:sz w:val="24"/>
                <w:szCs w:val="24"/>
              </w:rPr>
              <w:t xml:space="preserve">životnih uvjeta korisnicima slabijeg imovinskog stanja </w:t>
            </w:r>
            <w:r>
              <w:rPr>
                <w:rFonts w:ascii="Garamond" w:hAnsi="Garamond" w:cs="Calibri"/>
                <w:sz w:val="24"/>
                <w:szCs w:val="24"/>
              </w:rPr>
              <w:t xml:space="preserve">postiže </w:t>
            </w:r>
            <w:r w:rsidRPr="00C06930">
              <w:rPr>
                <w:rFonts w:ascii="Garamond" w:hAnsi="Garamond" w:cs="Calibri"/>
                <w:sz w:val="24"/>
                <w:szCs w:val="24"/>
              </w:rPr>
              <w:t>se veće zadovoljstvo stanovn</w:t>
            </w:r>
            <w:r>
              <w:rPr>
                <w:rFonts w:ascii="Garamond" w:hAnsi="Garamond" w:cs="Calibri"/>
                <w:sz w:val="24"/>
                <w:szCs w:val="24"/>
              </w:rPr>
              <w:t>ištva i podiže kvaliteta života, odnosno olakšava se liječenje.</w:t>
            </w:r>
          </w:p>
        </w:tc>
      </w:tr>
      <w:tr w:rsidR="006E577B" w:rsidRPr="00C06930" w14:paraId="02923BE1" w14:textId="77777777" w:rsidTr="00D4140F">
        <w:tc>
          <w:tcPr>
            <w:tcW w:w="2919" w:type="dxa"/>
          </w:tcPr>
          <w:p w14:paraId="5109341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91FC3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0B8A201" w14:textId="77777777" w:rsidTr="00D4140F">
        <w:tc>
          <w:tcPr>
            <w:tcW w:w="2919" w:type="dxa"/>
          </w:tcPr>
          <w:p w14:paraId="3F0FE11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5F3BB5C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24EF9791" w14:textId="77777777" w:rsidTr="00D4140F">
        <w:tc>
          <w:tcPr>
            <w:tcW w:w="2919" w:type="dxa"/>
          </w:tcPr>
          <w:p w14:paraId="162BC1A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27AFF8F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8856DD5" w14:textId="77777777" w:rsidTr="00D4140F">
        <w:tc>
          <w:tcPr>
            <w:tcW w:w="2919" w:type="dxa"/>
          </w:tcPr>
          <w:p w14:paraId="16965C1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1586E1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r w:rsidR="006E577B" w:rsidRPr="00C06930" w14:paraId="50C87170" w14:textId="77777777" w:rsidTr="00D4140F">
        <w:tc>
          <w:tcPr>
            <w:tcW w:w="2919" w:type="dxa"/>
          </w:tcPr>
          <w:p w14:paraId="11D364A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5C990E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r w:rsidR="006E577B" w:rsidRPr="00C06930" w14:paraId="19EC32B2" w14:textId="77777777" w:rsidTr="00D4140F">
        <w:tc>
          <w:tcPr>
            <w:tcW w:w="2919" w:type="dxa"/>
          </w:tcPr>
          <w:p w14:paraId="34B4C43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5D7FC0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12</w:t>
            </w:r>
          </w:p>
        </w:tc>
      </w:tr>
    </w:tbl>
    <w:p w14:paraId="15619934" w14:textId="77777777" w:rsidR="006E577B" w:rsidRDefault="006E577B" w:rsidP="006E577B">
      <w:pPr>
        <w:spacing w:after="0"/>
        <w:rPr>
          <w:rFonts w:ascii="Garamond" w:hAnsi="Garamond"/>
          <w:sz w:val="24"/>
          <w:szCs w:val="24"/>
        </w:rPr>
      </w:pPr>
    </w:p>
    <w:p w14:paraId="5C3F1EC1"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8.100,00 eura.</w:t>
      </w:r>
    </w:p>
    <w:p w14:paraId="6DF06FEC" w14:textId="77777777" w:rsidR="006E577B" w:rsidRDefault="006E577B" w:rsidP="006E577B">
      <w:pPr>
        <w:autoSpaceDE w:val="0"/>
        <w:autoSpaceDN w:val="0"/>
        <w:spacing w:after="0"/>
        <w:rPr>
          <w:rFonts w:ascii="Garamond" w:hAnsi="Garamond"/>
          <w:sz w:val="24"/>
          <w:szCs w:val="24"/>
        </w:rPr>
      </w:pPr>
    </w:p>
    <w:p w14:paraId="00AEAE39" w14:textId="77777777" w:rsidR="00E36992" w:rsidRDefault="00E36992" w:rsidP="006E577B">
      <w:pPr>
        <w:autoSpaceDE w:val="0"/>
        <w:autoSpaceDN w:val="0"/>
        <w:spacing w:after="0"/>
        <w:rPr>
          <w:rFonts w:ascii="Garamond" w:hAnsi="Garamond"/>
          <w:sz w:val="24"/>
          <w:szCs w:val="24"/>
        </w:rPr>
      </w:pPr>
    </w:p>
    <w:p w14:paraId="3C02A792" w14:textId="77777777" w:rsidR="006E577B" w:rsidRPr="00827654" w:rsidRDefault="006E577B" w:rsidP="006E577B">
      <w:pPr>
        <w:spacing w:after="0"/>
        <w:rPr>
          <w:rFonts w:ascii="Garamond" w:hAnsi="Garamond" w:cs="Calibri,Bold"/>
          <w:b/>
          <w:bCs/>
          <w:sz w:val="24"/>
          <w:szCs w:val="24"/>
        </w:rPr>
      </w:pPr>
      <w:r w:rsidRPr="00827654">
        <w:rPr>
          <w:rFonts w:ascii="Garamond" w:hAnsi="Garamond" w:cs="Calibri,Bold"/>
          <w:b/>
          <w:bCs/>
          <w:sz w:val="24"/>
          <w:szCs w:val="24"/>
        </w:rPr>
        <w:t>RAZDJEL: 002 UPRAVNI ODJEL</w:t>
      </w:r>
    </w:p>
    <w:p w14:paraId="4CE3692D" w14:textId="77777777" w:rsidR="006E577B" w:rsidRDefault="006E577B" w:rsidP="006E577B">
      <w:pPr>
        <w:spacing w:after="0"/>
        <w:rPr>
          <w:rFonts w:ascii="Garamond" w:hAnsi="Garamond" w:cs="Calibri,Bold"/>
          <w:b/>
          <w:bCs/>
          <w:sz w:val="24"/>
          <w:szCs w:val="24"/>
        </w:rPr>
      </w:pPr>
      <w:r w:rsidRPr="00827654">
        <w:rPr>
          <w:rFonts w:ascii="Garamond" w:hAnsi="Garamond" w:cs="Calibri,Bold"/>
          <w:b/>
          <w:bCs/>
          <w:sz w:val="24"/>
          <w:szCs w:val="24"/>
        </w:rPr>
        <w:t>GLAVA: 00214 UPRAVNI ODJEL</w:t>
      </w:r>
    </w:p>
    <w:p w14:paraId="4B46B4B8" w14:textId="77777777" w:rsidR="006E577B" w:rsidRDefault="006E577B" w:rsidP="006E577B">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39</w:t>
      </w:r>
      <w:r w:rsidRPr="00C06930">
        <w:rPr>
          <w:rFonts w:ascii="Garamond" w:hAnsi="Garamond" w:cs="Calibri,Bold"/>
          <w:b/>
          <w:bCs/>
          <w:sz w:val="24"/>
          <w:szCs w:val="24"/>
        </w:rPr>
        <w:t xml:space="preserve"> </w:t>
      </w:r>
      <w:r>
        <w:rPr>
          <w:rFonts w:ascii="Garamond" w:hAnsi="Garamond" w:cs="Calibri,Bold"/>
          <w:b/>
          <w:bCs/>
          <w:sz w:val="24"/>
          <w:szCs w:val="24"/>
        </w:rPr>
        <w:t>ZDRAVSTVENA ZAŠTITA</w:t>
      </w:r>
    </w:p>
    <w:p w14:paraId="728FDAB8" w14:textId="77777777" w:rsidR="006E577B" w:rsidRDefault="006E577B" w:rsidP="006E577B">
      <w:pPr>
        <w:spacing w:after="0"/>
        <w:rPr>
          <w:rFonts w:ascii="Garamond" w:hAnsi="Garamond" w:cs="Calibri,Bold"/>
          <w:b/>
          <w:bCs/>
          <w:sz w:val="24"/>
          <w:szCs w:val="24"/>
        </w:rPr>
      </w:pPr>
    </w:p>
    <w:p w14:paraId="13C6C9EB"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4C3D06A0" w14:textId="77777777" w:rsidR="006E577B" w:rsidRPr="00674016"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lokalnoj</w:t>
      </w:r>
      <w:proofErr w:type="spellEnd"/>
      <w:r w:rsidRPr="00AC10C9">
        <w:rPr>
          <w:rFonts w:ascii="Garamond" w:hAnsi="Garamond" w:cs="Arial"/>
        </w:rPr>
        <w:t xml:space="preserve"> i </w:t>
      </w:r>
      <w:proofErr w:type="spellStart"/>
      <w:r w:rsidRPr="00AC10C9">
        <w:rPr>
          <w:rFonts w:ascii="Garamond" w:hAnsi="Garamond" w:cs="Arial"/>
        </w:rPr>
        <w:t>područnoj</w:t>
      </w:r>
      <w:proofErr w:type="spellEnd"/>
      <w:r w:rsidRPr="00AC10C9">
        <w:rPr>
          <w:rFonts w:ascii="Garamond" w:hAnsi="Garamond" w:cs="Arial"/>
        </w:rPr>
        <w:t xml:space="preserve"> (</w:t>
      </w:r>
      <w:proofErr w:type="spellStart"/>
      <w:r w:rsidRPr="00AC10C9">
        <w:rPr>
          <w:rFonts w:ascii="Garamond" w:hAnsi="Garamond" w:cs="Arial"/>
        </w:rPr>
        <w:t>regionalnoj</w:t>
      </w:r>
      <w:proofErr w:type="spellEnd"/>
      <w:r w:rsidRPr="00AC10C9">
        <w:rPr>
          <w:rFonts w:ascii="Garamond" w:hAnsi="Garamond" w:cs="Arial"/>
        </w:rPr>
        <w:t xml:space="preserve">) </w:t>
      </w:r>
      <w:proofErr w:type="spellStart"/>
      <w:r w:rsidRPr="00AC10C9">
        <w:rPr>
          <w:rFonts w:ascii="Garamond" w:hAnsi="Garamond" w:cs="Arial"/>
        </w:rPr>
        <w:t>samoupravi</w:t>
      </w:r>
      <w:proofErr w:type="spellEnd"/>
      <w:r>
        <w:rPr>
          <w:rFonts w:ascii="Garamond" w:hAnsi="Garamond" w:cs="Arial"/>
        </w:rPr>
        <w:t xml:space="preserve"> </w:t>
      </w:r>
    </w:p>
    <w:p w14:paraId="5C340230"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proofErr w:type="spellStart"/>
      <w:r>
        <w:rPr>
          <w:rFonts w:ascii="Garamond" w:hAnsi="Garamond" w:cs="Arial"/>
        </w:rPr>
        <w:t>Statut</w:t>
      </w:r>
      <w:proofErr w:type="spellEnd"/>
      <w:r>
        <w:rPr>
          <w:rFonts w:ascii="Garamond" w:hAnsi="Garamond" w:cs="Arial"/>
        </w:rPr>
        <w:t xml:space="preserve"> </w:t>
      </w:r>
      <w:proofErr w:type="spellStart"/>
      <w:r>
        <w:rPr>
          <w:rFonts w:ascii="Garamond" w:hAnsi="Garamond" w:cs="Arial"/>
        </w:rPr>
        <w:t>Općine</w:t>
      </w:r>
      <w:proofErr w:type="spellEnd"/>
      <w:r>
        <w:rPr>
          <w:rFonts w:ascii="Garamond" w:hAnsi="Garamond" w:cs="Arial"/>
        </w:rPr>
        <w:t xml:space="preserve"> Omišalj</w:t>
      </w:r>
    </w:p>
    <w:p w14:paraId="5244D203" w14:textId="77777777" w:rsidR="006E577B" w:rsidRPr="00AC10C9" w:rsidRDefault="006E577B" w:rsidP="006E577B">
      <w:pPr>
        <w:pStyle w:val="ListParagraph"/>
        <w:autoSpaceDE w:val="0"/>
        <w:autoSpaceDN w:val="0"/>
        <w:adjustRightInd w:val="0"/>
        <w:rPr>
          <w:rFonts w:ascii="Garamond" w:hAnsi="Garamond" w:cs="Calibri,Bold"/>
          <w:b/>
          <w:bCs/>
        </w:rPr>
      </w:pPr>
    </w:p>
    <w:p w14:paraId="3539B07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Planirana sredstva za provođenje programa iznose</w:t>
      </w:r>
      <w:r>
        <w:rPr>
          <w:rFonts w:ascii="Garamond" w:hAnsi="Garamond" w:cs="Calibri"/>
          <w:sz w:val="24"/>
          <w:szCs w:val="24"/>
        </w:rPr>
        <w:t xml:space="preserve"> po godinama:</w:t>
      </w:r>
    </w:p>
    <w:p w14:paraId="01342E09"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 xml:space="preserve">70.100 </w:t>
      </w:r>
      <w:proofErr w:type="spellStart"/>
      <w:r w:rsidRPr="0015135B">
        <w:rPr>
          <w:rFonts w:ascii="Garamond" w:hAnsi="Garamond" w:cs="Calibri"/>
          <w:bCs/>
        </w:rPr>
        <w:t>eura</w:t>
      </w:r>
      <w:proofErr w:type="spellEnd"/>
    </w:p>
    <w:p w14:paraId="49D6D075"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 xml:space="preserve">70.100 </w:t>
      </w:r>
      <w:proofErr w:type="spellStart"/>
      <w:r w:rsidRPr="0015135B">
        <w:rPr>
          <w:rFonts w:ascii="Garamond" w:hAnsi="Garamond" w:cs="Calibri"/>
          <w:bCs/>
        </w:rPr>
        <w:t>eura</w:t>
      </w:r>
      <w:proofErr w:type="spellEnd"/>
    </w:p>
    <w:p w14:paraId="5107F364"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 xml:space="preserve">70.100 </w:t>
      </w:r>
      <w:proofErr w:type="spellStart"/>
      <w:r w:rsidRPr="0015135B">
        <w:rPr>
          <w:rFonts w:ascii="Garamond" w:hAnsi="Garamond" w:cs="Calibri"/>
          <w:bCs/>
        </w:rPr>
        <w:t>eura</w:t>
      </w:r>
      <w:proofErr w:type="spellEnd"/>
      <w:r w:rsidRPr="0015135B">
        <w:rPr>
          <w:rFonts w:ascii="Garamond" w:hAnsi="Garamond" w:cs="Calibri"/>
          <w:bCs/>
        </w:rPr>
        <w:tab/>
      </w:r>
    </w:p>
    <w:p w14:paraId="3911354B"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643662A6"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1573636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06BA46BC" w14:textId="77777777" w:rsidR="006E577B" w:rsidRPr="00AD546B" w:rsidRDefault="006E577B" w:rsidP="005F164D">
      <w:pPr>
        <w:pStyle w:val="ListParagraph"/>
        <w:numPr>
          <w:ilvl w:val="0"/>
          <w:numId w:val="33"/>
        </w:numPr>
        <w:spacing w:line="259" w:lineRule="auto"/>
        <w:ind w:left="284" w:hanging="284"/>
        <w:rPr>
          <w:rFonts w:ascii="Garamond" w:hAnsi="Garamond"/>
          <w:b/>
        </w:rPr>
      </w:pPr>
      <w:r w:rsidRPr="00AD546B">
        <w:rPr>
          <w:rFonts w:ascii="Garamond" w:hAnsi="Garamond"/>
          <w:b/>
        </w:rPr>
        <w:t xml:space="preserve">A170163 </w:t>
      </w:r>
      <w:proofErr w:type="spellStart"/>
      <w:r w:rsidRPr="00AD546B">
        <w:rPr>
          <w:rFonts w:ascii="Garamond" w:hAnsi="Garamond"/>
          <w:b/>
        </w:rPr>
        <w:t>Pomoći</w:t>
      </w:r>
      <w:proofErr w:type="spellEnd"/>
      <w:r w:rsidRPr="00AD546B">
        <w:rPr>
          <w:rFonts w:ascii="Garamond" w:hAnsi="Garamond"/>
          <w:b/>
        </w:rPr>
        <w:t xml:space="preserve"> </w:t>
      </w:r>
      <w:proofErr w:type="spellStart"/>
      <w:r w:rsidRPr="00AD546B">
        <w:rPr>
          <w:rFonts w:ascii="Garamond" w:hAnsi="Garamond"/>
          <w:b/>
        </w:rPr>
        <w:t>zdravstvenim</w:t>
      </w:r>
      <w:proofErr w:type="spellEnd"/>
      <w:r w:rsidRPr="00AD546B">
        <w:rPr>
          <w:rFonts w:ascii="Garamond" w:hAnsi="Garamond"/>
          <w:b/>
        </w:rPr>
        <w:t xml:space="preserve"> </w:t>
      </w:r>
      <w:proofErr w:type="spellStart"/>
      <w:r w:rsidRPr="00AD546B">
        <w:rPr>
          <w:rFonts w:ascii="Garamond" w:hAnsi="Garamond"/>
          <w:b/>
        </w:rPr>
        <w:t>ustanovama</w:t>
      </w:r>
      <w:proofErr w:type="spellEnd"/>
    </w:p>
    <w:p w14:paraId="3338509F" w14:textId="77777777" w:rsidR="006E577B" w:rsidRDefault="006E577B" w:rsidP="006E577B">
      <w:pPr>
        <w:pStyle w:val="ListParagraph"/>
        <w:autoSpaceDE w:val="0"/>
        <w:autoSpaceDN w:val="0"/>
        <w:adjustRightInd w:val="0"/>
        <w:ind w:left="180"/>
        <w:jc w:val="both"/>
        <w:rPr>
          <w:rFonts w:ascii="Garamond" w:hAnsi="Garamond" w:cs="Calibri,Bold"/>
          <w:b/>
          <w:bCs/>
        </w:rPr>
      </w:pPr>
    </w:p>
    <w:p w14:paraId="1279B1B1"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1A2832E"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 xml:space="preserve">35.600 </w:t>
      </w:r>
      <w:proofErr w:type="spellStart"/>
      <w:r w:rsidRPr="0015135B">
        <w:rPr>
          <w:rFonts w:ascii="Garamond" w:hAnsi="Garamond" w:cs="Calibri"/>
          <w:bCs/>
        </w:rPr>
        <w:t>eura</w:t>
      </w:r>
      <w:proofErr w:type="spellEnd"/>
    </w:p>
    <w:p w14:paraId="328F582C"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 xml:space="preserve">35.600 </w:t>
      </w:r>
      <w:proofErr w:type="spellStart"/>
      <w:r w:rsidRPr="0015135B">
        <w:rPr>
          <w:rFonts w:ascii="Garamond" w:hAnsi="Garamond" w:cs="Calibri"/>
          <w:bCs/>
        </w:rPr>
        <w:t>eura</w:t>
      </w:r>
      <w:proofErr w:type="spellEnd"/>
    </w:p>
    <w:p w14:paraId="40366F5E"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 xml:space="preserve">35.600 </w:t>
      </w:r>
      <w:proofErr w:type="spellStart"/>
      <w:r w:rsidRPr="0015135B">
        <w:rPr>
          <w:rFonts w:ascii="Garamond" w:hAnsi="Garamond" w:cs="Calibri"/>
          <w:bCs/>
        </w:rPr>
        <w:t>eura</w:t>
      </w:r>
      <w:proofErr w:type="spellEnd"/>
    </w:p>
    <w:p w14:paraId="035B4BC2" w14:textId="77777777" w:rsidR="006E577B" w:rsidRPr="00C06930" w:rsidRDefault="006E577B" w:rsidP="006E577B">
      <w:pPr>
        <w:pStyle w:val="ListParagraph"/>
        <w:autoSpaceDE w:val="0"/>
        <w:autoSpaceDN w:val="0"/>
        <w:adjustRightInd w:val="0"/>
        <w:ind w:left="180"/>
        <w:jc w:val="both"/>
        <w:rPr>
          <w:rFonts w:ascii="Garamond" w:hAnsi="Garamond" w:cs="Calibri,Bold"/>
          <w:b/>
          <w:bCs/>
        </w:rPr>
      </w:pPr>
    </w:p>
    <w:p w14:paraId="60760673"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 sklopu ove aktivnosti planiran</w:t>
      </w:r>
      <w:r>
        <w:rPr>
          <w:rFonts w:ascii="Garamond" w:hAnsi="Garamond" w:cs="Calibri"/>
          <w:sz w:val="24"/>
          <w:szCs w:val="24"/>
        </w:rPr>
        <w:t xml:space="preserve">o je: (1) sufinanciranje rada turističke ambulante u Njivicama u ljetnoj sezoni i (2) </w:t>
      </w:r>
      <w:r w:rsidRPr="00C06930">
        <w:rPr>
          <w:rFonts w:ascii="Garamond" w:hAnsi="Garamond" w:cs="Calibri"/>
          <w:sz w:val="24"/>
          <w:szCs w:val="24"/>
        </w:rPr>
        <w:t>dodat</w:t>
      </w:r>
      <w:r>
        <w:rPr>
          <w:rFonts w:ascii="Garamond" w:hAnsi="Garamond" w:cs="Calibri"/>
          <w:sz w:val="24"/>
          <w:szCs w:val="24"/>
        </w:rPr>
        <w:t>nog</w:t>
      </w:r>
      <w:r w:rsidRPr="00C06930">
        <w:rPr>
          <w:rFonts w:ascii="Garamond" w:hAnsi="Garamond" w:cs="Calibri"/>
          <w:sz w:val="24"/>
          <w:szCs w:val="24"/>
        </w:rPr>
        <w:t xml:space="preserve"> oblik</w:t>
      </w:r>
      <w:r>
        <w:rPr>
          <w:rFonts w:ascii="Garamond" w:hAnsi="Garamond" w:cs="Calibri"/>
          <w:sz w:val="24"/>
          <w:szCs w:val="24"/>
        </w:rPr>
        <w:t>a</w:t>
      </w:r>
      <w:r w:rsidRPr="00C06930">
        <w:rPr>
          <w:rFonts w:ascii="Garamond" w:hAnsi="Garamond" w:cs="Calibri"/>
          <w:sz w:val="24"/>
          <w:szCs w:val="24"/>
        </w:rPr>
        <w:t xml:space="preserve"> rada u djelatnosti hitne medicine za </w:t>
      </w:r>
      <w:r>
        <w:rPr>
          <w:rFonts w:ascii="Garamond" w:hAnsi="Garamond" w:cs="Calibri"/>
          <w:sz w:val="24"/>
          <w:szCs w:val="24"/>
        </w:rPr>
        <w:t xml:space="preserve">turističku sezonu </w:t>
      </w:r>
      <w:r w:rsidRPr="00C06930">
        <w:rPr>
          <w:rFonts w:ascii="Garamond" w:hAnsi="Garamond" w:cs="Calibri"/>
          <w:sz w:val="24"/>
          <w:szCs w:val="24"/>
        </w:rPr>
        <w:t>202</w:t>
      </w:r>
      <w:r>
        <w:rPr>
          <w:rFonts w:ascii="Garamond" w:hAnsi="Garamond" w:cs="Calibri"/>
          <w:sz w:val="24"/>
          <w:szCs w:val="24"/>
        </w:rPr>
        <w:t>6</w:t>
      </w:r>
      <w:r w:rsidRPr="00C06930">
        <w:rPr>
          <w:rFonts w:ascii="Garamond" w:hAnsi="Garamond" w:cs="Calibri"/>
          <w:sz w:val="24"/>
          <w:szCs w:val="24"/>
        </w:rPr>
        <w:t>., a iznad standarda predviđenog Mrežom hitne medicine</w:t>
      </w:r>
      <w:r>
        <w:rPr>
          <w:rFonts w:ascii="Garamond" w:hAnsi="Garamond" w:cs="Calibri"/>
          <w:sz w:val="24"/>
          <w:szCs w:val="24"/>
        </w:rPr>
        <w:t>.</w:t>
      </w:r>
    </w:p>
    <w:p w14:paraId="2AE253BA"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47B2DA44"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 xml:space="preserve">Cilj: </w:t>
      </w:r>
      <w:r>
        <w:rPr>
          <w:rFonts w:ascii="Garamond" w:hAnsi="Garamond" w:cs="Calibri"/>
          <w:sz w:val="24"/>
          <w:szCs w:val="24"/>
        </w:rPr>
        <w:t>p</w:t>
      </w:r>
      <w:r w:rsidRPr="00C06930">
        <w:rPr>
          <w:rFonts w:ascii="Garamond" w:hAnsi="Garamond" w:cs="Calibri"/>
          <w:sz w:val="24"/>
          <w:szCs w:val="24"/>
        </w:rPr>
        <w:t>ovećanje zdravstvene zaštite građana i podizanje standarda u zdravstvu</w:t>
      </w:r>
      <w:r>
        <w:rPr>
          <w:rFonts w:ascii="Garamond" w:hAnsi="Garamond" w:cs="Calibri"/>
          <w:sz w:val="24"/>
          <w:szCs w:val="24"/>
        </w:rPr>
        <w:t>.</w:t>
      </w:r>
    </w:p>
    <w:p w14:paraId="336C386C" w14:textId="77777777" w:rsidR="006E577B" w:rsidRDefault="006E577B" w:rsidP="006E577B">
      <w:pPr>
        <w:autoSpaceDE w:val="0"/>
        <w:autoSpaceDN w:val="0"/>
        <w:adjustRightInd w:val="0"/>
        <w:spacing w:after="0" w:line="240" w:lineRule="auto"/>
        <w:rPr>
          <w:rFonts w:ascii="Garamond" w:hAnsi="Garamond" w:cs="Calibri"/>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BC2C72A" w14:textId="77777777" w:rsidTr="00D4140F">
        <w:tc>
          <w:tcPr>
            <w:tcW w:w="2919" w:type="dxa"/>
          </w:tcPr>
          <w:p w14:paraId="59BD594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016F50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Podmirene sve obveze prema zdravstvenim ustanovama. </w:t>
            </w:r>
          </w:p>
        </w:tc>
      </w:tr>
      <w:tr w:rsidR="006E577B" w:rsidRPr="00C06930" w14:paraId="69579953" w14:textId="77777777" w:rsidTr="00D4140F">
        <w:tc>
          <w:tcPr>
            <w:tcW w:w="2919" w:type="dxa"/>
          </w:tcPr>
          <w:p w14:paraId="1A5F63E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887B5D5"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Povećanjem </w:t>
            </w:r>
            <w:r>
              <w:rPr>
                <w:rFonts w:ascii="Garamond" w:hAnsi="Garamond" w:cs="Calibri"/>
                <w:sz w:val="24"/>
                <w:szCs w:val="24"/>
              </w:rPr>
              <w:t>kvalitete usluga koje pružaju zdravstvene ustanove pruža se bolja i učinkovitija zdravstvena zaštita svih građana.</w:t>
            </w:r>
          </w:p>
        </w:tc>
      </w:tr>
      <w:tr w:rsidR="006E577B" w:rsidRPr="00C06930" w14:paraId="4EEA7E66" w14:textId="77777777" w:rsidTr="00D4140F">
        <w:tc>
          <w:tcPr>
            <w:tcW w:w="2919" w:type="dxa"/>
          </w:tcPr>
          <w:p w14:paraId="60A1E30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D8FC0F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07300B1B" w14:textId="77777777" w:rsidTr="00D4140F">
        <w:tc>
          <w:tcPr>
            <w:tcW w:w="2919" w:type="dxa"/>
          </w:tcPr>
          <w:p w14:paraId="14FFF18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39E0FBF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3E4CB40" w14:textId="77777777" w:rsidTr="00D4140F">
        <w:tc>
          <w:tcPr>
            <w:tcW w:w="2919" w:type="dxa"/>
          </w:tcPr>
          <w:p w14:paraId="5926B76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3D56541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 xml:space="preserve">Općina Omišalj, Dom zdravlja PGŽ, Zavod za hitnu medicinu </w:t>
            </w:r>
            <w:r>
              <w:rPr>
                <w:rFonts w:ascii="Garamond" w:hAnsi="Garamond" w:cs="Calibri"/>
                <w:sz w:val="24"/>
                <w:szCs w:val="24"/>
              </w:rPr>
              <w:lastRenderedPageBreak/>
              <w:t>PGŽ</w:t>
            </w:r>
          </w:p>
        </w:tc>
      </w:tr>
      <w:tr w:rsidR="006E577B" w:rsidRPr="00C06930" w14:paraId="33D5AF45" w14:textId="77777777" w:rsidTr="00D4140F">
        <w:tc>
          <w:tcPr>
            <w:tcW w:w="2919" w:type="dxa"/>
          </w:tcPr>
          <w:p w14:paraId="6B56285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357A15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040C322" w14:textId="77777777" w:rsidTr="00D4140F">
        <w:tc>
          <w:tcPr>
            <w:tcW w:w="2919" w:type="dxa"/>
          </w:tcPr>
          <w:p w14:paraId="27B1BF09"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68FA955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68895D0" w14:textId="77777777" w:rsidTr="00D4140F">
        <w:tc>
          <w:tcPr>
            <w:tcW w:w="2919" w:type="dxa"/>
          </w:tcPr>
          <w:p w14:paraId="7F8AF1F3"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1070E83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0E8299F"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7591A987"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prihodi za posebne namjene u iznosu od 35.600,00 eura.</w:t>
      </w:r>
    </w:p>
    <w:p w14:paraId="672E635F" w14:textId="77777777" w:rsidR="006E577B" w:rsidRPr="00350D75" w:rsidRDefault="006E577B" w:rsidP="006E577B">
      <w:pPr>
        <w:autoSpaceDE w:val="0"/>
        <w:autoSpaceDN w:val="0"/>
        <w:spacing w:after="0"/>
        <w:rPr>
          <w:rFonts w:ascii="Garamond" w:hAnsi="Garamond"/>
          <w:sz w:val="24"/>
          <w:szCs w:val="24"/>
        </w:rPr>
      </w:pPr>
    </w:p>
    <w:p w14:paraId="79A714B1" w14:textId="77777777" w:rsidR="006E577B" w:rsidRPr="00C06930" w:rsidRDefault="006E577B" w:rsidP="005F164D">
      <w:pPr>
        <w:pStyle w:val="ListParagraph"/>
        <w:numPr>
          <w:ilvl w:val="0"/>
          <w:numId w:val="33"/>
        </w:numPr>
        <w:autoSpaceDE w:val="0"/>
        <w:autoSpaceDN w:val="0"/>
        <w:adjustRightInd w:val="0"/>
        <w:ind w:left="180" w:hanging="180"/>
        <w:rPr>
          <w:rFonts w:ascii="Garamond" w:hAnsi="Garamond" w:cs="Calibri,Bold"/>
          <w:b/>
          <w:bCs/>
        </w:rPr>
      </w:pPr>
      <w:r>
        <w:rPr>
          <w:rFonts w:ascii="Garamond" w:hAnsi="Garamond" w:cs="Calibri,Bold"/>
          <w:b/>
          <w:bCs/>
        </w:rPr>
        <w:t xml:space="preserve"> </w:t>
      </w:r>
      <w:r w:rsidRPr="00C06930">
        <w:rPr>
          <w:rFonts w:ascii="Garamond" w:hAnsi="Garamond" w:cs="Calibri,Bold"/>
          <w:b/>
          <w:bCs/>
        </w:rPr>
        <w:t>A170</w:t>
      </w:r>
      <w:r>
        <w:rPr>
          <w:rFonts w:ascii="Garamond" w:hAnsi="Garamond" w:cs="Calibri,Bold"/>
          <w:b/>
          <w:bCs/>
        </w:rPr>
        <w:t>164</w:t>
      </w:r>
      <w:r w:rsidRPr="00C06930">
        <w:rPr>
          <w:rFonts w:ascii="Garamond" w:hAnsi="Garamond" w:cs="Calibri,Bold"/>
          <w:b/>
          <w:bCs/>
        </w:rPr>
        <w:t xml:space="preserve"> </w:t>
      </w:r>
      <w:proofErr w:type="spellStart"/>
      <w:r w:rsidRPr="00C06930">
        <w:rPr>
          <w:rFonts w:ascii="Garamond" w:hAnsi="Garamond" w:cs="Calibri,Bold"/>
          <w:b/>
          <w:bCs/>
        </w:rPr>
        <w:t>Specijalistički</w:t>
      </w:r>
      <w:proofErr w:type="spellEnd"/>
      <w:r w:rsidRPr="00C06930">
        <w:rPr>
          <w:rFonts w:ascii="Garamond" w:hAnsi="Garamond" w:cs="Calibri,Bold"/>
          <w:b/>
          <w:bCs/>
        </w:rPr>
        <w:t xml:space="preserve"> </w:t>
      </w:r>
      <w:proofErr w:type="spellStart"/>
      <w:r w:rsidRPr="00C06930">
        <w:rPr>
          <w:rFonts w:ascii="Garamond" w:hAnsi="Garamond" w:cs="Calibri,Bold"/>
          <w:b/>
          <w:bCs/>
        </w:rPr>
        <w:t>pregledi</w:t>
      </w:r>
      <w:proofErr w:type="spellEnd"/>
    </w:p>
    <w:p w14:paraId="19D1BAB2"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1DF403D3"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3543823B"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2026.g.</w:t>
      </w:r>
      <w:r w:rsidRPr="0015135B">
        <w:rPr>
          <w:rFonts w:ascii="Garamond" w:hAnsi="Garamond" w:cs="Calibri"/>
          <w:bCs/>
        </w:rPr>
        <w:tab/>
        <w:t xml:space="preserve">5.500 </w:t>
      </w:r>
      <w:proofErr w:type="spellStart"/>
      <w:r w:rsidRPr="0015135B">
        <w:rPr>
          <w:rFonts w:ascii="Garamond" w:hAnsi="Garamond" w:cs="Calibri"/>
          <w:bCs/>
        </w:rPr>
        <w:t>eura</w:t>
      </w:r>
      <w:proofErr w:type="spellEnd"/>
    </w:p>
    <w:p w14:paraId="79E7DD55"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2027.g.</w:t>
      </w:r>
      <w:r w:rsidRPr="0015135B">
        <w:rPr>
          <w:rFonts w:ascii="Garamond" w:hAnsi="Garamond" w:cs="Calibri"/>
          <w:bCs/>
        </w:rPr>
        <w:tab/>
        <w:t xml:space="preserve">5.500 </w:t>
      </w:r>
      <w:proofErr w:type="spellStart"/>
      <w:r w:rsidRPr="0015135B">
        <w:rPr>
          <w:rFonts w:ascii="Garamond" w:hAnsi="Garamond" w:cs="Calibri"/>
          <w:bCs/>
        </w:rPr>
        <w:t>eura</w:t>
      </w:r>
      <w:proofErr w:type="spellEnd"/>
    </w:p>
    <w:p w14:paraId="4F230628" w14:textId="77777777" w:rsidR="006E577B" w:rsidRPr="0015135B" w:rsidRDefault="006E577B" w:rsidP="005F164D">
      <w:pPr>
        <w:pStyle w:val="ListParagraph"/>
        <w:numPr>
          <w:ilvl w:val="0"/>
          <w:numId w:val="35"/>
        </w:numPr>
        <w:autoSpaceDE w:val="0"/>
        <w:autoSpaceDN w:val="0"/>
        <w:adjustRightInd w:val="0"/>
        <w:jc w:val="both"/>
        <w:rPr>
          <w:rFonts w:ascii="Garamond" w:hAnsi="Garamond" w:cs="Calibri"/>
          <w:bCs/>
        </w:rPr>
      </w:pPr>
      <w:r w:rsidRPr="0015135B">
        <w:rPr>
          <w:rFonts w:ascii="Garamond" w:hAnsi="Garamond" w:cs="Calibri"/>
          <w:bCs/>
        </w:rPr>
        <w:t>2028.g.</w:t>
      </w:r>
      <w:r w:rsidRPr="0015135B">
        <w:rPr>
          <w:rFonts w:ascii="Garamond" w:hAnsi="Garamond" w:cs="Calibri"/>
          <w:bCs/>
        </w:rPr>
        <w:tab/>
        <w:t xml:space="preserve">5.500 </w:t>
      </w:r>
      <w:proofErr w:type="spellStart"/>
      <w:r w:rsidRPr="0015135B">
        <w:rPr>
          <w:rFonts w:ascii="Garamond" w:hAnsi="Garamond" w:cs="Calibri"/>
          <w:bCs/>
        </w:rPr>
        <w:t>eura</w:t>
      </w:r>
      <w:proofErr w:type="spellEnd"/>
    </w:p>
    <w:p w14:paraId="0DB0052D" w14:textId="77777777" w:rsidR="006E577B" w:rsidRPr="00C7014F" w:rsidRDefault="006E577B" w:rsidP="006E577B">
      <w:pPr>
        <w:autoSpaceDE w:val="0"/>
        <w:autoSpaceDN w:val="0"/>
        <w:adjustRightInd w:val="0"/>
        <w:spacing w:after="0" w:line="240" w:lineRule="auto"/>
        <w:rPr>
          <w:rFonts w:ascii="Garamond" w:hAnsi="Garamond" w:cs="Calibri,Bold"/>
          <w:b/>
          <w:bCs/>
          <w:sz w:val="24"/>
          <w:szCs w:val="24"/>
        </w:rPr>
      </w:pPr>
    </w:p>
    <w:p w14:paraId="34C33E41"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r w:rsidRPr="00C06930">
        <w:rPr>
          <w:rFonts w:ascii="Garamond" w:hAnsi="Garamond" w:cs="Calibri,Bold"/>
          <w:bCs/>
          <w:sz w:val="24"/>
          <w:szCs w:val="24"/>
        </w:rPr>
        <w:t>U sklopu ove aktivnosti planiran</w:t>
      </w:r>
      <w:r>
        <w:rPr>
          <w:rFonts w:ascii="Garamond" w:hAnsi="Garamond" w:cs="Calibri,Bold"/>
          <w:bCs/>
          <w:sz w:val="24"/>
          <w:szCs w:val="24"/>
        </w:rPr>
        <w:t xml:space="preserve">o je </w:t>
      </w:r>
      <w:r w:rsidRPr="00C06930">
        <w:rPr>
          <w:rFonts w:ascii="Garamond" w:hAnsi="Garamond" w:cs="Calibri,Bold"/>
          <w:bCs/>
          <w:sz w:val="24"/>
          <w:szCs w:val="24"/>
        </w:rPr>
        <w:t xml:space="preserve">financiranje specijalističkih pregleda za sve stalne stanovnike </w:t>
      </w:r>
      <w:r>
        <w:rPr>
          <w:rFonts w:ascii="Garamond" w:hAnsi="Garamond" w:cs="Calibri,Bold"/>
          <w:bCs/>
          <w:sz w:val="24"/>
          <w:szCs w:val="24"/>
        </w:rPr>
        <w:t>s područja općine Omišalj.</w:t>
      </w:r>
    </w:p>
    <w:p w14:paraId="41381237"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1F1F9037"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
          <w:sz w:val="24"/>
          <w:szCs w:val="24"/>
        </w:rPr>
        <w:t>p</w:t>
      </w:r>
      <w:r w:rsidRPr="00C06930">
        <w:rPr>
          <w:rFonts w:ascii="Garamond" w:hAnsi="Garamond" w:cs="Calibri"/>
          <w:sz w:val="24"/>
          <w:szCs w:val="24"/>
        </w:rPr>
        <w:t xml:space="preserve">ovećanje zdravstvene zaštite i razine zdravlja stanovnika </w:t>
      </w:r>
      <w:r>
        <w:rPr>
          <w:rFonts w:ascii="Garamond" w:hAnsi="Garamond" w:cs="Calibri"/>
          <w:sz w:val="24"/>
          <w:szCs w:val="24"/>
        </w:rPr>
        <w:t>o</w:t>
      </w:r>
      <w:r w:rsidRPr="00C06930">
        <w:rPr>
          <w:rFonts w:ascii="Garamond" w:hAnsi="Garamond" w:cs="Calibri"/>
          <w:sz w:val="24"/>
          <w:szCs w:val="24"/>
        </w:rPr>
        <w:t>pćine Omišalj</w:t>
      </w:r>
      <w:r>
        <w:rPr>
          <w:rFonts w:ascii="Garamond" w:hAnsi="Garamond" w:cs="Calibri"/>
          <w:sz w:val="24"/>
          <w:szCs w:val="24"/>
        </w:rPr>
        <w:t>.</w:t>
      </w:r>
      <w:r w:rsidRPr="00C06930">
        <w:rPr>
          <w:rFonts w:ascii="Garamond" w:hAnsi="Garamond" w:cs="Calibri"/>
          <w:sz w:val="24"/>
          <w:szCs w:val="24"/>
        </w:rPr>
        <w:t xml:space="preserve"> </w:t>
      </w:r>
    </w:p>
    <w:p w14:paraId="18EC455B" w14:textId="77777777" w:rsidR="006E577B" w:rsidRPr="00C06930" w:rsidRDefault="006E577B" w:rsidP="006E577B">
      <w:pPr>
        <w:autoSpaceDE w:val="0"/>
        <w:autoSpaceDN w:val="0"/>
        <w:adjustRightInd w:val="0"/>
        <w:spacing w:after="0" w:line="240" w:lineRule="auto"/>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00DD356F" w14:textId="77777777" w:rsidTr="00D4140F">
        <w:tc>
          <w:tcPr>
            <w:tcW w:w="2919" w:type="dxa"/>
          </w:tcPr>
          <w:p w14:paraId="3B2D707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93FD50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poliklinici.</w:t>
            </w:r>
          </w:p>
        </w:tc>
      </w:tr>
      <w:tr w:rsidR="006E577B" w:rsidRPr="00C06930" w14:paraId="4E14902B" w14:textId="77777777" w:rsidTr="00D4140F">
        <w:tc>
          <w:tcPr>
            <w:tcW w:w="2919" w:type="dxa"/>
          </w:tcPr>
          <w:p w14:paraId="4157916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7721175"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Boljom dostupnošću zdravstvenih usluga smanjuje se obolijevanje i povećava</w:t>
            </w:r>
            <w:r w:rsidRPr="00C06930">
              <w:rPr>
                <w:rFonts w:ascii="Garamond" w:hAnsi="Garamond" w:cs="Calibri"/>
                <w:sz w:val="24"/>
                <w:szCs w:val="24"/>
              </w:rPr>
              <w:t xml:space="preserve"> radna sposobnost i zdravlje stanovništva.</w:t>
            </w:r>
          </w:p>
        </w:tc>
      </w:tr>
      <w:tr w:rsidR="006E577B" w:rsidRPr="00C06930" w14:paraId="56603A8C" w14:textId="77777777" w:rsidTr="00D4140F">
        <w:tc>
          <w:tcPr>
            <w:tcW w:w="2919" w:type="dxa"/>
          </w:tcPr>
          <w:p w14:paraId="05EB933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97B9DC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62E8C989" w14:textId="77777777" w:rsidTr="00D4140F">
        <w:tc>
          <w:tcPr>
            <w:tcW w:w="2919" w:type="dxa"/>
          </w:tcPr>
          <w:p w14:paraId="44B2FE9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21DE297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07E5BE0" w14:textId="77777777" w:rsidTr="00D4140F">
        <w:tc>
          <w:tcPr>
            <w:tcW w:w="2919" w:type="dxa"/>
          </w:tcPr>
          <w:p w14:paraId="178885C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6B810A8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4078A666" w14:textId="77777777" w:rsidTr="00D4140F">
        <w:tc>
          <w:tcPr>
            <w:tcW w:w="2919" w:type="dxa"/>
          </w:tcPr>
          <w:p w14:paraId="1A97711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3ED9B16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0FE9B69" w14:textId="77777777" w:rsidTr="00D4140F">
        <w:tc>
          <w:tcPr>
            <w:tcW w:w="2919" w:type="dxa"/>
          </w:tcPr>
          <w:p w14:paraId="6F945DEF"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9E4939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392D5E3" w14:textId="77777777" w:rsidTr="00D4140F">
        <w:tc>
          <w:tcPr>
            <w:tcW w:w="2919" w:type="dxa"/>
          </w:tcPr>
          <w:p w14:paraId="029CF4A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A622E3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32425E7" w14:textId="77777777" w:rsidR="006E577B" w:rsidRDefault="006E577B" w:rsidP="006E577B">
      <w:pPr>
        <w:autoSpaceDE w:val="0"/>
        <w:autoSpaceDN w:val="0"/>
        <w:adjustRightInd w:val="0"/>
        <w:spacing w:after="0" w:line="240" w:lineRule="auto"/>
        <w:rPr>
          <w:rFonts w:ascii="Garamond" w:hAnsi="Garamond" w:cs="Calibri,Bold"/>
          <w:b/>
          <w:bCs/>
          <w:sz w:val="24"/>
          <w:szCs w:val="24"/>
        </w:rPr>
      </w:pPr>
    </w:p>
    <w:p w14:paraId="0CCEF0DA"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5.500,00 eura.</w:t>
      </w:r>
    </w:p>
    <w:p w14:paraId="1E933363" w14:textId="77777777" w:rsidR="006E577B" w:rsidRDefault="006E577B" w:rsidP="006E577B">
      <w:pPr>
        <w:autoSpaceDE w:val="0"/>
        <w:autoSpaceDN w:val="0"/>
        <w:spacing w:after="0"/>
        <w:rPr>
          <w:rFonts w:ascii="Garamond" w:hAnsi="Garamond"/>
          <w:sz w:val="24"/>
          <w:szCs w:val="24"/>
        </w:rPr>
      </w:pPr>
    </w:p>
    <w:p w14:paraId="10272D5E" w14:textId="77777777" w:rsidR="006E577B" w:rsidRPr="000457F2" w:rsidRDefault="006E577B" w:rsidP="005F164D">
      <w:pPr>
        <w:pStyle w:val="ListParagraph"/>
        <w:numPr>
          <w:ilvl w:val="0"/>
          <w:numId w:val="33"/>
        </w:numPr>
        <w:autoSpaceDE w:val="0"/>
        <w:autoSpaceDN w:val="0"/>
        <w:adjustRightInd w:val="0"/>
        <w:ind w:left="180" w:hanging="180"/>
        <w:jc w:val="both"/>
        <w:rPr>
          <w:rFonts w:ascii="Garamond" w:hAnsi="Garamond" w:cs="Calibri"/>
          <w:b/>
        </w:rPr>
      </w:pPr>
      <w:r w:rsidRPr="00545C41">
        <w:rPr>
          <w:rFonts w:ascii="Garamond" w:hAnsi="Garamond" w:cs="Calibri"/>
          <w:b/>
          <w:color w:val="FF0000"/>
        </w:rPr>
        <w:t xml:space="preserve"> </w:t>
      </w:r>
      <w:r>
        <w:rPr>
          <w:rFonts w:ascii="Garamond" w:hAnsi="Garamond" w:cs="Calibri"/>
          <w:b/>
        </w:rPr>
        <w:t xml:space="preserve">A170165 </w:t>
      </w:r>
      <w:proofErr w:type="spellStart"/>
      <w:r>
        <w:rPr>
          <w:rFonts w:ascii="Garamond" w:hAnsi="Garamond" w:cs="Calibri"/>
          <w:b/>
        </w:rPr>
        <w:t>Sufinanciranje</w:t>
      </w:r>
      <w:proofErr w:type="spellEnd"/>
      <w:r>
        <w:rPr>
          <w:rFonts w:ascii="Garamond" w:hAnsi="Garamond" w:cs="Calibri"/>
          <w:b/>
        </w:rPr>
        <w:t xml:space="preserve"> rada </w:t>
      </w:r>
      <w:proofErr w:type="spellStart"/>
      <w:r>
        <w:rPr>
          <w:rFonts w:ascii="Garamond" w:hAnsi="Garamond" w:cs="Calibri"/>
          <w:b/>
        </w:rPr>
        <w:t>h</w:t>
      </w:r>
      <w:r w:rsidRPr="000457F2">
        <w:rPr>
          <w:rFonts w:ascii="Garamond" w:hAnsi="Garamond" w:cs="Calibri"/>
          <w:b/>
        </w:rPr>
        <w:t>ospicija</w:t>
      </w:r>
      <w:proofErr w:type="spellEnd"/>
    </w:p>
    <w:p w14:paraId="4A041ECD" w14:textId="77777777" w:rsidR="006E577B"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1B1E8C65"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DFCC41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64FAEE6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09980B95"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4.000,00</w:t>
      </w:r>
      <w:r w:rsidRPr="00792D85">
        <w:rPr>
          <w:rFonts w:ascii="Garamond" w:hAnsi="Garamond" w:cs="Calibri"/>
          <w:b/>
        </w:rPr>
        <w:t xml:space="preserve"> </w:t>
      </w:r>
      <w:proofErr w:type="spellStart"/>
      <w:r w:rsidRPr="00792D85">
        <w:rPr>
          <w:rFonts w:ascii="Garamond" w:hAnsi="Garamond" w:cs="Calibri"/>
          <w:b/>
        </w:rPr>
        <w:t>eura</w:t>
      </w:r>
      <w:proofErr w:type="spellEnd"/>
    </w:p>
    <w:p w14:paraId="29010EC6" w14:textId="77777777" w:rsidR="006E577B" w:rsidRPr="00121EC0"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28A08BE3"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BC4EB4">
        <w:rPr>
          <w:rFonts w:ascii="Garamond" w:hAnsi="Garamond" w:cs="Calibri,Bold"/>
          <w:bCs/>
          <w:sz w:val="24"/>
          <w:szCs w:val="24"/>
        </w:rPr>
        <w:t>U sklopu ove aktivnosti planiran</w:t>
      </w:r>
      <w:r>
        <w:rPr>
          <w:rFonts w:ascii="Garamond" w:hAnsi="Garamond" w:cs="Calibri,Bold"/>
          <w:bCs/>
          <w:sz w:val="24"/>
          <w:szCs w:val="24"/>
        </w:rPr>
        <w:t xml:space="preserve">o je </w:t>
      </w:r>
      <w:r w:rsidRPr="00BC4EB4">
        <w:rPr>
          <w:rFonts w:ascii="Garamond" w:hAnsi="Garamond" w:cs="Calibri,Bold"/>
          <w:bCs/>
          <w:sz w:val="24"/>
          <w:szCs w:val="24"/>
        </w:rPr>
        <w:t>sufinanciranje rad</w:t>
      </w:r>
      <w:r>
        <w:rPr>
          <w:rFonts w:ascii="Garamond" w:hAnsi="Garamond" w:cs="Calibri,Bold"/>
          <w:bCs/>
          <w:sz w:val="24"/>
          <w:szCs w:val="24"/>
        </w:rPr>
        <w:t>a hospicija M.K. Kozulić Rijeka. Općina Omišalj nastavlja pomagati rad ove ustanove i kroz 2026. godinu.</w:t>
      </w:r>
    </w:p>
    <w:p w14:paraId="322341A8" w14:textId="77777777" w:rsidR="006E577B" w:rsidRPr="00C06930" w:rsidRDefault="006E577B" w:rsidP="006E577B">
      <w:pPr>
        <w:autoSpaceDE w:val="0"/>
        <w:autoSpaceDN w:val="0"/>
        <w:adjustRightInd w:val="0"/>
        <w:spacing w:after="0" w:line="240" w:lineRule="auto"/>
        <w:jc w:val="both"/>
        <w:rPr>
          <w:rFonts w:ascii="Garamond" w:hAnsi="Garamond" w:cs="Calibri,Bold"/>
          <w:bCs/>
          <w:sz w:val="24"/>
          <w:szCs w:val="24"/>
        </w:rPr>
      </w:pPr>
    </w:p>
    <w:p w14:paraId="0D9A9ABC"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Bold"/>
          <w:b/>
          <w:bCs/>
          <w:sz w:val="24"/>
          <w:szCs w:val="24"/>
        </w:rPr>
        <w:t>Cilj:</w:t>
      </w:r>
      <w:r w:rsidRPr="00C06930">
        <w:rPr>
          <w:rFonts w:ascii="Garamond" w:hAnsi="Garamond" w:cs="Calibri,Bold"/>
          <w:bCs/>
          <w:sz w:val="24"/>
          <w:szCs w:val="24"/>
        </w:rPr>
        <w:t xml:space="preserve"> </w:t>
      </w:r>
      <w:r>
        <w:rPr>
          <w:rFonts w:ascii="Garamond" w:hAnsi="Garamond" w:cs="Calibri,Bold"/>
          <w:bCs/>
          <w:sz w:val="24"/>
          <w:szCs w:val="24"/>
        </w:rPr>
        <w:t>pomoć radu i aktivnom djelovanju hospicija.</w:t>
      </w:r>
    </w:p>
    <w:p w14:paraId="7F2EC375" w14:textId="77777777" w:rsidR="006E577B" w:rsidRDefault="006E577B" w:rsidP="006E577B">
      <w:pPr>
        <w:pStyle w:val="ListParagraph"/>
        <w:autoSpaceDE w:val="0"/>
        <w:autoSpaceDN w:val="0"/>
        <w:adjustRightInd w:val="0"/>
        <w:ind w:left="180"/>
        <w:jc w:val="both"/>
        <w:rPr>
          <w:rFonts w:ascii="Garamond" w:hAnsi="Garamond" w:cs="Calibri"/>
          <w:b/>
        </w:rPr>
      </w:pPr>
    </w:p>
    <w:tbl>
      <w:tblPr>
        <w:tblStyle w:val="TableGrid"/>
        <w:tblW w:w="0" w:type="auto"/>
        <w:tblInd w:w="-5" w:type="dxa"/>
        <w:tblLook w:val="04A0" w:firstRow="1" w:lastRow="0" w:firstColumn="1" w:lastColumn="0" w:noHBand="0" w:noVBand="1"/>
      </w:tblPr>
      <w:tblGrid>
        <w:gridCol w:w="2919"/>
        <w:gridCol w:w="6148"/>
      </w:tblGrid>
      <w:tr w:rsidR="006E577B" w:rsidRPr="00C06930" w14:paraId="1E3F0D9D" w14:textId="77777777" w:rsidTr="00D4140F">
        <w:tc>
          <w:tcPr>
            <w:tcW w:w="2919" w:type="dxa"/>
          </w:tcPr>
          <w:p w14:paraId="400D634E"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5CA76E4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w:t>
            </w:r>
          </w:p>
        </w:tc>
      </w:tr>
      <w:tr w:rsidR="006E577B" w:rsidRPr="00C06930" w14:paraId="17D9DE74" w14:textId="77777777" w:rsidTr="00D4140F">
        <w:tc>
          <w:tcPr>
            <w:tcW w:w="2919" w:type="dxa"/>
          </w:tcPr>
          <w:p w14:paraId="73F9F5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5755F661"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Financiranjem ustanove palijativne zdravstvene skrbi pomaže se njezinom aktivnom djelovanju, čime se olakšava stanje osobama u terminalnoj fazi bolesti.</w:t>
            </w:r>
          </w:p>
        </w:tc>
      </w:tr>
      <w:tr w:rsidR="006E577B" w:rsidRPr="00C06930" w14:paraId="0C9C707B" w14:textId="77777777" w:rsidTr="00D4140F">
        <w:tc>
          <w:tcPr>
            <w:tcW w:w="2919" w:type="dxa"/>
          </w:tcPr>
          <w:p w14:paraId="1C37BB3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21170EB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24215FBF" w14:textId="77777777" w:rsidTr="00D4140F">
        <w:tc>
          <w:tcPr>
            <w:tcW w:w="2919" w:type="dxa"/>
          </w:tcPr>
          <w:p w14:paraId="6893C4AC"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07ECD7D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58295CE" w14:textId="77777777" w:rsidTr="00D4140F">
        <w:tc>
          <w:tcPr>
            <w:tcW w:w="2919" w:type="dxa"/>
          </w:tcPr>
          <w:p w14:paraId="2F62F9E8"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0319F2C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5B66CE5" w14:textId="77777777" w:rsidTr="00D4140F">
        <w:tc>
          <w:tcPr>
            <w:tcW w:w="2919" w:type="dxa"/>
          </w:tcPr>
          <w:p w14:paraId="4DB9C27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6A65929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5E8C772" w14:textId="77777777" w:rsidTr="00D4140F">
        <w:tc>
          <w:tcPr>
            <w:tcW w:w="2919" w:type="dxa"/>
          </w:tcPr>
          <w:p w14:paraId="527C818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0D8301C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30F7C1B" w14:textId="77777777" w:rsidTr="00D4140F">
        <w:tc>
          <w:tcPr>
            <w:tcW w:w="2919" w:type="dxa"/>
          </w:tcPr>
          <w:p w14:paraId="7E38668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4C2750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419025B" w14:textId="77777777" w:rsidR="006E577B" w:rsidRDefault="006E577B" w:rsidP="006E577B">
      <w:pPr>
        <w:spacing w:after="0"/>
        <w:rPr>
          <w:rFonts w:ascii="Garamond" w:hAnsi="Garamond" w:cs="Calibri,Bold"/>
          <w:b/>
          <w:bCs/>
          <w:sz w:val="24"/>
          <w:szCs w:val="24"/>
        </w:rPr>
      </w:pPr>
    </w:p>
    <w:p w14:paraId="0E7C4224"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4.000,00 eura.</w:t>
      </w:r>
    </w:p>
    <w:p w14:paraId="500213D4" w14:textId="77777777" w:rsidR="006E577B" w:rsidRDefault="006E577B" w:rsidP="006E577B">
      <w:pPr>
        <w:autoSpaceDE w:val="0"/>
        <w:autoSpaceDN w:val="0"/>
        <w:spacing w:after="0"/>
        <w:rPr>
          <w:rFonts w:ascii="Garamond" w:hAnsi="Garamond"/>
          <w:sz w:val="24"/>
          <w:szCs w:val="24"/>
        </w:rPr>
      </w:pPr>
    </w:p>
    <w:p w14:paraId="7ABF810E" w14:textId="77777777" w:rsidR="006E577B" w:rsidRPr="0047068E" w:rsidRDefault="006E577B" w:rsidP="005F164D">
      <w:pPr>
        <w:pStyle w:val="ListParagraph"/>
        <w:numPr>
          <w:ilvl w:val="0"/>
          <w:numId w:val="33"/>
        </w:numPr>
        <w:autoSpaceDE w:val="0"/>
        <w:autoSpaceDN w:val="0"/>
        <w:adjustRightInd w:val="0"/>
        <w:ind w:left="284" w:hanging="284"/>
        <w:jc w:val="both"/>
        <w:rPr>
          <w:rFonts w:ascii="Garamond" w:hAnsi="Garamond" w:cs="Calibri"/>
          <w:b/>
        </w:rPr>
      </w:pPr>
      <w:r>
        <w:rPr>
          <w:rFonts w:ascii="Garamond" w:hAnsi="Garamond" w:cs="Calibri"/>
          <w:b/>
        </w:rPr>
        <w:t xml:space="preserve">A170200 </w:t>
      </w:r>
      <w:proofErr w:type="spellStart"/>
      <w:r>
        <w:rPr>
          <w:rFonts w:ascii="Garamond" w:hAnsi="Garamond" w:cs="Calibri"/>
          <w:b/>
        </w:rPr>
        <w:t>Sufinanciranje</w:t>
      </w:r>
      <w:proofErr w:type="spellEnd"/>
      <w:r>
        <w:rPr>
          <w:rFonts w:ascii="Garamond" w:hAnsi="Garamond" w:cs="Calibri"/>
          <w:b/>
        </w:rPr>
        <w:t xml:space="preserve"> </w:t>
      </w:r>
      <w:proofErr w:type="spellStart"/>
      <w:r>
        <w:rPr>
          <w:rFonts w:ascii="Garamond" w:hAnsi="Garamond" w:cs="Calibri"/>
          <w:b/>
        </w:rPr>
        <w:t>prijevoza</w:t>
      </w:r>
      <w:proofErr w:type="spellEnd"/>
      <w:r>
        <w:rPr>
          <w:rFonts w:ascii="Garamond" w:hAnsi="Garamond" w:cs="Calibri"/>
          <w:b/>
        </w:rPr>
        <w:t xml:space="preserve"> </w:t>
      </w:r>
      <w:proofErr w:type="spellStart"/>
      <w:r>
        <w:rPr>
          <w:rFonts w:ascii="Garamond" w:hAnsi="Garamond" w:cs="Calibri"/>
          <w:b/>
        </w:rPr>
        <w:t>onkoloških</w:t>
      </w:r>
      <w:proofErr w:type="spellEnd"/>
      <w:r>
        <w:rPr>
          <w:rFonts w:ascii="Garamond" w:hAnsi="Garamond" w:cs="Calibri"/>
          <w:b/>
        </w:rPr>
        <w:t xml:space="preserve"> </w:t>
      </w:r>
      <w:proofErr w:type="spellStart"/>
      <w:r>
        <w:rPr>
          <w:rFonts w:ascii="Garamond" w:hAnsi="Garamond" w:cs="Calibri"/>
          <w:b/>
        </w:rPr>
        <w:t>pacijenata</w:t>
      </w:r>
      <w:proofErr w:type="spellEnd"/>
      <w:r w:rsidRPr="0047068E">
        <w:rPr>
          <w:rFonts w:ascii="Garamond" w:hAnsi="Garamond" w:cs="Calibri"/>
          <w:b/>
        </w:rPr>
        <w:t xml:space="preserve"> </w:t>
      </w:r>
    </w:p>
    <w:p w14:paraId="1FC6FC82" w14:textId="77777777" w:rsidR="006E577B"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2FD1DBF9"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20F0A3A5"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25.000,00</w:t>
      </w:r>
      <w:r w:rsidRPr="00792D85">
        <w:rPr>
          <w:rFonts w:ascii="Garamond" w:hAnsi="Garamond" w:cs="Calibri"/>
          <w:b/>
        </w:rPr>
        <w:t xml:space="preserve"> </w:t>
      </w:r>
      <w:proofErr w:type="spellStart"/>
      <w:r w:rsidRPr="00792D85">
        <w:rPr>
          <w:rFonts w:ascii="Garamond" w:hAnsi="Garamond" w:cs="Calibri"/>
          <w:b/>
        </w:rPr>
        <w:t>eura</w:t>
      </w:r>
      <w:proofErr w:type="spellEnd"/>
    </w:p>
    <w:p w14:paraId="4AC2AFA8"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25.000,00</w:t>
      </w:r>
      <w:r w:rsidRPr="00792D85">
        <w:rPr>
          <w:rFonts w:ascii="Garamond" w:hAnsi="Garamond" w:cs="Calibri"/>
          <w:b/>
        </w:rPr>
        <w:t xml:space="preserve"> </w:t>
      </w:r>
      <w:proofErr w:type="spellStart"/>
      <w:r w:rsidRPr="00792D85">
        <w:rPr>
          <w:rFonts w:ascii="Garamond" w:hAnsi="Garamond" w:cs="Calibri"/>
          <w:b/>
        </w:rPr>
        <w:t>eura</w:t>
      </w:r>
      <w:proofErr w:type="spellEnd"/>
    </w:p>
    <w:p w14:paraId="29D99B25"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25.000,00</w:t>
      </w:r>
      <w:r w:rsidRPr="00792D85">
        <w:rPr>
          <w:rFonts w:ascii="Garamond" w:hAnsi="Garamond" w:cs="Calibri"/>
          <w:b/>
        </w:rPr>
        <w:t xml:space="preserve"> </w:t>
      </w:r>
      <w:proofErr w:type="spellStart"/>
      <w:r w:rsidRPr="00792D85">
        <w:rPr>
          <w:rFonts w:ascii="Garamond" w:hAnsi="Garamond" w:cs="Calibri"/>
          <w:b/>
        </w:rPr>
        <w:t>eura</w:t>
      </w:r>
      <w:proofErr w:type="spellEnd"/>
    </w:p>
    <w:p w14:paraId="1C21AF7D" w14:textId="77777777" w:rsidR="006E577B" w:rsidRPr="00121EC0" w:rsidRDefault="006E577B" w:rsidP="006E577B">
      <w:pPr>
        <w:autoSpaceDE w:val="0"/>
        <w:autoSpaceDN w:val="0"/>
        <w:adjustRightInd w:val="0"/>
        <w:spacing w:after="0" w:line="240" w:lineRule="auto"/>
        <w:jc w:val="both"/>
        <w:rPr>
          <w:rFonts w:ascii="Garamond" w:hAnsi="Garamond" w:cs="Calibri"/>
          <w:b/>
          <w:color w:val="FF0000"/>
          <w:sz w:val="24"/>
          <w:szCs w:val="24"/>
        </w:rPr>
      </w:pPr>
    </w:p>
    <w:p w14:paraId="5356081B"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bookmarkStart w:id="22" w:name="_Hlk150515927"/>
      <w:r w:rsidRPr="001919F2">
        <w:rPr>
          <w:rFonts w:ascii="Garamond" w:hAnsi="Garamond" w:cs="Calibri,Bold"/>
          <w:bCs/>
          <w:sz w:val="24"/>
          <w:szCs w:val="24"/>
        </w:rPr>
        <w:t xml:space="preserve">U sklopu ove aktivnosti planirana </w:t>
      </w:r>
      <w:bookmarkEnd w:id="22"/>
      <w:r w:rsidRPr="001919F2">
        <w:rPr>
          <w:rFonts w:ascii="Garamond" w:hAnsi="Garamond" w:cs="Calibri,Bold"/>
          <w:bCs/>
          <w:sz w:val="24"/>
          <w:szCs w:val="24"/>
        </w:rPr>
        <w:t>su sredstva</w:t>
      </w:r>
      <w:r>
        <w:rPr>
          <w:rFonts w:ascii="Garamond" w:hAnsi="Garamond" w:cs="Calibri,Bold"/>
          <w:bCs/>
          <w:sz w:val="24"/>
          <w:szCs w:val="24"/>
        </w:rPr>
        <w:t xml:space="preserve"> za </w:t>
      </w:r>
      <w:r w:rsidRPr="001919F2">
        <w:rPr>
          <w:rFonts w:ascii="Garamond" w:hAnsi="Garamond" w:cs="Calibri,Bold"/>
          <w:bCs/>
          <w:sz w:val="24"/>
          <w:szCs w:val="24"/>
        </w:rPr>
        <w:t>besplatan prijevoz onkološki</w:t>
      </w:r>
      <w:r>
        <w:rPr>
          <w:rFonts w:ascii="Garamond" w:hAnsi="Garamond" w:cs="Calibri,Bold"/>
          <w:bCs/>
          <w:sz w:val="24"/>
          <w:szCs w:val="24"/>
        </w:rPr>
        <w:t>h</w:t>
      </w:r>
      <w:r w:rsidRPr="001919F2">
        <w:rPr>
          <w:rFonts w:ascii="Garamond" w:hAnsi="Garamond" w:cs="Calibri,Bold"/>
          <w:bCs/>
          <w:sz w:val="24"/>
          <w:szCs w:val="24"/>
        </w:rPr>
        <w:t xml:space="preserve"> </w:t>
      </w:r>
      <w:r>
        <w:rPr>
          <w:rFonts w:ascii="Garamond" w:hAnsi="Garamond" w:cs="Calibri,Bold"/>
          <w:bCs/>
          <w:sz w:val="24"/>
          <w:szCs w:val="24"/>
        </w:rPr>
        <w:t xml:space="preserve">pacijenata s područja općine Omišalj na </w:t>
      </w:r>
      <w:r w:rsidRPr="001919F2">
        <w:rPr>
          <w:rFonts w:ascii="Garamond" w:hAnsi="Garamond" w:cs="Calibri,Bold"/>
          <w:bCs/>
          <w:sz w:val="24"/>
          <w:szCs w:val="24"/>
        </w:rPr>
        <w:t>terapije u KBC Rijeka</w:t>
      </w:r>
      <w:r>
        <w:rPr>
          <w:rFonts w:ascii="Garamond" w:hAnsi="Garamond" w:cs="Calibri,Bold"/>
          <w:bCs/>
          <w:sz w:val="24"/>
          <w:szCs w:val="24"/>
        </w:rPr>
        <w:t xml:space="preserve">, </w:t>
      </w:r>
      <w:r w:rsidRPr="001919F2">
        <w:rPr>
          <w:rFonts w:ascii="Garamond" w:hAnsi="Garamond" w:cs="Calibri,Bold"/>
          <w:bCs/>
          <w:sz w:val="24"/>
          <w:szCs w:val="24"/>
        </w:rPr>
        <w:t>Klinik</w:t>
      </w:r>
      <w:r>
        <w:rPr>
          <w:rFonts w:ascii="Garamond" w:hAnsi="Garamond" w:cs="Calibri,Bold"/>
          <w:bCs/>
          <w:sz w:val="24"/>
          <w:szCs w:val="24"/>
        </w:rPr>
        <w:t>u</w:t>
      </w:r>
      <w:r w:rsidRPr="001919F2">
        <w:rPr>
          <w:rFonts w:ascii="Garamond" w:hAnsi="Garamond" w:cs="Calibri,Bold"/>
          <w:bCs/>
          <w:sz w:val="24"/>
          <w:szCs w:val="24"/>
        </w:rPr>
        <w:t xml:space="preserve"> za tumore</w:t>
      </w:r>
      <w:r>
        <w:rPr>
          <w:rFonts w:ascii="Garamond" w:hAnsi="Garamond" w:cs="Calibri,Bold"/>
          <w:bCs/>
          <w:sz w:val="24"/>
          <w:szCs w:val="24"/>
        </w:rPr>
        <w:t>.</w:t>
      </w:r>
    </w:p>
    <w:p w14:paraId="2681C868" w14:textId="77777777" w:rsidR="006E577B" w:rsidRPr="00BB3FEE" w:rsidRDefault="006E577B" w:rsidP="006E577B">
      <w:pPr>
        <w:autoSpaceDE w:val="0"/>
        <w:autoSpaceDN w:val="0"/>
        <w:adjustRightInd w:val="0"/>
        <w:spacing w:after="0" w:line="240" w:lineRule="auto"/>
        <w:jc w:val="both"/>
        <w:rPr>
          <w:rFonts w:ascii="Garamond" w:hAnsi="Garamond" w:cs="Calibri,Bold"/>
          <w:bCs/>
          <w:sz w:val="24"/>
          <w:szCs w:val="24"/>
          <w:highlight w:val="yellow"/>
        </w:rPr>
      </w:pPr>
    </w:p>
    <w:p w14:paraId="5BF1F407" w14:textId="77777777" w:rsidR="006E577B" w:rsidRPr="001706B6" w:rsidRDefault="006E577B" w:rsidP="006E577B">
      <w:pPr>
        <w:autoSpaceDE w:val="0"/>
        <w:autoSpaceDN w:val="0"/>
        <w:adjustRightInd w:val="0"/>
        <w:spacing w:after="0" w:line="240" w:lineRule="auto"/>
        <w:jc w:val="both"/>
        <w:rPr>
          <w:rFonts w:ascii="Garamond" w:hAnsi="Garamond" w:cs="Calibri"/>
          <w:sz w:val="24"/>
          <w:szCs w:val="24"/>
        </w:rPr>
      </w:pPr>
      <w:r w:rsidRPr="001706B6">
        <w:rPr>
          <w:rFonts w:ascii="Garamond" w:hAnsi="Garamond" w:cs="Calibri,Bold"/>
          <w:b/>
          <w:bCs/>
          <w:sz w:val="24"/>
          <w:szCs w:val="24"/>
        </w:rPr>
        <w:t>Cilj:</w:t>
      </w:r>
      <w:r w:rsidRPr="001706B6">
        <w:rPr>
          <w:rFonts w:ascii="Garamond" w:hAnsi="Garamond" w:cs="Calibri,Bold"/>
          <w:bCs/>
          <w:sz w:val="24"/>
          <w:szCs w:val="24"/>
        </w:rPr>
        <w:t xml:space="preserve"> pomoć </w:t>
      </w:r>
      <w:r>
        <w:rPr>
          <w:rFonts w:ascii="Garamond" w:hAnsi="Garamond" w:cs="Calibri,Bold"/>
          <w:bCs/>
          <w:sz w:val="24"/>
          <w:szCs w:val="24"/>
        </w:rPr>
        <w:t>onkološkim pacijentima u odlasku na terapije u KBC Rijeka.</w:t>
      </w:r>
    </w:p>
    <w:p w14:paraId="6C2B9DDC" w14:textId="77777777" w:rsidR="006E577B" w:rsidRPr="00BB3FEE" w:rsidRDefault="006E577B" w:rsidP="006E577B">
      <w:pPr>
        <w:pStyle w:val="ListParagraph"/>
        <w:autoSpaceDE w:val="0"/>
        <w:autoSpaceDN w:val="0"/>
        <w:adjustRightInd w:val="0"/>
        <w:ind w:left="180"/>
        <w:jc w:val="both"/>
        <w:rPr>
          <w:rFonts w:ascii="Garamond" w:hAnsi="Garamond" w:cs="Calibri"/>
          <w:b/>
          <w:highlight w:val="yellow"/>
        </w:rPr>
      </w:pPr>
    </w:p>
    <w:tbl>
      <w:tblPr>
        <w:tblStyle w:val="TableGrid"/>
        <w:tblW w:w="0" w:type="auto"/>
        <w:tblInd w:w="-5" w:type="dxa"/>
        <w:tblLook w:val="04A0" w:firstRow="1" w:lastRow="0" w:firstColumn="1" w:lastColumn="0" w:noHBand="0" w:noVBand="1"/>
      </w:tblPr>
      <w:tblGrid>
        <w:gridCol w:w="2919"/>
        <w:gridCol w:w="6148"/>
      </w:tblGrid>
      <w:tr w:rsidR="006E577B" w:rsidRPr="00BB3FEE" w14:paraId="7770B3F9" w14:textId="77777777" w:rsidTr="00D4140F">
        <w:tc>
          <w:tcPr>
            <w:tcW w:w="2919" w:type="dxa"/>
          </w:tcPr>
          <w:p w14:paraId="605401A6" w14:textId="77777777" w:rsidR="006E577B" w:rsidRPr="001706B6" w:rsidRDefault="006E577B" w:rsidP="00D4140F">
            <w:pPr>
              <w:autoSpaceDE w:val="0"/>
              <w:autoSpaceDN w:val="0"/>
              <w:adjustRightInd w:val="0"/>
              <w:rPr>
                <w:rFonts w:ascii="Garamond" w:hAnsi="Garamond" w:cs="Calibri"/>
                <w:sz w:val="24"/>
                <w:szCs w:val="24"/>
              </w:rPr>
            </w:pPr>
            <w:r w:rsidRPr="001706B6">
              <w:rPr>
                <w:rFonts w:ascii="Garamond" w:hAnsi="Garamond" w:cs="Calibri,Bold"/>
                <w:b/>
                <w:bCs/>
                <w:sz w:val="24"/>
                <w:szCs w:val="24"/>
              </w:rPr>
              <w:t>Pokazatelj rezultata</w:t>
            </w:r>
          </w:p>
        </w:tc>
        <w:tc>
          <w:tcPr>
            <w:tcW w:w="6148" w:type="dxa"/>
          </w:tcPr>
          <w:p w14:paraId="11D0198B" w14:textId="77777777" w:rsidR="006E577B" w:rsidRPr="001706B6" w:rsidRDefault="006E577B" w:rsidP="00D4140F">
            <w:pPr>
              <w:autoSpaceDE w:val="0"/>
              <w:autoSpaceDN w:val="0"/>
              <w:adjustRightInd w:val="0"/>
              <w:rPr>
                <w:rFonts w:ascii="Garamond" w:hAnsi="Garamond" w:cs="Calibri"/>
                <w:sz w:val="24"/>
                <w:szCs w:val="24"/>
              </w:rPr>
            </w:pPr>
            <w:r w:rsidRPr="001706B6">
              <w:rPr>
                <w:rFonts w:ascii="Garamond" w:hAnsi="Garamond" w:cs="Calibri"/>
                <w:sz w:val="24"/>
                <w:szCs w:val="24"/>
              </w:rPr>
              <w:t>Podmirene obveze prema ugovoru s prijevoznikom.</w:t>
            </w:r>
          </w:p>
        </w:tc>
      </w:tr>
      <w:tr w:rsidR="006E577B" w:rsidRPr="00C06930" w14:paraId="27C4E296" w14:textId="77777777" w:rsidTr="00D4140F">
        <w:tc>
          <w:tcPr>
            <w:tcW w:w="2919" w:type="dxa"/>
          </w:tcPr>
          <w:p w14:paraId="39B5466D" w14:textId="77777777" w:rsidR="006E577B" w:rsidRPr="00BB3FEE" w:rsidRDefault="006E577B" w:rsidP="00D4140F">
            <w:pPr>
              <w:autoSpaceDE w:val="0"/>
              <w:autoSpaceDN w:val="0"/>
              <w:adjustRightInd w:val="0"/>
              <w:rPr>
                <w:rFonts w:ascii="Garamond" w:hAnsi="Garamond" w:cs="Calibri"/>
                <w:sz w:val="24"/>
                <w:szCs w:val="24"/>
                <w:highlight w:val="yellow"/>
              </w:rPr>
            </w:pPr>
            <w:r w:rsidRPr="001919F2">
              <w:rPr>
                <w:rFonts w:ascii="Garamond" w:hAnsi="Garamond" w:cs="Calibri,Bold"/>
                <w:b/>
                <w:bCs/>
                <w:sz w:val="24"/>
                <w:szCs w:val="24"/>
              </w:rPr>
              <w:t>Definicija</w:t>
            </w:r>
          </w:p>
        </w:tc>
        <w:tc>
          <w:tcPr>
            <w:tcW w:w="6148" w:type="dxa"/>
          </w:tcPr>
          <w:p w14:paraId="7A5B9DE2"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Bold"/>
                <w:bCs/>
                <w:sz w:val="24"/>
                <w:szCs w:val="24"/>
              </w:rPr>
              <w:t xml:space="preserve">Kako bi se </w:t>
            </w:r>
            <w:r w:rsidRPr="001919F2">
              <w:rPr>
                <w:rFonts w:ascii="Garamond" w:hAnsi="Garamond" w:cs="Calibri,Bold"/>
                <w:bCs/>
                <w:sz w:val="24"/>
                <w:szCs w:val="24"/>
              </w:rPr>
              <w:t>stanovnicima općine i njihovim obiteljima olakšali ionako tešk</w:t>
            </w:r>
            <w:r>
              <w:rPr>
                <w:rFonts w:ascii="Garamond" w:hAnsi="Garamond" w:cs="Calibri,Bold"/>
                <w:bCs/>
                <w:sz w:val="24"/>
                <w:szCs w:val="24"/>
              </w:rPr>
              <w:t>i</w:t>
            </w:r>
            <w:r w:rsidRPr="001919F2">
              <w:rPr>
                <w:rFonts w:ascii="Garamond" w:hAnsi="Garamond" w:cs="Calibri,Bold"/>
                <w:bCs/>
                <w:sz w:val="24"/>
                <w:szCs w:val="24"/>
              </w:rPr>
              <w:t xml:space="preserve"> trenut</w:t>
            </w:r>
            <w:r>
              <w:rPr>
                <w:rFonts w:ascii="Garamond" w:hAnsi="Garamond" w:cs="Calibri,Bold"/>
                <w:bCs/>
                <w:sz w:val="24"/>
                <w:szCs w:val="24"/>
              </w:rPr>
              <w:t>ci</w:t>
            </w:r>
            <w:r w:rsidRPr="001919F2">
              <w:rPr>
                <w:rFonts w:ascii="Garamond" w:hAnsi="Garamond" w:cs="Calibri,Bold"/>
                <w:bCs/>
                <w:sz w:val="24"/>
                <w:szCs w:val="24"/>
              </w:rPr>
              <w:t xml:space="preserve">, </w:t>
            </w:r>
            <w:r>
              <w:rPr>
                <w:rFonts w:ascii="Garamond" w:hAnsi="Garamond" w:cs="Calibri,Bold"/>
                <w:bCs/>
                <w:sz w:val="24"/>
                <w:szCs w:val="24"/>
              </w:rPr>
              <w:t xml:space="preserve">Općina Omišalj </w:t>
            </w:r>
            <w:r w:rsidRPr="001919F2">
              <w:rPr>
                <w:rFonts w:ascii="Garamond" w:hAnsi="Garamond" w:cs="Calibri,Bold"/>
                <w:bCs/>
                <w:sz w:val="24"/>
                <w:szCs w:val="24"/>
              </w:rPr>
              <w:t>u suradnji s KBC Rijeka, Klinikom za tumore</w:t>
            </w:r>
            <w:r>
              <w:rPr>
                <w:rFonts w:ascii="Garamond" w:hAnsi="Garamond" w:cs="Calibri,Bold"/>
                <w:bCs/>
                <w:sz w:val="24"/>
                <w:szCs w:val="24"/>
              </w:rPr>
              <w:t xml:space="preserve"> provodi</w:t>
            </w:r>
            <w:r w:rsidRPr="001919F2">
              <w:rPr>
                <w:rFonts w:ascii="Garamond" w:hAnsi="Garamond" w:cs="Calibri,Bold"/>
                <w:bCs/>
                <w:sz w:val="24"/>
                <w:szCs w:val="24"/>
              </w:rPr>
              <w:t xml:space="preserve"> besplatn</w:t>
            </w:r>
            <w:r>
              <w:rPr>
                <w:rFonts w:ascii="Garamond" w:hAnsi="Garamond" w:cs="Calibri,Bold"/>
                <w:bCs/>
                <w:sz w:val="24"/>
                <w:szCs w:val="24"/>
              </w:rPr>
              <w:t>i</w:t>
            </w:r>
            <w:r w:rsidRPr="001919F2">
              <w:rPr>
                <w:rFonts w:ascii="Garamond" w:hAnsi="Garamond" w:cs="Calibri,Bold"/>
                <w:bCs/>
                <w:sz w:val="24"/>
                <w:szCs w:val="24"/>
              </w:rPr>
              <w:t xml:space="preserve"> prijevoz onkoloških </w:t>
            </w:r>
            <w:r>
              <w:rPr>
                <w:rFonts w:ascii="Garamond" w:hAnsi="Garamond" w:cs="Calibri,Bold"/>
                <w:bCs/>
                <w:sz w:val="24"/>
                <w:szCs w:val="24"/>
              </w:rPr>
              <w:t>pacijenata</w:t>
            </w:r>
            <w:r w:rsidRPr="001919F2">
              <w:rPr>
                <w:rFonts w:ascii="Garamond" w:hAnsi="Garamond" w:cs="Calibri,Bold"/>
                <w:bCs/>
                <w:sz w:val="24"/>
                <w:szCs w:val="24"/>
              </w:rPr>
              <w:t xml:space="preserve"> na terapiju</w:t>
            </w:r>
            <w:r>
              <w:rPr>
                <w:rFonts w:ascii="Garamond" w:hAnsi="Garamond" w:cs="Calibri,Bold"/>
                <w:bCs/>
                <w:sz w:val="24"/>
                <w:szCs w:val="24"/>
              </w:rPr>
              <w:t>,</w:t>
            </w:r>
            <w:r w:rsidRPr="001919F2">
              <w:rPr>
                <w:rFonts w:ascii="Garamond" w:hAnsi="Garamond" w:cs="Calibri,Bold"/>
                <w:bCs/>
                <w:sz w:val="24"/>
                <w:szCs w:val="24"/>
              </w:rPr>
              <w:t xml:space="preserve"> koji je </w:t>
            </w:r>
            <w:r>
              <w:rPr>
                <w:rFonts w:ascii="Garamond" w:hAnsi="Garamond" w:cs="Calibri,Bold"/>
                <w:bCs/>
                <w:sz w:val="24"/>
                <w:szCs w:val="24"/>
              </w:rPr>
              <w:t xml:space="preserve">ujedno </w:t>
            </w:r>
            <w:r w:rsidRPr="001919F2">
              <w:rPr>
                <w:rFonts w:ascii="Garamond" w:hAnsi="Garamond" w:cs="Calibri,Bold"/>
                <w:bCs/>
                <w:sz w:val="24"/>
                <w:szCs w:val="24"/>
              </w:rPr>
              <w:t>sufinanciran od strane Primorsko-goranske županije</w:t>
            </w:r>
            <w:r>
              <w:rPr>
                <w:rFonts w:ascii="Garamond" w:hAnsi="Garamond" w:cs="Calibri,Bold"/>
                <w:bCs/>
                <w:sz w:val="24"/>
                <w:szCs w:val="24"/>
              </w:rPr>
              <w:t>.</w:t>
            </w:r>
          </w:p>
        </w:tc>
      </w:tr>
      <w:tr w:rsidR="006E577B" w:rsidRPr="00C06930" w14:paraId="6F3CF359" w14:textId="77777777" w:rsidTr="00D4140F">
        <w:tc>
          <w:tcPr>
            <w:tcW w:w="2919" w:type="dxa"/>
          </w:tcPr>
          <w:p w14:paraId="4735552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6410B00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1367B523" w14:textId="77777777" w:rsidTr="00D4140F">
        <w:tc>
          <w:tcPr>
            <w:tcW w:w="2919" w:type="dxa"/>
          </w:tcPr>
          <w:p w14:paraId="10508722"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7C5CE91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54E91797" w14:textId="77777777" w:rsidTr="00D4140F">
        <w:tc>
          <w:tcPr>
            <w:tcW w:w="2919" w:type="dxa"/>
          </w:tcPr>
          <w:p w14:paraId="0C9CAACD"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podataka</w:t>
            </w:r>
          </w:p>
        </w:tc>
        <w:tc>
          <w:tcPr>
            <w:tcW w:w="6148" w:type="dxa"/>
          </w:tcPr>
          <w:p w14:paraId="71513EF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1BDCF9BD" w14:textId="77777777" w:rsidTr="00D4140F">
        <w:tc>
          <w:tcPr>
            <w:tcW w:w="2919" w:type="dxa"/>
          </w:tcPr>
          <w:p w14:paraId="0D3AECE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289FF73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E9387CA" w14:textId="77777777" w:rsidTr="00D4140F">
        <w:tc>
          <w:tcPr>
            <w:tcW w:w="2919" w:type="dxa"/>
          </w:tcPr>
          <w:p w14:paraId="076596F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5F5C2F6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3DBC7E91" w14:textId="77777777" w:rsidTr="00D4140F">
        <w:tc>
          <w:tcPr>
            <w:tcW w:w="2919" w:type="dxa"/>
          </w:tcPr>
          <w:p w14:paraId="2CCD3683"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57B1093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35061DD" w14:textId="77777777" w:rsidR="006E577B" w:rsidRDefault="006E577B" w:rsidP="006E577B">
      <w:pPr>
        <w:spacing w:after="0"/>
        <w:rPr>
          <w:rFonts w:ascii="Garamond" w:hAnsi="Garamond" w:cs="Calibri,Bold"/>
          <w:b/>
          <w:bCs/>
          <w:sz w:val="24"/>
          <w:szCs w:val="24"/>
        </w:rPr>
      </w:pPr>
    </w:p>
    <w:p w14:paraId="3DC6FEF4"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20.000,00 eura i pomoći u iznosu od 5.000,00 eura.</w:t>
      </w:r>
    </w:p>
    <w:p w14:paraId="3BD97F9C" w14:textId="77777777" w:rsidR="006E577B" w:rsidRDefault="006E577B" w:rsidP="006E577B">
      <w:pPr>
        <w:autoSpaceDE w:val="0"/>
        <w:autoSpaceDN w:val="0"/>
        <w:spacing w:after="0"/>
        <w:rPr>
          <w:rFonts w:ascii="Garamond" w:hAnsi="Garamond"/>
          <w:sz w:val="24"/>
          <w:szCs w:val="24"/>
        </w:rPr>
      </w:pPr>
    </w:p>
    <w:p w14:paraId="22014AC8" w14:textId="77777777" w:rsidR="006E577B" w:rsidRPr="00E0045A" w:rsidRDefault="006E577B" w:rsidP="006E577B">
      <w:pPr>
        <w:spacing w:after="0"/>
        <w:rPr>
          <w:rFonts w:ascii="Garamond" w:hAnsi="Garamond" w:cs="Calibri,Bold"/>
          <w:b/>
          <w:bCs/>
          <w:sz w:val="24"/>
          <w:szCs w:val="24"/>
        </w:rPr>
      </w:pPr>
      <w:r w:rsidRPr="00E0045A">
        <w:rPr>
          <w:rFonts w:ascii="Garamond" w:hAnsi="Garamond" w:cs="Calibri,Bold"/>
          <w:b/>
          <w:bCs/>
          <w:sz w:val="24"/>
          <w:szCs w:val="24"/>
        </w:rPr>
        <w:t>RAZDJEL: 002 UPRAVNI ODJEL</w:t>
      </w:r>
    </w:p>
    <w:p w14:paraId="269E9C98" w14:textId="77777777" w:rsidR="006E577B" w:rsidRDefault="006E577B" w:rsidP="006E577B">
      <w:pPr>
        <w:spacing w:after="0"/>
        <w:rPr>
          <w:rFonts w:ascii="Garamond" w:hAnsi="Garamond" w:cs="Calibri,Bold"/>
          <w:b/>
          <w:bCs/>
          <w:sz w:val="24"/>
          <w:szCs w:val="24"/>
        </w:rPr>
      </w:pPr>
      <w:r w:rsidRPr="00E0045A">
        <w:rPr>
          <w:rFonts w:ascii="Garamond" w:hAnsi="Garamond" w:cs="Calibri,Bold"/>
          <w:b/>
          <w:bCs/>
          <w:sz w:val="24"/>
          <w:szCs w:val="24"/>
        </w:rPr>
        <w:t>GLAVA: 00214 UPRAVNI ODJEL</w:t>
      </w:r>
    </w:p>
    <w:p w14:paraId="2DEA4711" w14:textId="77777777" w:rsidR="006E577B" w:rsidRDefault="006E577B" w:rsidP="006E577B">
      <w:pPr>
        <w:spacing w:after="0"/>
        <w:rPr>
          <w:rFonts w:ascii="Garamond" w:hAnsi="Garamond" w:cs="Calibri,Bold"/>
          <w:b/>
          <w:bCs/>
          <w:sz w:val="24"/>
          <w:szCs w:val="24"/>
        </w:rPr>
      </w:pPr>
      <w:r w:rsidRPr="00C06930">
        <w:rPr>
          <w:rFonts w:ascii="Garamond" w:hAnsi="Garamond" w:cs="Calibri,Bold"/>
          <w:b/>
          <w:bCs/>
          <w:sz w:val="24"/>
          <w:szCs w:val="24"/>
        </w:rPr>
        <w:t>PROGRAM 14</w:t>
      </w:r>
      <w:r>
        <w:rPr>
          <w:rFonts w:ascii="Garamond" w:hAnsi="Garamond" w:cs="Calibri,Bold"/>
          <w:b/>
          <w:bCs/>
          <w:sz w:val="24"/>
          <w:szCs w:val="24"/>
        </w:rPr>
        <w:t>48</w:t>
      </w:r>
      <w:r w:rsidRPr="00C06930">
        <w:rPr>
          <w:rFonts w:ascii="Garamond" w:hAnsi="Garamond" w:cs="Calibri,Bold"/>
          <w:b/>
          <w:bCs/>
          <w:sz w:val="24"/>
          <w:szCs w:val="24"/>
        </w:rPr>
        <w:t xml:space="preserve"> </w:t>
      </w:r>
      <w:r>
        <w:rPr>
          <w:rFonts w:ascii="Garamond" w:hAnsi="Garamond" w:cs="Calibri,Bold"/>
          <w:b/>
          <w:bCs/>
          <w:sz w:val="24"/>
          <w:szCs w:val="24"/>
        </w:rPr>
        <w:t>UNAPREĐENJE KVALITETE ŽIVOTA</w:t>
      </w:r>
    </w:p>
    <w:p w14:paraId="0FB51478" w14:textId="77777777" w:rsidR="006E577B" w:rsidRDefault="006E577B" w:rsidP="006E577B">
      <w:pPr>
        <w:spacing w:after="0"/>
        <w:rPr>
          <w:rFonts w:ascii="Garamond" w:hAnsi="Garamond"/>
          <w:sz w:val="24"/>
          <w:szCs w:val="24"/>
        </w:rPr>
      </w:pPr>
    </w:p>
    <w:p w14:paraId="30DF0966" w14:textId="77777777" w:rsidR="006E577B" w:rsidRPr="00C32EF7" w:rsidRDefault="006E577B" w:rsidP="006E577B">
      <w:pPr>
        <w:autoSpaceDE w:val="0"/>
        <w:autoSpaceDN w:val="0"/>
        <w:adjustRightInd w:val="0"/>
        <w:spacing w:after="0" w:line="240" w:lineRule="auto"/>
        <w:rPr>
          <w:rFonts w:ascii="Garamond" w:hAnsi="Garamond" w:cs="Calibri,Bold"/>
          <w:b/>
          <w:bCs/>
          <w:sz w:val="24"/>
          <w:szCs w:val="24"/>
        </w:rPr>
      </w:pPr>
      <w:r w:rsidRPr="00C32EF7">
        <w:rPr>
          <w:rFonts w:ascii="Garamond" w:hAnsi="Garamond" w:cs="Calibri,Bold"/>
          <w:b/>
          <w:bCs/>
          <w:sz w:val="24"/>
          <w:szCs w:val="24"/>
        </w:rPr>
        <w:t xml:space="preserve">Zakonska osnova: </w:t>
      </w:r>
    </w:p>
    <w:p w14:paraId="777864AB"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lokalnoj</w:t>
      </w:r>
      <w:proofErr w:type="spellEnd"/>
      <w:r w:rsidRPr="00AC10C9">
        <w:rPr>
          <w:rFonts w:ascii="Garamond" w:hAnsi="Garamond" w:cs="Arial"/>
        </w:rPr>
        <w:t xml:space="preserve"> i </w:t>
      </w:r>
      <w:proofErr w:type="spellStart"/>
      <w:r w:rsidRPr="00AC10C9">
        <w:rPr>
          <w:rFonts w:ascii="Garamond" w:hAnsi="Garamond" w:cs="Arial"/>
        </w:rPr>
        <w:t>područnoj</w:t>
      </w:r>
      <w:proofErr w:type="spellEnd"/>
      <w:r w:rsidRPr="00AC10C9">
        <w:rPr>
          <w:rFonts w:ascii="Garamond" w:hAnsi="Garamond" w:cs="Arial"/>
        </w:rPr>
        <w:t xml:space="preserve"> (</w:t>
      </w:r>
      <w:proofErr w:type="spellStart"/>
      <w:r w:rsidRPr="00AC10C9">
        <w:rPr>
          <w:rFonts w:ascii="Garamond" w:hAnsi="Garamond" w:cs="Arial"/>
        </w:rPr>
        <w:t>regionalnoj</w:t>
      </w:r>
      <w:proofErr w:type="spellEnd"/>
      <w:r w:rsidRPr="00AC10C9">
        <w:rPr>
          <w:rFonts w:ascii="Garamond" w:hAnsi="Garamond" w:cs="Arial"/>
        </w:rPr>
        <w:t xml:space="preserve">) </w:t>
      </w:r>
      <w:proofErr w:type="spellStart"/>
      <w:r w:rsidRPr="00AC10C9">
        <w:rPr>
          <w:rFonts w:ascii="Garamond" w:hAnsi="Garamond" w:cs="Arial"/>
        </w:rPr>
        <w:t>samoupravi</w:t>
      </w:r>
      <w:proofErr w:type="spellEnd"/>
    </w:p>
    <w:p w14:paraId="60BAF36C" w14:textId="77777777" w:rsidR="006E577B" w:rsidRPr="00AC10C9" w:rsidRDefault="006E577B" w:rsidP="005F164D">
      <w:pPr>
        <w:pStyle w:val="ListParagraph"/>
        <w:numPr>
          <w:ilvl w:val="0"/>
          <w:numId w:val="36"/>
        </w:numPr>
        <w:autoSpaceDE w:val="0"/>
        <w:autoSpaceDN w:val="0"/>
        <w:adjustRightInd w:val="0"/>
        <w:rPr>
          <w:rFonts w:ascii="Garamond" w:hAnsi="Garamond" w:cs="Calibri,Bold"/>
          <w:b/>
          <w:bCs/>
        </w:rPr>
      </w:pPr>
      <w:r w:rsidRPr="00AC10C9">
        <w:rPr>
          <w:rFonts w:ascii="Garamond" w:hAnsi="Garamond" w:cs="Arial"/>
        </w:rPr>
        <w:t xml:space="preserve">Zakon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p>
    <w:p w14:paraId="7F196773" w14:textId="77777777" w:rsidR="006E577B" w:rsidRDefault="006E577B" w:rsidP="005F164D">
      <w:pPr>
        <w:pStyle w:val="ListParagraph"/>
        <w:numPr>
          <w:ilvl w:val="0"/>
          <w:numId w:val="36"/>
        </w:numPr>
        <w:autoSpaceDE w:val="0"/>
        <w:autoSpaceDN w:val="0"/>
        <w:adjustRightInd w:val="0"/>
        <w:rPr>
          <w:rFonts w:ascii="Garamond" w:hAnsi="Garamond" w:cs="Arial"/>
        </w:rPr>
      </w:pPr>
      <w:r w:rsidRPr="00463436">
        <w:rPr>
          <w:rFonts w:ascii="Garamond" w:hAnsi="Garamond" w:cs="Arial"/>
        </w:rPr>
        <w:t xml:space="preserve">Zakon o </w:t>
      </w:r>
      <w:proofErr w:type="spellStart"/>
      <w:r w:rsidRPr="00463436">
        <w:rPr>
          <w:rFonts w:ascii="Garamond" w:hAnsi="Garamond" w:cs="Arial"/>
        </w:rPr>
        <w:t>hrvatskom</w:t>
      </w:r>
      <w:proofErr w:type="spellEnd"/>
      <w:r w:rsidRPr="00463436">
        <w:rPr>
          <w:rFonts w:ascii="Garamond" w:hAnsi="Garamond" w:cs="Arial"/>
        </w:rPr>
        <w:t xml:space="preserve"> Crvenom </w:t>
      </w:r>
      <w:proofErr w:type="spellStart"/>
      <w:r w:rsidRPr="00463436">
        <w:rPr>
          <w:rFonts w:ascii="Garamond" w:hAnsi="Garamond" w:cs="Arial"/>
        </w:rPr>
        <w:t>križu</w:t>
      </w:r>
      <w:proofErr w:type="spellEnd"/>
    </w:p>
    <w:p w14:paraId="0CA2923A" w14:textId="77777777" w:rsidR="006E577B" w:rsidRPr="00463436" w:rsidRDefault="006E577B" w:rsidP="005F164D">
      <w:pPr>
        <w:pStyle w:val="ListParagraph"/>
        <w:numPr>
          <w:ilvl w:val="0"/>
          <w:numId w:val="36"/>
        </w:numPr>
        <w:autoSpaceDE w:val="0"/>
        <w:autoSpaceDN w:val="0"/>
        <w:adjustRightInd w:val="0"/>
        <w:rPr>
          <w:rFonts w:ascii="Garamond" w:hAnsi="Garamond" w:cs="Arial"/>
        </w:rPr>
      </w:pPr>
      <w:r w:rsidRPr="00AD1123">
        <w:rPr>
          <w:rFonts w:ascii="Garamond" w:hAnsi="Garamond" w:cs="Arial"/>
        </w:rPr>
        <w:t xml:space="preserve">Zakon o </w:t>
      </w:r>
      <w:proofErr w:type="spellStart"/>
      <w:r w:rsidRPr="00AD1123">
        <w:rPr>
          <w:rFonts w:ascii="Garamond" w:hAnsi="Garamond" w:cs="Arial"/>
        </w:rPr>
        <w:t>pogrebničkoj</w:t>
      </w:r>
      <w:proofErr w:type="spellEnd"/>
      <w:r w:rsidRPr="00AD1123">
        <w:rPr>
          <w:rFonts w:ascii="Garamond" w:hAnsi="Garamond" w:cs="Arial"/>
        </w:rPr>
        <w:t xml:space="preserve"> </w:t>
      </w:r>
      <w:proofErr w:type="spellStart"/>
      <w:r w:rsidRPr="00AD1123">
        <w:rPr>
          <w:rFonts w:ascii="Garamond" w:hAnsi="Garamond" w:cs="Arial"/>
        </w:rPr>
        <w:t>djelatnosti</w:t>
      </w:r>
      <w:proofErr w:type="spellEnd"/>
      <w:r>
        <w:rPr>
          <w:rFonts w:ascii="Garamond" w:hAnsi="Garamond" w:cs="Arial"/>
        </w:rPr>
        <w:t xml:space="preserve"> </w:t>
      </w:r>
    </w:p>
    <w:p w14:paraId="53D080D4" w14:textId="77777777" w:rsidR="006E577B" w:rsidRPr="00463436" w:rsidRDefault="006E577B" w:rsidP="005F164D">
      <w:pPr>
        <w:pStyle w:val="ListParagraph"/>
        <w:numPr>
          <w:ilvl w:val="0"/>
          <w:numId w:val="36"/>
        </w:numPr>
        <w:autoSpaceDE w:val="0"/>
        <w:autoSpaceDN w:val="0"/>
        <w:adjustRightInd w:val="0"/>
        <w:rPr>
          <w:rFonts w:ascii="Garamond" w:hAnsi="Garamond" w:cs="Calibri,Bold"/>
          <w:b/>
          <w:bCs/>
        </w:rPr>
      </w:pPr>
      <w:proofErr w:type="spellStart"/>
      <w:r w:rsidRPr="00AC10C9">
        <w:rPr>
          <w:rFonts w:ascii="Garamond" w:hAnsi="Garamond" w:cs="Arial"/>
        </w:rPr>
        <w:t>Odluka</w:t>
      </w:r>
      <w:proofErr w:type="spellEnd"/>
      <w:r w:rsidRPr="00AC10C9">
        <w:rPr>
          <w:rFonts w:ascii="Garamond" w:hAnsi="Garamond" w:cs="Arial"/>
        </w:rPr>
        <w:t xml:space="preserve"> o </w:t>
      </w:r>
      <w:proofErr w:type="spellStart"/>
      <w:r w:rsidRPr="00AC10C9">
        <w:rPr>
          <w:rFonts w:ascii="Garamond" w:hAnsi="Garamond" w:cs="Arial"/>
        </w:rPr>
        <w:t>socijalnoj</w:t>
      </w:r>
      <w:proofErr w:type="spellEnd"/>
      <w:r w:rsidRPr="00AC10C9">
        <w:rPr>
          <w:rFonts w:ascii="Garamond" w:hAnsi="Garamond" w:cs="Arial"/>
        </w:rPr>
        <w:t xml:space="preserve"> </w:t>
      </w:r>
      <w:proofErr w:type="spellStart"/>
      <w:r w:rsidRPr="00AC10C9">
        <w:rPr>
          <w:rFonts w:ascii="Garamond" w:hAnsi="Garamond" w:cs="Arial"/>
        </w:rPr>
        <w:t>skrbi</w:t>
      </w:r>
      <w:proofErr w:type="spellEnd"/>
      <w:r w:rsidRPr="00AC10C9">
        <w:rPr>
          <w:rFonts w:ascii="Garamond" w:hAnsi="Garamond" w:cs="Arial"/>
        </w:rPr>
        <w:t xml:space="preserve"> </w:t>
      </w:r>
      <w:proofErr w:type="spellStart"/>
      <w:r w:rsidRPr="00AC10C9">
        <w:rPr>
          <w:rFonts w:ascii="Garamond" w:hAnsi="Garamond" w:cs="Arial"/>
        </w:rPr>
        <w:t>Općine</w:t>
      </w:r>
      <w:proofErr w:type="spellEnd"/>
      <w:r w:rsidRPr="00AC10C9">
        <w:rPr>
          <w:rFonts w:ascii="Garamond" w:hAnsi="Garamond" w:cs="Arial"/>
        </w:rPr>
        <w:t xml:space="preserve"> Omišalj</w:t>
      </w:r>
    </w:p>
    <w:p w14:paraId="00EB22FB" w14:textId="77777777" w:rsidR="006E577B" w:rsidRDefault="006E577B" w:rsidP="005F164D">
      <w:pPr>
        <w:pStyle w:val="ListParagraph"/>
        <w:numPr>
          <w:ilvl w:val="0"/>
          <w:numId w:val="36"/>
        </w:numPr>
        <w:autoSpaceDE w:val="0"/>
        <w:autoSpaceDN w:val="0"/>
        <w:adjustRightInd w:val="0"/>
        <w:rPr>
          <w:rFonts w:ascii="Garamond" w:hAnsi="Garamond" w:cs="Arial"/>
        </w:rPr>
      </w:pPr>
      <w:proofErr w:type="spellStart"/>
      <w:r w:rsidRPr="00463436">
        <w:rPr>
          <w:rFonts w:ascii="Garamond" w:hAnsi="Garamond" w:cs="Arial"/>
        </w:rPr>
        <w:t>Odluka</w:t>
      </w:r>
      <w:proofErr w:type="spellEnd"/>
      <w:r w:rsidRPr="00463436">
        <w:rPr>
          <w:rFonts w:ascii="Garamond" w:hAnsi="Garamond" w:cs="Arial"/>
        </w:rPr>
        <w:t xml:space="preserve"> o </w:t>
      </w:r>
      <w:proofErr w:type="spellStart"/>
      <w:r w:rsidRPr="001C3583">
        <w:rPr>
          <w:rFonts w:ascii="Garamond" w:hAnsi="Garamond" w:cs="Arial"/>
        </w:rPr>
        <w:t>ostvarivanju</w:t>
      </w:r>
      <w:proofErr w:type="spellEnd"/>
      <w:r w:rsidRPr="001C3583">
        <w:rPr>
          <w:rFonts w:ascii="Garamond" w:hAnsi="Garamond" w:cs="Arial"/>
        </w:rPr>
        <w:t xml:space="preserve"> </w:t>
      </w:r>
      <w:proofErr w:type="spellStart"/>
      <w:r w:rsidRPr="001C3583">
        <w:rPr>
          <w:rFonts w:ascii="Garamond" w:hAnsi="Garamond" w:cs="Arial"/>
        </w:rPr>
        <w:t>novčane</w:t>
      </w:r>
      <w:proofErr w:type="spellEnd"/>
      <w:r w:rsidRPr="001C3583">
        <w:rPr>
          <w:rFonts w:ascii="Garamond" w:hAnsi="Garamond" w:cs="Arial"/>
        </w:rPr>
        <w:t xml:space="preserve"> </w:t>
      </w:r>
      <w:proofErr w:type="spellStart"/>
      <w:r w:rsidRPr="001C3583">
        <w:rPr>
          <w:rFonts w:ascii="Garamond" w:hAnsi="Garamond" w:cs="Arial"/>
        </w:rPr>
        <w:t>pomoći</w:t>
      </w:r>
      <w:proofErr w:type="spellEnd"/>
      <w:r w:rsidRPr="001C3583">
        <w:rPr>
          <w:rFonts w:ascii="Garamond" w:hAnsi="Garamond" w:cs="Arial"/>
        </w:rPr>
        <w:t xml:space="preserve"> za </w:t>
      </w:r>
      <w:proofErr w:type="spellStart"/>
      <w:r w:rsidRPr="001C3583">
        <w:rPr>
          <w:rFonts w:ascii="Garamond" w:hAnsi="Garamond" w:cs="Arial"/>
        </w:rPr>
        <w:t>novorođeno</w:t>
      </w:r>
      <w:proofErr w:type="spellEnd"/>
      <w:r w:rsidRPr="001C3583">
        <w:rPr>
          <w:rFonts w:ascii="Garamond" w:hAnsi="Garamond" w:cs="Arial"/>
        </w:rPr>
        <w:t xml:space="preserve"> i </w:t>
      </w:r>
      <w:proofErr w:type="spellStart"/>
      <w:r w:rsidRPr="001C3583">
        <w:rPr>
          <w:rFonts w:ascii="Garamond" w:hAnsi="Garamond" w:cs="Arial"/>
        </w:rPr>
        <w:t>posvojeno</w:t>
      </w:r>
      <w:proofErr w:type="spellEnd"/>
      <w:r w:rsidRPr="001C3583">
        <w:rPr>
          <w:rFonts w:ascii="Garamond" w:hAnsi="Garamond" w:cs="Arial"/>
        </w:rPr>
        <w:t xml:space="preserve"> </w:t>
      </w:r>
      <w:proofErr w:type="spellStart"/>
      <w:r w:rsidRPr="001C3583">
        <w:rPr>
          <w:rFonts w:ascii="Garamond" w:hAnsi="Garamond" w:cs="Arial"/>
        </w:rPr>
        <w:t>dijete</w:t>
      </w:r>
      <w:proofErr w:type="spellEnd"/>
    </w:p>
    <w:p w14:paraId="57A9A21E" w14:textId="77777777" w:rsidR="006E577B" w:rsidRDefault="006E577B" w:rsidP="005F164D">
      <w:pPr>
        <w:pStyle w:val="ListParagraph"/>
        <w:numPr>
          <w:ilvl w:val="0"/>
          <w:numId w:val="36"/>
        </w:numPr>
        <w:autoSpaceDE w:val="0"/>
        <w:autoSpaceDN w:val="0"/>
        <w:adjustRightInd w:val="0"/>
        <w:rPr>
          <w:rFonts w:ascii="Garamond" w:hAnsi="Garamond" w:cs="Arial"/>
        </w:rPr>
      </w:pPr>
      <w:proofErr w:type="spellStart"/>
      <w:r>
        <w:rPr>
          <w:rFonts w:ascii="Garamond" w:hAnsi="Garamond" w:cs="Arial"/>
        </w:rPr>
        <w:t>Odluka</w:t>
      </w:r>
      <w:proofErr w:type="spellEnd"/>
      <w:r>
        <w:rPr>
          <w:rFonts w:ascii="Garamond" w:hAnsi="Garamond" w:cs="Arial"/>
        </w:rPr>
        <w:t xml:space="preserve"> o </w:t>
      </w:r>
      <w:proofErr w:type="spellStart"/>
      <w:r>
        <w:rPr>
          <w:rFonts w:ascii="Garamond" w:hAnsi="Garamond" w:cs="Arial"/>
        </w:rPr>
        <w:t>ostvarivanju</w:t>
      </w:r>
      <w:proofErr w:type="spellEnd"/>
      <w:r>
        <w:rPr>
          <w:rFonts w:ascii="Garamond" w:hAnsi="Garamond" w:cs="Arial"/>
        </w:rPr>
        <w:t xml:space="preserve"> </w:t>
      </w:r>
      <w:proofErr w:type="spellStart"/>
      <w:r>
        <w:rPr>
          <w:rFonts w:ascii="Garamond" w:hAnsi="Garamond" w:cs="Arial"/>
        </w:rPr>
        <w:t>prava</w:t>
      </w:r>
      <w:proofErr w:type="spellEnd"/>
      <w:r>
        <w:rPr>
          <w:rFonts w:ascii="Garamond" w:hAnsi="Garamond" w:cs="Arial"/>
        </w:rPr>
        <w:t xml:space="preserve"> </w:t>
      </w:r>
      <w:proofErr w:type="spellStart"/>
      <w:r>
        <w:rPr>
          <w:rFonts w:ascii="Garamond" w:hAnsi="Garamond" w:cs="Arial"/>
        </w:rPr>
        <w:t>na</w:t>
      </w:r>
      <w:proofErr w:type="spellEnd"/>
      <w:r>
        <w:rPr>
          <w:rFonts w:ascii="Garamond" w:hAnsi="Garamond" w:cs="Arial"/>
        </w:rPr>
        <w:t xml:space="preserve"> </w:t>
      </w:r>
      <w:proofErr w:type="spellStart"/>
      <w:r>
        <w:rPr>
          <w:rFonts w:ascii="Garamond" w:hAnsi="Garamond" w:cs="Arial"/>
        </w:rPr>
        <w:t>prigodni</w:t>
      </w:r>
      <w:proofErr w:type="spellEnd"/>
      <w:r>
        <w:rPr>
          <w:rFonts w:ascii="Garamond" w:hAnsi="Garamond" w:cs="Arial"/>
        </w:rPr>
        <w:t xml:space="preserve"> </w:t>
      </w:r>
      <w:proofErr w:type="spellStart"/>
      <w:r>
        <w:rPr>
          <w:rFonts w:ascii="Garamond" w:hAnsi="Garamond" w:cs="Arial"/>
        </w:rPr>
        <w:t>poklon</w:t>
      </w:r>
      <w:proofErr w:type="spellEnd"/>
      <w:r>
        <w:rPr>
          <w:rFonts w:ascii="Garamond" w:hAnsi="Garamond" w:cs="Arial"/>
        </w:rPr>
        <w:t xml:space="preserve"> za </w:t>
      </w:r>
      <w:proofErr w:type="spellStart"/>
      <w:r>
        <w:rPr>
          <w:rFonts w:ascii="Garamond" w:hAnsi="Garamond" w:cs="Arial"/>
        </w:rPr>
        <w:t>blagdane</w:t>
      </w:r>
      <w:proofErr w:type="spellEnd"/>
    </w:p>
    <w:p w14:paraId="21BD35D0" w14:textId="77777777" w:rsidR="006E577B" w:rsidRDefault="006E577B" w:rsidP="005F164D">
      <w:pPr>
        <w:pStyle w:val="ListParagraph"/>
        <w:numPr>
          <w:ilvl w:val="0"/>
          <w:numId w:val="36"/>
        </w:numPr>
        <w:autoSpaceDE w:val="0"/>
        <w:autoSpaceDN w:val="0"/>
        <w:adjustRightInd w:val="0"/>
        <w:rPr>
          <w:rFonts w:ascii="Garamond" w:hAnsi="Garamond" w:cs="Arial"/>
        </w:rPr>
      </w:pPr>
      <w:proofErr w:type="spellStart"/>
      <w:r>
        <w:rPr>
          <w:rFonts w:ascii="Garamond" w:hAnsi="Garamond" w:cs="Arial"/>
        </w:rPr>
        <w:t>Odluka</w:t>
      </w:r>
      <w:proofErr w:type="spellEnd"/>
      <w:r>
        <w:rPr>
          <w:rFonts w:ascii="Garamond" w:hAnsi="Garamond" w:cs="Arial"/>
        </w:rPr>
        <w:t xml:space="preserve"> o </w:t>
      </w:r>
      <w:proofErr w:type="spellStart"/>
      <w:r>
        <w:rPr>
          <w:rFonts w:ascii="Garamond" w:hAnsi="Garamond" w:cs="Arial"/>
        </w:rPr>
        <w:t>ostvarivanju</w:t>
      </w:r>
      <w:proofErr w:type="spellEnd"/>
      <w:r>
        <w:rPr>
          <w:rFonts w:ascii="Garamond" w:hAnsi="Garamond" w:cs="Arial"/>
        </w:rPr>
        <w:t xml:space="preserve"> </w:t>
      </w:r>
      <w:proofErr w:type="spellStart"/>
      <w:r>
        <w:rPr>
          <w:rFonts w:ascii="Garamond" w:hAnsi="Garamond" w:cs="Arial"/>
        </w:rPr>
        <w:t>prava</w:t>
      </w:r>
      <w:proofErr w:type="spellEnd"/>
      <w:r>
        <w:rPr>
          <w:rFonts w:ascii="Garamond" w:hAnsi="Garamond" w:cs="Arial"/>
        </w:rPr>
        <w:t xml:space="preserve"> </w:t>
      </w:r>
      <w:proofErr w:type="spellStart"/>
      <w:r>
        <w:rPr>
          <w:rFonts w:ascii="Garamond" w:hAnsi="Garamond" w:cs="Arial"/>
        </w:rPr>
        <w:t>na</w:t>
      </w:r>
      <w:proofErr w:type="spellEnd"/>
      <w:r>
        <w:rPr>
          <w:rFonts w:ascii="Garamond" w:hAnsi="Garamond" w:cs="Arial"/>
        </w:rPr>
        <w:t xml:space="preserve"> </w:t>
      </w:r>
      <w:proofErr w:type="spellStart"/>
      <w:r>
        <w:rPr>
          <w:rFonts w:ascii="Garamond" w:hAnsi="Garamond" w:cs="Arial"/>
        </w:rPr>
        <w:t>prigodni</w:t>
      </w:r>
      <w:proofErr w:type="spellEnd"/>
      <w:r>
        <w:rPr>
          <w:rFonts w:ascii="Garamond" w:hAnsi="Garamond" w:cs="Arial"/>
        </w:rPr>
        <w:t xml:space="preserve"> </w:t>
      </w:r>
      <w:proofErr w:type="spellStart"/>
      <w:r>
        <w:rPr>
          <w:rFonts w:ascii="Garamond" w:hAnsi="Garamond" w:cs="Arial"/>
        </w:rPr>
        <w:t>poklon</w:t>
      </w:r>
      <w:proofErr w:type="spellEnd"/>
      <w:r>
        <w:rPr>
          <w:rFonts w:ascii="Garamond" w:hAnsi="Garamond" w:cs="Arial"/>
        </w:rPr>
        <w:t xml:space="preserve"> za Božić</w:t>
      </w:r>
    </w:p>
    <w:p w14:paraId="36B837BE" w14:textId="77777777" w:rsidR="00747EEE" w:rsidRDefault="00747EEE" w:rsidP="003B71F5">
      <w:pPr>
        <w:pStyle w:val="ListParagraph"/>
        <w:autoSpaceDE w:val="0"/>
        <w:autoSpaceDN w:val="0"/>
        <w:adjustRightInd w:val="0"/>
        <w:rPr>
          <w:rFonts w:ascii="Garamond" w:hAnsi="Garamond" w:cs="Arial"/>
        </w:rPr>
      </w:pPr>
    </w:p>
    <w:p w14:paraId="72C6347E" w14:textId="77777777" w:rsidR="006E577B" w:rsidRDefault="006E577B" w:rsidP="006E577B">
      <w:pPr>
        <w:spacing w:after="0"/>
        <w:rPr>
          <w:rFonts w:ascii="Garamond" w:hAnsi="Garamond"/>
          <w:sz w:val="24"/>
          <w:szCs w:val="24"/>
        </w:rPr>
      </w:pPr>
    </w:p>
    <w:p w14:paraId="38D8AE00"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lastRenderedPageBreak/>
        <w:t xml:space="preserve">Planirana sredstva za provođenje programa </w:t>
      </w:r>
      <w:r>
        <w:rPr>
          <w:rFonts w:ascii="Garamond" w:hAnsi="Garamond" w:cs="Calibri"/>
          <w:sz w:val="24"/>
          <w:szCs w:val="24"/>
        </w:rPr>
        <w:t>iznose po godinama:</w:t>
      </w:r>
    </w:p>
    <w:p w14:paraId="6B9802F3"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110.640</w:t>
      </w:r>
      <w:r w:rsidRPr="00792D85">
        <w:rPr>
          <w:rFonts w:ascii="Garamond" w:hAnsi="Garamond" w:cs="Calibri"/>
          <w:b/>
        </w:rPr>
        <w:t xml:space="preserve">,00 </w:t>
      </w:r>
      <w:proofErr w:type="spellStart"/>
      <w:r w:rsidRPr="00792D85">
        <w:rPr>
          <w:rFonts w:ascii="Garamond" w:hAnsi="Garamond" w:cs="Calibri"/>
          <w:b/>
        </w:rPr>
        <w:t>eura</w:t>
      </w:r>
      <w:proofErr w:type="spellEnd"/>
    </w:p>
    <w:p w14:paraId="41B61306"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110.640</w:t>
      </w:r>
      <w:r w:rsidRPr="00792D85">
        <w:rPr>
          <w:rFonts w:ascii="Garamond" w:hAnsi="Garamond" w:cs="Calibri"/>
          <w:b/>
        </w:rPr>
        <w:t xml:space="preserve">,00 </w:t>
      </w:r>
      <w:proofErr w:type="spellStart"/>
      <w:r>
        <w:rPr>
          <w:rFonts w:ascii="Garamond" w:hAnsi="Garamond" w:cs="Calibri"/>
          <w:b/>
        </w:rPr>
        <w:t>eura</w:t>
      </w:r>
      <w:proofErr w:type="spellEnd"/>
    </w:p>
    <w:p w14:paraId="010492A4"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110.640</w:t>
      </w:r>
      <w:r w:rsidRPr="00792D85">
        <w:rPr>
          <w:rFonts w:ascii="Garamond" w:hAnsi="Garamond" w:cs="Calibri"/>
          <w:b/>
        </w:rPr>
        <w:t xml:space="preserve">,00 </w:t>
      </w:r>
      <w:proofErr w:type="spellStart"/>
      <w:r>
        <w:rPr>
          <w:rFonts w:ascii="Garamond" w:hAnsi="Garamond" w:cs="Calibri"/>
          <w:b/>
        </w:rPr>
        <w:t>eura</w:t>
      </w:r>
      <w:proofErr w:type="spellEnd"/>
      <w:r>
        <w:rPr>
          <w:rFonts w:ascii="Garamond" w:hAnsi="Garamond" w:cs="Calibri"/>
          <w:b/>
        </w:rPr>
        <w:tab/>
      </w:r>
    </w:p>
    <w:p w14:paraId="277A5FAB" w14:textId="77777777" w:rsidR="006E577B" w:rsidRPr="00C06930" w:rsidRDefault="006E577B" w:rsidP="006E577B">
      <w:pPr>
        <w:autoSpaceDE w:val="0"/>
        <w:autoSpaceDN w:val="0"/>
        <w:adjustRightInd w:val="0"/>
        <w:spacing w:after="0" w:line="240" w:lineRule="auto"/>
        <w:jc w:val="both"/>
        <w:rPr>
          <w:rFonts w:ascii="Garamond" w:hAnsi="Garamond" w:cs="Calibri"/>
          <w:sz w:val="24"/>
          <w:szCs w:val="24"/>
        </w:rPr>
      </w:pPr>
    </w:p>
    <w:p w14:paraId="1CB4DE8B"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Unutar programa planirane su slijedeće aktivnosti:</w:t>
      </w:r>
    </w:p>
    <w:p w14:paraId="61CA3B0C" w14:textId="77777777" w:rsidR="006E577B" w:rsidRPr="009572B5" w:rsidRDefault="006E577B" w:rsidP="006E577B">
      <w:pPr>
        <w:spacing w:after="0"/>
        <w:rPr>
          <w:rFonts w:ascii="Garamond" w:hAnsi="Garamond"/>
          <w:b/>
          <w:sz w:val="24"/>
          <w:szCs w:val="24"/>
        </w:rPr>
      </w:pPr>
    </w:p>
    <w:p w14:paraId="26481490" w14:textId="77777777" w:rsidR="006E577B" w:rsidRDefault="006E577B" w:rsidP="005F164D">
      <w:pPr>
        <w:pStyle w:val="ListParagraph"/>
        <w:numPr>
          <w:ilvl w:val="0"/>
          <w:numId w:val="34"/>
        </w:numPr>
        <w:spacing w:line="259" w:lineRule="auto"/>
        <w:ind w:left="284" w:hanging="284"/>
        <w:rPr>
          <w:rFonts w:ascii="Garamond" w:hAnsi="Garamond"/>
          <w:b/>
        </w:rPr>
      </w:pPr>
      <w:r>
        <w:rPr>
          <w:rFonts w:ascii="Garamond" w:hAnsi="Garamond"/>
          <w:b/>
        </w:rPr>
        <w:t xml:space="preserve">A170074 </w:t>
      </w:r>
      <w:proofErr w:type="spellStart"/>
      <w:r>
        <w:rPr>
          <w:rFonts w:ascii="Garamond" w:hAnsi="Garamond"/>
          <w:b/>
        </w:rPr>
        <w:t>Razvoj</w:t>
      </w:r>
      <w:proofErr w:type="spellEnd"/>
      <w:r>
        <w:rPr>
          <w:rFonts w:ascii="Garamond" w:hAnsi="Garamond"/>
          <w:b/>
        </w:rPr>
        <w:t xml:space="preserve"> </w:t>
      </w:r>
      <w:proofErr w:type="spellStart"/>
      <w:r>
        <w:rPr>
          <w:rFonts w:ascii="Garamond" w:hAnsi="Garamond"/>
          <w:b/>
        </w:rPr>
        <w:t>aktivnosti</w:t>
      </w:r>
      <w:proofErr w:type="spellEnd"/>
      <w:r>
        <w:rPr>
          <w:rFonts w:ascii="Garamond" w:hAnsi="Garamond"/>
          <w:b/>
        </w:rPr>
        <w:t xml:space="preserve"> i </w:t>
      </w:r>
      <w:proofErr w:type="spellStart"/>
      <w:r>
        <w:rPr>
          <w:rFonts w:ascii="Garamond" w:hAnsi="Garamond"/>
          <w:b/>
        </w:rPr>
        <w:t>sadržaja</w:t>
      </w:r>
      <w:proofErr w:type="spellEnd"/>
      <w:r>
        <w:rPr>
          <w:rFonts w:ascii="Garamond" w:hAnsi="Garamond"/>
          <w:b/>
        </w:rPr>
        <w:t xml:space="preserve"> za </w:t>
      </w:r>
      <w:proofErr w:type="spellStart"/>
      <w:r>
        <w:rPr>
          <w:rFonts w:ascii="Garamond" w:hAnsi="Garamond"/>
          <w:b/>
        </w:rPr>
        <w:t>kvalitetniji</w:t>
      </w:r>
      <w:proofErr w:type="spellEnd"/>
      <w:r>
        <w:rPr>
          <w:rFonts w:ascii="Garamond" w:hAnsi="Garamond"/>
          <w:b/>
        </w:rPr>
        <w:t xml:space="preserve"> </w:t>
      </w:r>
      <w:proofErr w:type="spellStart"/>
      <w:r>
        <w:rPr>
          <w:rFonts w:ascii="Garamond" w:hAnsi="Garamond"/>
          <w:b/>
        </w:rPr>
        <w:t>život</w:t>
      </w:r>
      <w:proofErr w:type="spellEnd"/>
    </w:p>
    <w:p w14:paraId="3649A856" w14:textId="77777777" w:rsidR="006E577B" w:rsidRDefault="006E577B" w:rsidP="006E577B">
      <w:pPr>
        <w:pStyle w:val="ListParagraph"/>
        <w:ind w:left="284"/>
        <w:rPr>
          <w:rFonts w:ascii="Garamond" w:hAnsi="Garamond"/>
          <w:b/>
        </w:rPr>
      </w:pPr>
    </w:p>
    <w:p w14:paraId="42CBC4C8"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E4908D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7.000,00</w:t>
      </w:r>
      <w:r w:rsidRPr="00792D85">
        <w:rPr>
          <w:rFonts w:ascii="Garamond" w:hAnsi="Garamond" w:cs="Calibri"/>
          <w:b/>
        </w:rPr>
        <w:t xml:space="preserve"> </w:t>
      </w:r>
      <w:proofErr w:type="spellStart"/>
      <w:r w:rsidRPr="00792D85">
        <w:rPr>
          <w:rFonts w:ascii="Garamond" w:hAnsi="Garamond" w:cs="Calibri"/>
          <w:b/>
        </w:rPr>
        <w:t>eura</w:t>
      </w:r>
      <w:proofErr w:type="spellEnd"/>
    </w:p>
    <w:p w14:paraId="72E423CC"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7.000,00</w:t>
      </w:r>
      <w:r w:rsidRPr="00792D85">
        <w:rPr>
          <w:rFonts w:ascii="Garamond" w:hAnsi="Garamond" w:cs="Calibri"/>
          <w:b/>
        </w:rPr>
        <w:t xml:space="preserve"> </w:t>
      </w:r>
      <w:proofErr w:type="spellStart"/>
      <w:r w:rsidRPr="00792D85">
        <w:rPr>
          <w:rFonts w:ascii="Garamond" w:hAnsi="Garamond" w:cs="Calibri"/>
          <w:b/>
        </w:rPr>
        <w:t>eura</w:t>
      </w:r>
      <w:proofErr w:type="spellEnd"/>
    </w:p>
    <w:p w14:paraId="353E3C33" w14:textId="77777777" w:rsidR="006E577B" w:rsidRPr="00FC0A37" w:rsidRDefault="006E577B" w:rsidP="005F164D">
      <w:pPr>
        <w:pStyle w:val="ListParagraph"/>
        <w:numPr>
          <w:ilvl w:val="0"/>
          <w:numId w:val="35"/>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8</w:t>
      </w:r>
      <w:r w:rsidRPr="00FC0A37">
        <w:rPr>
          <w:rFonts w:ascii="Garamond" w:hAnsi="Garamond" w:cs="Calibri"/>
          <w:b/>
        </w:rPr>
        <w:t>.g.</w:t>
      </w:r>
      <w:r w:rsidRPr="00FC0A37">
        <w:rPr>
          <w:rFonts w:ascii="Garamond" w:hAnsi="Garamond" w:cs="Calibri"/>
          <w:b/>
        </w:rPr>
        <w:tab/>
      </w:r>
      <w:r>
        <w:rPr>
          <w:rFonts w:ascii="Garamond" w:hAnsi="Garamond" w:cs="Calibri"/>
          <w:b/>
        </w:rPr>
        <w:t>7.000,00</w:t>
      </w:r>
      <w:r w:rsidRPr="00792D85">
        <w:rPr>
          <w:rFonts w:ascii="Garamond" w:hAnsi="Garamond" w:cs="Calibri"/>
          <w:b/>
        </w:rPr>
        <w:t xml:space="preserve"> </w:t>
      </w:r>
      <w:proofErr w:type="spellStart"/>
      <w:r w:rsidRPr="00792D85">
        <w:rPr>
          <w:rFonts w:ascii="Garamond" w:hAnsi="Garamond" w:cs="Calibri"/>
          <w:b/>
        </w:rPr>
        <w:t>eura</w:t>
      </w:r>
      <w:proofErr w:type="spellEnd"/>
    </w:p>
    <w:p w14:paraId="2F984A5E" w14:textId="77777777" w:rsidR="006E577B" w:rsidRDefault="006E577B" w:rsidP="006E577B">
      <w:pPr>
        <w:pStyle w:val="ListParagraph"/>
        <w:ind w:left="284"/>
        <w:rPr>
          <w:rFonts w:ascii="Garamond" w:hAnsi="Garamond"/>
          <w:b/>
        </w:rPr>
      </w:pPr>
    </w:p>
    <w:p w14:paraId="0069C9D3" w14:textId="77777777" w:rsidR="006E577B" w:rsidRDefault="006E577B" w:rsidP="006E577B">
      <w:pPr>
        <w:spacing w:after="0"/>
        <w:jc w:val="both"/>
        <w:rPr>
          <w:rFonts w:ascii="Garamond" w:hAnsi="Garamond"/>
          <w:sz w:val="24"/>
          <w:szCs w:val="24"/>
        </w:rPr>
      </w:pPr>
      <w:r w:rsidRPr="00C97E99">
        <w:rPr>
          <w:rFonts w:ascii="Garamond" w:hAnsi="Garamond"/>
          <w:sz w:val="24"/>
          <w:szCs w:val="24"/>
        </w:rPr>
        <w:t>U sklopu ove aktivnosti planirana su sredstva za financiranje edukativnih predavanja i radionica za stanovnike Općine Omišalj. Aktivnosti su usmjerene na</w:t>
      </w:r>
      <w:r>
        <w:rPr>
          <w:rFonts w:ascii="Garamond" w:hAnsi="Garamond"/>
          <w:sz w:val="24"/>
          <w:szCs w:val="24"/>
        </w:rPr>
        <w:t xml:space="preserve"> s</w:t>
      </w:r>
      <w:r w:rsidRPr="00C97E99">
        <w:rPr>
          <w:rFonts w:ascii="Garamond" w:hAnsi="Garamond"/>
          <w:sz w:val="24"/>
          <w:szCs w:val="24"/>
        </w:rPr>
        <w:t>tanovnike starije životne dobi</w:t>
      </w:r>
      <w:r>
        <w:rPr>
          <w:rFonts w:ascii="Garamond" w:hAnsi="Garamond"/>
          <w:sz w:val="24"/>
          <w:szCs w:val="24"/>
        </w:rPr>
        <w:t xml:space="preserve"> te o</w:t>
      </w:r>
      <w:r w:rsidRPr="00C97E99">
        <w:rPr>
          <w:rFonts w:ascii="Garamond" w:hAnsi="Garamond"/>
          <w:sz w:val="24"/>
          <w:szCs w:val="24"/>
        </w:rPr>
        <w:t>državanje radionica s ciljem unaprjeđenja i očuvanja zdravlja.</w:t>
      </w:r>
    </w:p>
    <w:p w14:paraId="757056AD" w14:textId="77777777" w:rsidR="006E577B" w:rsidRPr="00BE5CEC" w:rsidRDefault="006E577B" w:rsidP="006E577B">
      <w:pPr>
        <w:spacing w:after="0"/>
        <w:jc w:val="both"/>
        <w:rPr>
          <w:rFonts w:ascii="Garamond" w:hAnsi="Garamond"/>
          <w:sz w:val="24"/>
          <w:szCs w:val="24"/>
          <w:highlight w:val="yellow"/>
        </w:rPr>
      </w:pPr>
    </w:p>
    <w:p w14:paraId="71BA1F6F" w14:textId="77777777" w:rsidR="006E577B" w:rsidRDefault="006E577B" w:rsidP="006E577B">
      <w:pPr>
        <w:spacing w:after="0"/>
        <w:jc w:val="both"/>
        <w:rPr>
          <w:rFonts w:ascii="Garamond" w:hAnsi="Garamond"/>
          <w:sz w:val="24"/>
          <w:szCs w:val="24"/>
        </w:rPr>
      </w:pPr>
      <w:r w:rsidRPr="00F117FD">
        <w:rPr>
          <w:rFonts w:ascii="Garamond" w:hAnsi="Garamond"/>
          <w:b/>
          <w:sz w:val="24"/>
          <w:szCs w:val="24"/>
        </w:rPr>
        <w:t>Cilj:</w:t>
      </w:r>
      <w:r w:rsidRPr="00F117FD">
        <w:rPr>
          <w:rFonts w:ascii="Garamond" w:hAnsi="Garamond"/>
          <w:sz w:val="24"/>
          <w:szCs w:val="24"/>
        </w:rPr>
        <w:t xml:space="preserve"> </w:t>
      </w:r>
      <w:r>
        <w:rPr>
          <w:rFonts w:ascii="Garamond" w:hAnsi="Garamond"/>
          <w:sz w:val="24"/>
          <w:szCs w:val="24"/>
        </w:rPr>
        <w:t>edukacija stanovnika općine.</w:t>
      </w:r>
    </w:p>
    <w:p w14:paraId="0C54E5D4" w14:textId="77777777" w:rsidR="006E577B" w:rsidRDefault="006E577B" w:rsidP="006E577B">
      <w:pPr>
        <w:spacing w:after="0"/>
        <w:jc w:val="both"/>
        <w:rPr>
          <w:rFonts w:ascii="Garamond" w:hAnsi="Garamond"/>
          <w:b/>
          <w:sz w:val="24"/>
          <w:szCs w:val="24"/>
        </w:rPr>
      </w:pPr>
    </w:p>
    <w:tbl>
      <w:tblPr>
        <w:tblStyle w:val="TableGrid"/>
        <w:tblW w:w="0" w:type="auto"/>
        <w:tblInd w:w="-5" w:type="dxa"/>
        <w:tblLook w:val="04A0" w:firstRow="1" w:lastRow="0" w:firstColumn="1" w:lastColumn="0" w:noHBand="0" w:noVBand="1"/>
      </w:tblPr>
      <w:tblGrid>
        <w:gridCol w:w="2918"/>
        <w:gridCol w:w="6149"/>
      </w:tblGrid>
      <w:tr w:rsidR="006E577B" w:rsidRPr="00C06930" w14:paraId="64E3D9F0" w14:textId="77777777" w:rsidTr="00D4140F">
        <w:tc>
          <w:tcPr>
            <w:tcW w:w="2918" w:type="dxa"/>
          </w:tcPr>
          <w:p w14:paraId="3001BD4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4DC6F64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ustanovama.</w:t>
            </w:r>
          </w:p>
        </w:tc>
      </w:tr>
      <w:tr w:rsidR="006E577B" w:rsidRPr="00C06930" w14:paraId="627765F4" w14:textId="77777777" w:rsidTr="00D4140F">
        <w:tc>
          <w:tcPr>
            <w:tcW w:w="2918" w:type="dxa"/>
          </w:tcPr>
          <w:p w14:paraId="142CB09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117F79FC" w14:textId="77777777" w:rsidR="006E577B" w:rsidRPr="00C06930" w:rsidRDefault="006E577B" w:rsidP="00D4140F">
            <w:pPr>
              <w:jc w:val="both"/>
              <w:rPr>
                <w:rFonts w:ascii="Garamond" w:hAnsi="Garamond" w:cs="Calibri"/>
                <w:sz w:val="24"/>
                <w:szCs w:val="24"/>
              </w:rPr>
            </w:pPr>
            <w:r>
              <w:rPr>
                <w:rFonts w:ascii="Garamond" w:hAnsi="Garamond" w:cs="Calibri"/>
                <w:sz w:val="24"/>
                <w:szCs w:val="24"/>
              </w:rPr>
              <w:t xml:space="preserve">Provedbom </w:t>
            </w:r>
            <w:r w:rsidRPr="00DD4EB7">
              <w:rPr>
                <w:rFonts w:ascii="Garamond" w:hAnsi="Garamond"/>
                <w:sz w:val="24"/>
                <w:szCs w:val="24"/>
              </w:rPr>
              <w:t>edukativnih predavanja i radionica u suradnji s</w:t>
            </w:r>
            <w:r>
              <w:rPr>
                <w:rFonts w:ascii="Garamond" w:hAnsi="Garamond"/>
                <w:sz w:val="24"/>
                <w:szCs w:val="24"/>
              </w:rPr>
              <w:t xml:space="preserve">a </w:t>
            </w:r>
            <w:r w:rsidRPr="00DD4EB7">
              <w:rPr>
                <w:rFonts w:ascii="Garamond" w:hAnsi="Garamond"/>
                <w:sz w:val="24"/>
                <w:szCs w:val="24"/>
              </w:rPr>
              <w:t xml:space="preserve">Zajednicom tehničke kulture </w:t>
            </w:r>
            <w:r>
              <w:rPr>
                <w:rFonts w:ascii="Garamond" w:hAnsi="Garamond"/>
                <w:sz w:val="24"/>
                <w:szCs w:val="24"/>
              </w:rPr>
              <w:t xml:space="preserve">Rijeka i </w:t>
            </w:r>
            <w:r w:rsidRPr="00DD4EB7">
              <w:rPr>
                <w:rFonts w:ascii="Garamond" w:hAnsi="Garamond"/>
                <w:sz w:val="24"/>
                <w:szCs w:val="24"/>
              </w:rPr>
              <w:t>Nastavnim zavodom za javno zdravstvo</w:t>
            </w:r>
            <w:r>
              <w:rPr>
                <w:rFonts w:ascii="Garamond" w:hAnsi="Garamond"/>
                <w:sz w:val="24"/>
                <w:szCs w:val="24"/>
              </w:rPr>
              <w:t xml:space="preserve"> podiže se standard kvalitete života stanovnika općine.</w:t>
            </w:r>
          </w:p>
        </w:tc>
      </w:tr>
      <w:tr w:rsidR="006E577B" w:rsidRPr="00C06930" w14:paraId="54B3A74B" w14:textId="77777777" w:rsidTr="00D4140F">
        <w:tc>
          <w:tcPr>
            <w:tcW w:w="2918" w:type="dxa"/>
          </w:tcPr>
          <w:p w14:paraId="198F1E5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9" w:type="dxa"/>
          </w:tcPr>
          <w:p w14:paraId="228B4A7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46CEA852" w14:textId="77777777" w:rsidTr="00D4140F">
        <w:tc>
          <w:tcPr>
            <w:tcW w:w="2918" w:type="dxa"/>
          </w:tcPr>
          <w:p w14:paraId="0B25C4B6" w14:textId="77777777" w:rsidR="006E577B" w:rsidRPr="007F2D0F" w:rsidRDefault="006E577B" w:rsidP="00D4140F">
            <w:pPr>
              <w:autoSpaceDE w:val="0"/>
              <w:autoSpaceDN w:val="0"/>
              <w:adjustRightInd w:val="0"/>
              <w:rPr>
                <w:rFonts w:ascii="Garamond" w:hAnsi="Garamond" w:cs="Calibri,Bold"/>
                <w:b/>
                <w:bCs/>
                <w:sz w:val="24"/>
                <w:szCs w:val="24"/>
              </w:rPr>
            </w:pPr>
            <w:r w:rsidRPr="007F2D0F">
              <w:rPr>
                <w:rFonts w:ascii="Garamond" w:hAnsi="Garamond" w:cs="Calibri,Bold"/>
                <w:b/>
                <w:bCs/>
                <w:sz w:val="24"/>
                <w:szCs w:val="24"/>
              </w:rPr>
              <w:t>Polazna vrijednost</w:t>
            </w:r>
          </w:p>
        </w:tc>
        <w:tc>
          <w:tcPr>
            <w:tcW w:w="6149" w:type="dxa"/>
          </w:tcPr>
          <w:p w14:paraId="42F83323" w14:textId="77777777" w:rsidR="006E577B" w:rsidRPr="007F2D0F"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BE5CEC" w14:paraId="50C7F119" w14:textId="77777777" w:rsidTr="00D4140F">
        <w:tc>
          <w:tcPr>
            <w:tcW w:w="2918" w:type="dxa"/>
          </w:tcPr>
          <w:p w14:paraId="011C2D21" w14:textId="77777777" w:rsidR="006E577B" w:rsidRPr="00D212C3" w:rsidRDefault="006E577B" w:rsidP="00D4140F">
            <w:pPr>
              <w:autoSpaceDE w:val="0"/>
              <w:autoSpaceDN w:val="0"/>
              <w:adjustRightInd w:val="0"/>
              <w:rPr>
                <w:rFonts w:ascii="Garamond" w:hAnsi="Garamond" w:cs="Calibri,Bold"/>
                <w:b/>
                <w:bCs/>
                <w:sz w:val="24"/>
                <w:szCs w:val="24"/>
              </w:rPr>
            </w:pPr>
            <w:r w:rsidRPr="00D212C3">
              <w:rPr>
                <w:rFonts w:ascii="Garamond" w:hAnsi="Garamond" w:cs="Calibri,Bold"/>
                <w:b/>
                <w:bCs/>
                <w:sz w:val="24"/>
                <w:szCs w:val="24"/>
              </w:rPr>
              <w:t>Izvor podataka</w:t>
            </w:r>
          </w:p>
        </w:tc>
        <w:tc>
          <w:tcPr>
            <w:tcW w:w="6149" w:type="dxa"/>
          </w:tcPr>
          <w:p w14:paraId="30FC0E93"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Nastavni zavod za javno zdravstvo,</w:t>
            </w:r>
            <w:r>
              <w:t xml:space="preserve"> </w:t>
            </w:r>
            <w:r w:rsidRPr="00B673F0">
              <w:rPr>
                <w:rFonts w:ascii="Garamond" w:hAnsi="Garamond" w:cs="Calibri"/>
                <w:sz w:val="24"/>
                <w:szCs w:val="24"/>
              </w:rPr>
              <w:t>Zajednic</w:t>
            </w:r>
            <w:r>
              <w:rPr>
                <w:rFonts w:ascii="Garamond" w:hAnsi="Garamond" w:cs="Calibri"/>
                <w:sz w:val="24"/>
                <w:szCs w:val="24"/>
              </w:rPr>
              <w:t>a</w:t>
            </w:r>
            <w:r w:rsidRPr="00B673F0">
              <w:rPr>
                <w:rFonts w:ascii="Garamond" w:hAnsi="Garamond" w:cs="Calibri"/>
                <w:sz w:val="24"/>
                <w:szCs w:val="24"/>
              </w:rPr>
              <w:t xml:space="preserve"> tehničke kulture </w:t>
            </w:r>
            <w:r>
              <w:rPr>
                <w:rFonts w:ascii="Garamond" w:hAnsi="Garamond" w:cs="Calibri"/>
                <w:sz w:val="24"/>
                <w:szCs w:val="24"/>
              </w:rPr>
              <w:t>Rijeka</w:t>
            </w:r>
          </w:p>
        </w:tc>
      </w:tr>
      <w:tr w:rsidR="006E577B" w:rsidRPr="00BE5CEC" w14:paraId="641CDD77" w14:textId="77777777" w:rsidTr="00D4140F">
        <w:tc>
          <w:tcPr>
            <w:tcW w:w="2918" w:type="dxa"/>
          </w:tcPr>
          <w:p w14:paraId="21792D4E" w14:textId="77777777" w:rsidR="006E577B" w:rsidRPr="00D212C3"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9" w:type="dxa"/>
          </w:tcPr>
          <w:p w14:paraId="40CBC3A1"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BE5CEC" w14:paraId="5CCDB316" w14:textId="77777777" w:rsidTr="00D4140F">
        <w:tc>
          <w:tcPr>
            <w:tcW w:w="2918" w:type="dxa"/>
          </w:tcPr>
          <w:p w14:paraId="4269003D" w14:textId="77777777" w:rsidR="006E577B" w:rsidRPr="00D212C3"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9" w:type="dxa"/>
          </w:tcPr>
          <w:p w14:paraId="513AEE1D"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BE5CEC" w14:paraId="707D5278" w14:textId="77777777" w:rsidTr="00D4140F">
        <w:tc>
          <w:tcPr>
            <w:tcW w:w="2918" w:type="dxa"/>
          </w:tcPr>
          <w:p w14:paraId="5A5C4A0D" w14:textId="77777777" w:rsidR="006E577B" w:rsidRPr="00D212C3"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9" w:type="dxa"/>
          </w:tcPr>
          <w:p w14:paraId="2191C69E" w14:textId="77777777" w:rsidR="006E577B" w:rsidRPr="00D212C3"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12D1B2D8" w14:textId="77777777" w:rsidR="006E577B" w:rsidRPr="00BE5CEC" w:rsidRDefault="006E577B" w:rsidP="006E577B">
      <w:pPr>
        <w:spacing w:after="0"/>
        <w:rPr>
          <w:rFonts w:ascii="Garamond" w:hAnsi="Garamond" w:cs="Arial"/>
          <w:sz w:val="24"/>
          <w:szCs w:val="24"/>
          <w:highlight w:val="yellow"/>
          <w:lang w:eastAsia="hr-HR"/>
        </w:rPr>
      </w:pPr>
    </w:p>
    <w:p w14:paraId="11C6B5A7" w14:textId="77777777" w:rsidR="006E577B" w:rsidRDefault="006E577B" w:rsidP="006E577B">
      <w:pPr>
        <w:autoSpaceDE w:val="0"/>
        <w:autoSpaceDN w:val="0"/>
        <w:spacing w:after="0"/>
        <w:rPr>
          <w:rFonts w:ascii="Garamond" w:hAnsi="Garamond" w:cs="Arial"/>
          <w:sz w:val="24"/>
          <w:szCs w:val="24"/>
          <w:lang w:eastAsia="hr-HR"/>
        </w:rPr>
      </w:pPr>
      <w:r w:rsidRPr="00094F34">
        <w:rPr>
          <w:rFonts w:ascii="Garamond" w:hAnsi="Garamond"/>
          <w:b/>
          <w:bCs/>
          <w:sz w:val="24"/>
          <w:szCs w:val="24"/>
        </w:rPr>
        <w:t>Izvori financiranja</w:t>
      </w:r>
      <w:r w:rsidRPr="00094F34">
        <w:rPr>
          <w:rFonts w:ascii="Garamond" w:hAnsi="Garamond"/>
          <w:sz w:val="24"/>
          <w:szCs w:val="24"/>
        </w:rPr>
        <w:t xml:space="preserve">: opći prihodi i primici u iznosu od </w:t>
      </w:r>
      <w:r>
        <w:rPr>
          <w:rFonts w:ascii="Garamond" w:hAnsi="Garamond"/>
          <w:sz w:val="24"/>
          <w:szCs w:val="24"/>
        </w:rPr>
        <w:t>7</w:t>
      </w:r>
      <w:r w:rsidRPr="00094F34">
        <w:rPr>
          <w:rFonts w:ascii="Garamond" w:hAnsi="Garamond"/>
          <w:sz w:val="24"/>
          <w:szCs w:val="24"/>
        </w:rPr>
        <w:t>.</w:t>
      </w:r>
      <w:r>
        <w:rPr>
          <w:rFonts w:ascii="Garamond" w:hAnsi="Garamond"/>
          <w:sz w:val="24"/>
          <w:szCs w:val="24"/>
        </w:rPr>
        <w:t>0</w:t>
      </w:r>
      <w:r w:rsidRPr="00094F34">
        <w:rPr>
          <w:rFonts w:ascii="Garamond" w:hAnsi="Garamond"/>
          <w:sz w:val="24"/>
          <w:szCs w:val="24"/>
        </w:rPr>
        <w:t>00,00 eura.</w:t>
      </w:r>
    </w:p>
    <w:p w14:paraId="0F338F74" w14:textId="77777777" w:rsidR="006E577B" w:rsidRPr="002B45DC" w:rsidRDefault="006E577B" w:rsidP="005F164D">
      <w:pPr>
        <w:pStyle w:val="ListParagraph"/>
        <w:numPr>
          <w:ilvl w:val="0"/>
          <w:numId w:val="34"/>
        </w:numPr>
        <w:spacing w:line="259" w:lineRule="auto"/>
        <w:ind w:left="284" w:hanging="284"/>
        <w:rPr>
          <w:rFonts w:ascii="Garamond" w:hAnsi="Garamond" w:cs="Arial"/>
          <w:lang w:eastAsia="hr-HR"/>
        </w:rPr>
      </w:pPr>
      <w:r w:rsidRPr="002B45DC">
        <w:rPr>
          <w:rFonts w:ascii="Garamond" w:hAnsi="Garamond" w:cs="Calibri"/>
          <w:b/>
        </w:rPr>
        <w:t xml:space="preserve">A170173 </w:t>
      </w:r>
      <w:proofErr w:type="spellStart"/>
      <w:r w:rsidRPr="002B45DC">
        <w:rPr>
          <w:rFonts w:ascii="Garamond" w:hAnsi="Garamond" w:cs="Calibri"/>
          <w:b/>
        </w:rPr>
        <w:t>Crveni</w:t>
      </w:r>
      <w:proofErr w:type="spellEnd"/>
      <w:r w:rsidRPr="002B45DC">
        <w:rPr>
          <w:rFonts w:ascii="Garamond" w:hAnsi="Garamond" w:cs="Calibri"/>
          <w:b/>
        </w:rPr>
        <w:t xml:space="preserve"> </w:t>
      </w:r>
      <w:proofErr w:type="spellStart"/>
      <w:r w:rsidRPr="002B45DC">
        <w:rPr>
          <w:rFonts w:ascii="Garamond" w:hAnsi="Garamond" w:cs="Calibri"/>
          <w:b/>
        </w:rPr>
        <w:t>križ</w:t>
      </w:r>
      <w:proofErr w:type="spellEnd"/>
      <w:r w:rsidRPr="002B45DC">
        <w:rPr>
          <w:rFonts w:ascii="Garamond" w:hAnsi="Garamond" w:cs="Calibri"/>
          <w:b/>
        </w:rPr>
        <w:t xml:space="preserve"> i Caritas</w:t>
      </w:r>
    </w:p>
    <w:p w14:paraId="48130911" w14:textId="77777777" w:rsidR="006E577B" w:rsidRPr="00100402" w:rsidRDefault="006E577B" w:rsidP="006E577B">
      <w:pPr>
        <w:pStyle w:val="ListParagraph"/>
        <w:ind w:left="284"/>
        <w:rPr>
          <w:rFonts w:ascii="Garamond" w:hAnsi="Garamond" w:cs="Arial"/>
          <w:lang w:eastAsia="hr-HR"/>
        </w:rPr>
      </w:pPr>
    </w:p>
    <w:p w14:paraId="1D4FA64C"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13AB7247"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27.150,00</w:t>
      </w:r>
      <w:r w:rsidRPr="00792D85">
        <w:rPr>
          <w:rFonts w:ascii="Garamond" w:hAnsi="Garamond" w:cs="Calibri"/>
          <w:b/>
        </w:rPr>
        <w:t xml:space="preserve"> </w:t>
      </w:r>
      <w:proofErr w:type="spellStart"/>
      <w:r w:rsidRPr="00792D85">
        <w:rPr>
          <w:rFonts w:ascii="Garamond" w:hAnsi="Garamond" w:cs="Calibri"/>
          <w:b/>
        </w:rPr>
        <w:t>eura</w:t>
      </w:r>
      <w:proofErr w:type="spellEnd"/>
    </w:p>
    <w:p w14:paraId="334BB7E7"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27.150,00</w:t>
      </w:r>
      <w:r w:rsidRPr="00792D85">
        <w:rPr>
          <w:rFonts w:ascii="Garamond" w:hAnsi="Garamond" w:cs="Calibri"/>
          <w:b/>
        </w:rPr>
        <w:t xml:space="preserve"> </w:t>
      </w:r>
      <w:proofErr w:type="spellStart"/>
      <w:r w:rsidRPr="00792D85">
        <w:rPr>
          <w:rFonts w:ascii="Garamond" w:hAnsi="Garamond" w:cs="Calibri"/>
          <w:b/>
        </w:rPr>
        <w:t>eura</w:t>
      </w:r>
      <w:proofErr w:type="spellEnd"/>
    </w:p>
    <w:p w14:paraId="7ADAF5E7" w14:textId="77777777" w:rsidR="006E577B" w:rsidRPr="00FC0A37" w:rsidRDefault="006E577B" w:rsidP="005F164D">
      <w:pPr>
        <w:pStyle w:val="ListParagraph"/>
        <w:numPr>
          <w:ilvl w:val="0"/>
          <w:numId w:val="35"/>
        </w:numPr>
        <w:autoSpaceDE w:val="0"/>
        <w:autoSpaceDN w:val="0"/>
        <w:adjustRightInd w:val="0"/>
        <w:jc w:val="both"/>
        <w:rPr>
          <w:rFonts w:ascii="Garamond" w:hAnsi="Garamond"/>
        </w:rPr>
      </w:pPr>
      <w:r w:rsidRPr="00FC0A37">
        <w:rPr>
          <w:rFonts w:ascii="Garamond" w:hAnsi="Garamond" w:cs="Calibri"/>
          <w:b/>
        </w:rPr>
        <w:t>202</w:t>
      </w:r>
      <w:r>
        <w:rPr>
          <w:rFonts w:ascii="Garamond" w:hAnsi="Garamond" w:cs="Calibri"/>
          <w:b/>
        </w:rPr>
        <w:t>8</w:t>
      </w:r>
      <w:r w:rsidRPr="00FC0A37">
        <w:rPr>
          <w:rFonts w:ascii="Garamond" w:hAnsi="Garamond" w:cs="Calibri"/>
          <w:b/>
        </w:rPr>
        <w:t>.g.</w:t>
      </w:r>
      <w:r w:rsidRPr="00FC0A37">
        <w:rPr>
          <w:rFonts w:ascii="Garamond" w:hAnsi="Garamond" w:cs="Calibri"/>
          <w:b/>
        </w:rPr>
        <w:tab/>
      </w:r>
      <w:r>
        <w:rPr>
          <w:rFonts w:ascii="Garamond" w:hAnsi="Garamond" w:cs="Calibri"/>
          <w:b/>
        </w:rPr>
        <w:t>27.150,00</w:t>
      </w:r>
      <w:r w:rsidRPr="00792D85">
        <w:rPr>
          <w:rFonts w:ascii="Garamond" w:hAnsi="Garamond" w:cs="Calibri"/>
          <w:b/>
        </w:rPr>
        <w:t xml:space="preserve"> </w:t>
      </w:r>
      <w:proofErr w:type="spellStart"/>
      <w:r w:rsidRPr="00792D85">
        <w:rPr>
          <w:rFonts w:ascii="Garamond" w:hAnsi="Garamond" w:cs="Calibri"/>
          <w:b/>
        </w:rPr>
        <w:t>eura</w:t>
      </w:r>
      <w:proofErr w:type="spellEnd"/>
    </w:p>
    <w:p w14:paraId="3D1888B8" w14:textId="77777777" w:rsidR="006E577B" w:rsidRPr="00C06930" w:rsidRDefault="006E577B" w:rsidP="006E577B">
      <w:pPr>
        <w:pStyle w:val="ListParagraph"/>
        <w:autoSpaceDE w:val="0"/>
        <w:autoSpaceDN w:val="0"/>
        <w:adjustRightInd w:val="0"/>
        <w:jc w:val="both"/>
        <w:rPr>
          <w:rFonts w:ascii="Garamond" w:hAnsi="Garamond" w:cs="Calibri"/>
          <w:b/>
        </w:rPr>
      </w:pPr>
    </w:p>
    <w:p w14:paraId="7141C099" w14:textId="77777777" w:rsidR="006E577B" w:rsidRPr="00C06930" w:rsidRDefault="006E577B" w:rsidP="006E577B">
      <w:pPr>
        <w:spacing w:after="0"/>
        <w:jc w:val="both"/>
        <w:rPr>
          <w:rFonts w:ascii="Garamond" w:hAnsi="Garamond"/>
          <w:sz w:val="24"/>
          <w:szCs w:val="24"/>
        </w:rPr>
      </w:pPr>
      <w:r w:rsidRPr="00C06930">
        <w:rPr>
          <w:rFonts w:ascii="Garamond" w:hAnsi="Garamond"/>
          <w:sz w:val="24"/>
          <w:szCs w:val="24"/>
        </w:rPr>
        <w:t>U sklopu ove aktivnosti planirani su rashodi namijenjeni za rad Crvenog križa sukladno</w:t>
      </w:r>
      <w:r>
        <w:rPr>
          <w:rFonts w:ascii="Garamond" w:hAnsi="Garamond"/>
          <w:sz w:val="24"/>
          <w:szCs w:val="24"/>
        </w:rPr>
        <w:t xml:space="preserve"> važećem zakonu o Crvenom križu te financiranje aktivnosti Caritasa Župe Omišalj.</w:t>
      </w:r>
    </w:p>
    <w:p w14:paraId="0286B1E9" w14:textId="77777777" w:rsidR="006E577B" w:rsidRPr="00C06930" w:rsidRDefault="006E577B" w:rsidP="006E577B">
      <w:pPr>
        <w:spacing w:after="0"/>
        <w:rPr>
          <w:rFonts w:ascii="Garamond" w:hAnsi="Garamond"/>
          <w:sz w:val="24"/>
          <w:szCs w:val="24"/>
        </w:rPr>
      </w:pPr>
    </w:p>
    <w:p w14:paraId="0463E2BB"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unapređenje</w:t>
      </w:r>
      <w:r w:rsidRPr="00C06930">
        <w:rPr>
          <w:rFonts w:ascii="Garamond" w:hAnsi="Garamond"/>
          <w:sz w:val="24"/>
          <w:szCs w:val="24"/>
        </w:rPr>
        <w:t xml:space="preserve"> djelatnosti Crvenog križa</w:t>
      </w:r>
      <w:r>
        <w:rPr>
          <w:rFonts w:ascii="Garamond" w:hAnsi="Garamond"/>
          <w:sz w:val="24"/>
          <w:szCs w:val="24"/>
        </w:rPr>
        <w:t>.</w:t>
      </w:r>
    </w:p>
    <w:p w14:paraId="06FDE46D"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18"/>
        <w:gridCol w:w="6149"/>
      </w:tblGrid>
      <w:tr w:rsidR="006E577B" w:rsidRPr="00C06930" w14:paraId="0F2AB1E4" w14:textId="77777777" w:rsidTr="00D4140F">
        <w:tc>
          <w:tcPr>
            <w:tcW w:w="2918" w:type="dxa"/>
          </w:tcPr>
          <w:p w14:paraId="5530CE7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9" w:type="dxa"/>
          </w:tcPr>
          <w:p w14:paraId="4C6D10C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Crvenom križu.</w:t>
            </w:r>
          </w:p>
        </w:tc>
      </w:tr>
      <w:tr w:rsidR="006E577B" w:rsidRPr="00C06930" w14:paraId="35545E94" w14:textId="77777777" w:rsidTr="00D4140F">
        <w:tc>
          <w:tcPr>
            <w:tcW w:w="2918" w:type="dxa"/>
          </w:tcPr>
          <w:p w14:paraId="73F71F6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9" w:type="dxa"/>
          </w:tcPr>
          <w:p w14:paraId="6A7C159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Crveni križ kroz razne programe, edukacije, radionice te organiziranjem humanitarnih pomoći i socijalnih akcija pruža </w:t>
            </w:r>
            <w:r w:rsidRPr="00C06930">
              <w:rPr>
                <w:rFonts w:ascii="Garamond" w:hAnsi="Garamond" w:cs="Calibri"/>
                <w:sz w:val="24"/>
                <w:szCs w:val="24"/>
              </w:rPr>
              <w:lastRenderedPageBreak/>
              <w:t xml:space="preserve">pomoć socijalno ugroženim osobama, kao i osobama u nepovoljnim osobnim ili obiteljskim okolnostima. </w:t>
            </w:r>
          </w:p>
        </w:tc>
      </w:tr>
      <w:tr w:rsidR="006E577B" w:rsidRPr="00C06930" w14:paraId="05C9164D" w14:textId="77777777" w:rsidTr="00D4140F">
        <w:tc>
          <w:tcPr>
            <w:tcW w:w="2918" w:type="dxa"/>
          </w:tcPr>
          <w:p w14:paraId="00BD13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Jedinica</w:t>
            </w:r>
          </w:p>
        </w:tc>
        <w:tc>
          <w:tcPr>
            <w:tcW w:w="6149" w:type="dxa"/>
          </w:tcPr>
          <w:p w14:paraId="70ABB19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18E289F2" w14:textId="77777777" w:rsidTr="00D4140F">
        <w:tc>
          <w:tcPr>
            <w:tcW w:w="2918" w:type="dxa"/>
          </w:tcPr>
          <w:p w14:paraId="0E692D37"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9" w:type="dxa"/>
          </w:tcPr>
          <w:p w14:paraId="73F8550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9FB3423" w14:textId="77777777" w:rsidTr="00D4140F">
        <w:tc>
          <w:tcPr>
            <w:tcW w:w="2918" w:type="dxa"/>
          </w:tcPr>
          <w:p w14:paraId="45D2B665"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B070DE">
              <w:rPr>
                <w:rFonts w:ascii="Garamond" w:hAnsi="Garamond" w:cs="Calibri,Bold"/>
                <w:b/>
                <w:bCs/>
                <w:sz w:val="24"/>
                <w:szCs w:val="24"/>
              </w:rPr>
              <w:t>odataka</w:t>
            </w:r>
          </w:p>
        </w:tc>
        <w:tc>
          <w:tcPr>
            <w:tcW w:w="6149" w:type="dxa"/>
          </w:tcPr>
          <w:p w14:paraId="3FAC2459"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6E577B" w:rsidRPr="00C06930" w14:paraId="13D0E512" w14:textId="77777777" w:rsidTr="00D4140F">
        <w:tc>
          <w:tcPr>
            <w:tcW w:w="2918" w:type="dxa"/>
          </w:tcPr>
          <w:p w14:paraId="450BF95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9" w:type="dxa"/>
          </w:tcPr>
          <w:p w14:paraId="77690AD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0D0A346" w14:textId="77777777" w:rsidTr="00D4140F">
        <w:tc>
          <w:tcPr>
            <w:tcW w:w="2918" w:type="dxa"/>
          </w:tcPr>
          <w:p w14:paraId="4FF0A1C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9" w:type="dxa"/>
          </w:tcPr>
          <w:p w14:paraId="5D7C338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03C61B2" w14:textId="77777777" w:rsidTr="00D4140F">
        <w:tc>
          <w:tcPr>
            <w:tcW w:w="2918" w:type="dxa"/>
          </w:tcPr>
          <w:p w14:paraId="5F146BE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9" w:type="dxa"/>
          </w:tcPr>
          <w:p w14:paraId="2D7B5A1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77CEA17" w14:textId="77777777" w:rsidR="006E577B" w:rsidRDefault="006E577B" w:rsidP="006E577B">
      <w:pPr>
        <w:spacing w:after="0"/>
        <w:rPr>
          <w:rFonts w:ascii="Garamond" w:hAnsi="Garamond"/>
          <w:sz w:val="24"/>
          <w:szCs w:val="24"/>
        </w:rPr>
      </w:pPr>
    </w:p>
    <w:p w14:paraId="6E2D5B14"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2</w:t>
      </w:r>
      <w:r w:rsidRPr="00C06930">
        <w:rPr>
          <w:rFonts w:ascii="Garamond" w:hAnsi="Garamond"/>
          <w:b/>
          <w:sz w:val="24"/>
          <w:szCs w:val="24"/>
        </w:rPr>
        <w:t>:</w:t>
      </w:r>
      <w:r>
        <w:rPr>
          <w:rFonts w:ascii="Garamond" w:hAnsi="Garamond"/>
          <w:sz w:val="24"/>
          <w:szCs w:val="24"/>
        </w:rPr>
        <w:t xml:space="preserve"> pomaganje socijalno ugroženih osoba kroz rad Caritasa Župe Omišalj.</w:t>
      </w:r>
    </w:p>
    <w:p w14:paraId="5D0C0F9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2DA4CAC5" w14:textId="77777777" w:rsidTr="00D4140F">
        <w:tc>
          <w:tcPr>
            <w:tcW w:w="2920" w:type="dxa"/>
          </w:tcPr>
          <w:p w14:paraId="32BF017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4A8753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Ugovoru o donaciji s Caritasom Župe Omišalj.</w:t>
            </w:r>
          </w:p>
        </w:tc>
      </w:tr>
      <w:tr w:rsidR="006E577B" w:rsidRPr="00C06930" w14:paraId="791DBA17" w14:textId="77777777" w:rsidTr="00D4140F">
        <w:tc>
          <w:tcPr>
            <w:tcW w:w="2920" w:type="dxa"/>
          </w:tcPr>
          <w:p w14:paraId="2603A59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4F5146E"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Donacijom Caritasu pomaže se socijalno ugroženim osobama i obiteljima s područja općine i poboljšava kvaliteta života stanovnika.</w:t>
            </w:r>
          </w:p>
        </w:tc>
      </w:tr>
      <w:tr w:rsidR="006E577B" w:rsidRPr="00C06930" w14:paraId="1DEB1FA7" w14:textId="77777777" w:rsidTr="00D4140F">
        <w:tc>
          <w:tcPr>
            <w:tcW w:w="2920" w:type="dxa"/>
          </w:tcPr>
          <w:p w14:paraId="0479078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223AE8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1F8B7D05" w14:textId="77777777" w:rsidTr="00D4140F">
        <w:tc>
          <w:tcPr>
            <w:tcW w:w="2920" w:type="dxa"/>
          </w:tcPr>
          <w:p w14:paraId="6029FC65"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45C4876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A49DF31" w14:textId="77777777" w:rsidTr="00D4140F">
        <w:tc>
          <w:tcPr>
            <w:tcW w:w="2920" w:type="dxa"/>
          </w:tcPr>
          <w:p w14:paraId="4547F34C" w14:textId="77777777" w:rsidR="006E577B" w:rsidRPr="00576E44" w:rsidRDefault="006E577B" w:rsidP="00D4140F">
            <w:pPr>
              <w:autoSpaceDE w:val="0"/>
              <w:autoSpaceDN w:val="0"/>
              <w:adjustRightInd w:val="0"/>
              <w:rPr>
                <w:rFonts w:ascii="Garamond" w:hAnsi="Garamond" w:cs="Calibri,Bold"/>
                <w:bCs/>
                <w:sz w:val="24"/>
                <w:szCs w:val="24"/>
              </w:rPr>
            </w:pPr>
            <w:r>
              <w:rPr>
                <w:rFonts w:ascii="Garamond" w:hAnsi="Garamond" w:cs="Calibri,Bold"/>
                <w:b/>
                <w:bCs/>
                <w:sz w:val="24"/>
                <w:szCs w:val="24"/>
              </w:rPr>
              <w:t>Izvor p</w:t>
            </w:r>
            <w:r w:rsidRPr="00496237">
              <w:rPr>
                <w:rFonts w:ascii="Garamond" w:hAnsi="Garamond" w:cs="Calibri,Bold"/>
                <w:b/>
                <w:bCs/>
                <w:sz w:val="24"/>
                <w:szCs w:val="24"/>
              </w:rPr>
              <w:t>odataka</w:t>
            </w:r>
          </w:p>
        </w:tc>
        <w:tc>
          <w:tcPr>
            <w:tcW w:w="6147" w:type="dxa"/>
          </w:tcPr>
          <w:p w14:paraId="744D7336"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Caritas Župe Omišalj</w:t>
            </w:r>
          </w:p>
        </w:tc>
      </w:tr>
      <w:tr w:rsidR="006E577B" w:rsidRPr="00C06930" w14:paraId="5F4636B7" w14:textId="77777777" w:rsidTr="00D4140F">
        <w:tc>
          <w:tcPr>
            <w:tcW w:w="2920" w:type="dxa"/>
          </w:tcPr>
          <w:p w14:paraId="5F044F5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43639B3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4962B88" w14:textId="77777777" w:rsidTr="00D4140F">
        <w:tc>
          <w:tcPr>
            <w:tcW w:w="2920" w:type="dxa"/>
          </w:tcPr>
          <w:p w14:paraId="23ADEAF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21CC3F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64DCF98" w14:textId="77777777" w:rsidTr="00D4140F">
        <w:tc>
          <w:tcPr>
            <w:tcW w:w="2920" w:type="dxa"/>
          </w:tcPr>
          <w:p w14:paraId="1010A340"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6953937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435EB782" w14:textId="0291067A" w:rsidR="006E577B" w:rsidRPr="00DE4876" w:rsidRDefault="006E577B" w:rsidP="00DE4876">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27.150,00 eura.</w:t>
      </w:r>
    </w:p>
    <w:p w14:paraId="23B2D90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1F3DDE55" w14:textId="77777777" w:rsidR="006E577B" w:rsidRPr="00E12F9D"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sidRPr="00E12F9D">
        <w:rPr>
          <w:rFonts w:ascii="Garamond" w:hAnsi="Garamond" w:cs="Calibri"/>
          <w:b/>
        </w:rPr>
        <w:t xml:space="preserve">A170174 </w:t>
      </w:r>
      <w:proofErr w:type="spellStart"/>
      <w:r w:rsidRPr="00E12F9D">
        <w:rPr>
          <w:rFonts w:ascii="Garamond" w:hAnsi="Garamond" w:cs="Calibri"/>
          <w:b/>
        </w:rPr>
        <w:t>Nužni</w:t>
      </w:r>
      <w:proofErr w:type="spellEnd"/>
      <w:r w:rsidRPr="00E12F9D">
        <w:rPr>
          <w:rFonts w:ascii="Garamond" w:hAnsi="Garamond" w:cs="Calibri"/>
          <w:b/>
        </w:rPr>
        <w:t xml:space="preserve"> standard</w:t>
      </w:r>
    </w:p>
    <w:p w14:paraId="23871A1A"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11012C44"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750BF7DA" w14:textId="77777777" w:rsidR="006E577B" w:rsidRPr="00E318C8" w:rsidRDefault="006E577B" w:rsidP="005F164D">
      <w:pPr>
        <w:pStyle w:val="ListParagraph"/>
        <w:numPr>
          <w:ilvl w:val="0"/>
          <w:numId w:val="35"/>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6</w:t>
      </w:r>
      <w:r w:rsidRPr="00E318C8">
        <w:rPr>
          <w:rFonts w:ascii="Garamond" w:hAnsi="Garamond" w:cs="Calibri"/>
          <w:b/>
        </w:rPr>
        <w:t>.g.</w:t>
      </w:r>
      <w:r w:rsidRPr="00E318C8">
        <w:rPr>
          <w:rFonts w:ascii="Garamond" w:hAnsi="Garamond" w:cs="Calibri"/>
          <w:b/>
        </w:rPr>
        <w:tab/>
      </w:r>
      <w:r>
        <w:rPr>
          <w:rFonts w:ascii="Garamond" w:hAnsi="Garamond" w:cs="Calibri"/>
          <w:b/>
        </w:rPr>
        <w:t>2.000</w:t>
      </w:r>
      <w:r w:rsidRPr="00E318C8">
        <w:rPr>
          <w:rFonts w:ascii="Garamond" w:hAnsi="Garamond" w:cs="Calibri"/>
          <w:b/>
        </w:rPr>
        <w:t xml:space="preserve">,00 </w:t>
      </w:r>
      <w:proofErr w:type="spellStart"/>
      <w:r w:rsidRPr="00E318C8">
        <w:rPr>
          <w:rFonts w:ascii="Garamond" w:hAnsi="Garamond" w:cs="Calibri"/>
          <w:b/>
        </w:rPr>
        <w:t>eura</w:t>
      </w:r>
      <w:proofErr w:type="spellEnd"/>
    </w:p>
    <w:p w14:paraId="67306D84" w14:textId="77777777" w:rsidR="006E577B" w:rsidRPr="00E318C8" w:rsidRDefault="006E577B" w:rsidP="005F164D">
      <w:pPr>
        <w:pStyle w:val="ListParagraph"/>
        <w:numPr>
          <w:ilvl w:val="0"/>
          <w:numId w:val="35"/>
        </w:numPr>
        <w:autoSpaceDE w:val="0"/>
        <w:autoSpaceDN w:val="0"/>
        <w:adjustRightInd w:val="0"/>
        <w:jc w:val="both"/>
        <w:rPr>
          <w:rFonts w:ascii="Garamond" w:hAnsi="Garamond" w:cs="Calibri"/>
          <w:b/>
        </w:rPr>
      </w:pPr>
      <w:r w:rsidRPr="00E318C8">
        <w:rPr>
          <w:rFonts w:ascii="Garamond" w:hAnsi="Garamond" w:cs="Calibri"/>
          <w:b/>
        </w:rPr>
        <w:t>202</w:t>
      </w:r>
      <w:r>
        <w:rPr>
          <w:rFonts w:ascii="Garamond" w:hAnsi="Garamond" w:cs="Calibri"/>
          <w:b/>
        </w:rPr>
        <w:t>7</w:t>
      </w:r>
      <w:r w:rsidRPr="00E318C8">
        <w:rPr>
          <w:rFonts w:ascii="Garamond" w:hAnsi="Garamond" w:cs="Calibri"/>
          <w:b/>
        </w:rPr>
        <w:t>.g.</w:t>
      </w:r>
      <w:r w:rsidRPr="00E318C8">
        <w:rPr>
          <w:rFonts w:ascii="Garamond" w:hAnsi="Garamond" w:cs="Calibri"/>
          <w:b/>
        </w:rPr>
        <w:tab/>
      </w:r>
      <w:r>
        <w:rPr>
          <w:rFonts w:ascii="Garamond" w:hAnsi="Garamond" w:cs="Calibri"/>
          <w:b/>
        </w:rPr>
        <w:t>2.000</w:t>
      </w:r>
      <w:r w:rsidRPr="00E318C8">
        <w:rPr>
          <w:rFonts w:ascii="Garamond" w:hAnsi="Garamond" w:cs="Calibri"/>
          <w:b/>
        </w:rPr>
        <w:t xml:space="preserve">,00 </w:t>
      </w:r>
      <w:proofErr w:type="spellStart"/>
      <w:r w:rsidRPr="00E318C8">
        <w:rPr>
          <w:rFonts w:ascii="Garamond" w:hAnsi="Garamond" w:cs="Calibri"/>
          <w:b/>
        </w:rPr>
        <w:t>eura</w:t>
      </w:r>
      <w:proofErr w:type="spellEnd"/>
    </w:p>
    <w:p w14:paraId="47E63C97" w14:textId="77777777" w:rsidR="006E577B" w:rsidRPr="00E318C8" w:rsidRDefault="006E577B" w:rsidP="005F164D">
      <w:pPr>
        <w:pStyle w:val="ListParagraph"/>
        <w:numPr>
          <w:ilvl w:val="0"/>
          <w:numId w:val="35"/>
        </w:numPr>
        <w:autoSpaceDE w:val="0"/>
        <w:autoSpaceDN w:val="0"/>
        <w:adjustRightInd w:val="0"/>
        <w:jc w:val="both"/>
        <w:rPr>
          <w:rFonts w:ascii="Garamond" w:hAnsi="Garamond"/>
        </w:rPr>
      </w:pPr>
      <w:r w:rsidRPr="00E318C8">
        <w:rPr>
          <w:rFonts w:ascii="Garamond" w:hAnsi="Garamond" w:cs="Calibri"/>
          <w:b/>
        </w:rPr>
        <w:t>202</w:t>
      </w:r>
      <w:r>
        <w:rPr>
          <w:rFonts w:ascii="Garamond" w:hAnsi="Garamond" w:cs="Calibri"/>
          <w:b/>
        </w:rPr>
        <w:t>8</w:t>
      </w:r>
      <w:r w:rsidRPr="00E318C8">
        <w:rPr>
          <w:rFonts w:ascii="Garamond" w:hAnsi="Garamond" w:cs="Calibri"/>
          <w:b/>
        </w:rPr>
        <w:t>.g.</w:t>
      </w:r>
      <w:r w:rsidRPr="00E318C8">
        <w:rPr>
          <w:rFonts w:ascii="Garamond" w:hAnsi="Garamond" w:cs="Calibri"/>
          <w:b/>
        </w:rPr>
        <w:tab/>
      </w:r>
      <w:r>
        <w:rPr>
          <w:rFonts w:ascii="Garamond" w:hAnsi="Garamond" w:cs="Calibri"/>
          <w:b/>
        </w:rPr>
        <w:t xml:space="preserve"> 2.000</w:t>
      </w:r>
      <w:r w:rsidRPr="00E318C8">
        <w:rPr>
          <w:rFonts w:ascii="Garamond" w:hAnsi="Garamond" w:cs="Calibri"/>
          <w:b/>
        </w:rPr>
        <w:t xml:space="preserve">,00 </w:t>
      </w:r>
      <w:proofErr w:type="spellStart"/>
      <w:r w:rsidRPr="00E318C8">
        <w:rPr>
          <w:rFonts w:ascii="Garamond" w:hAnsi="Garamond" w:cs="Calibri"/>
          <w:b/>
        </w:rPr>
        <w:t>eura</w:t>
      </w:r>
      <w:proofErr w:type="spellEnd"/>
    </w:p>
    <w:p w14:paraId="66AF4C50" w14:textId="77777777" w:rsidR="006E577B" w:rsidRPr="00C06930" w:rsidRDefault="006E577B" w:rsidP="006E577B">
      <w:pPr>
        <w:autoSpaceDE w:val="0"/>
        <w:autoSpaceDN w:val="0"/>
        <w:adjustRightInd w:val="0"/>
        <w:spacing w:after="0" w:line="240" w:lineRule="auto"/>
        <w:jc w:val="both"/>
        <w:rPr>
          <w:rFonts w:ascii="Garamond" w:hAnsi="Garamond" w:cs="Calibri"/>
          <w:b/>
          <w:sz w:val="24"/>
          <w:szCs w:val="24"/>
        </w:rPr>
      </w:pPr>
    </w:p>
    <w:p w14:paraId="6E0F82A2"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 xml:space="preserve">U sklopu ove aktivnosti planirani </w:t>
      </w:r>
      <w:r>
        <w:rPr>
          <w:rFonts w:ascii="Garamond" w:hAnsi="Garamond"/>
          <w:sz w:val="24"/>
          <w:szCs w:val="24"/>
        </w:rPr>
        <w:t xml:space="preserve">su troškovi (1) </w:t>
      </w:r>
      <w:r w:rsidRPr="00C06930">
        <w:rPr>
          <w:rFonts w:ascii="Garamond" w:hAnsi="Garamond"/>
          <w:sz w:val="24"/>
          <w:szCs w:val="24"/>
        </w:rPr>
        <w:t>za poslove preuzimanja i prijevoza umrle osobe ili posmrtnih ostataka osoba za koje nije moguće utvrditi uzrok smrti bez obdukcije, i to od mjesta smrti do nadležne patologije ili sudske medicine</w:t>
      </w:r>
      <w:r>
        <w:rPr>
          <w:rFonts w:ascii="Garamond" w:hAnsi="Garamond"/>
          <w:sz w:val="24"/>
          <w:szCs w:val="24"/>
        </w:rPr>
        <w:t xml:space="preserve"> sukladno </w:t>
      </w:r>
      <w:r w:rsidRPr="00BD6CCC">
        <w:rPr>
          <w:rFonts w:ascii="Garamond" w:hAnsi="Garamond"/>
          <w:sz w:val="24"/>
          <w:szCs w:val="24"/>
        </w:rPr>
        <w:t>Zakon</w:t>
      </w:r>
      <w:r>
        <w:rPr>
          <w:rFonts w:ascii="Garamond" w:hAnsi="Garamond"/>
          <w:sz w:val="24"/>
          <w:szCs w:val="24"/>
        </w:rPr>
        <w:t>u</w:t>
      </w:r>
      <w:r w:rsidRPr="00BD6CCC">
        <w:rPr>
          <w:rFonts w:ascii="Garamond" w:hAnsi="Garamond"/>
          <w:sz w:val="24"/>
          <w:szCs w:val="24"/>
        </w:rPr>
        <w:t xml:space="preserve"> o pogrebničkoj djelatnosti </w:t>
      </w:r>
      <w:r>
        <w:rPr>
          <w:rFonts w:ascii="Garamond" w:hAnsi="Garamond"/>
          <w:sz w:val="24"/>
          <w:szCs w:val="24"/>
        </w:rPr>
        <w:t>i (2) za organizirani prijevoz osoba s invaliditetom s područja općine Omišalj do dislocirane lokacije Centra za rehabilitaciju Rijeka, koja djeluje u Krku, gdje je za korisnike organizirano svakodnevno provođenje slobodnog vremena s ciljem podizanja kvalitete života osoba s invaliditetom.</w:t>
      </w:r>
    </w:p>
    <w:p w14:paraId="64137E6E" w14:textId="77777777" w:rsidR="006E577B" w:rsidRPr="00C06930" w:rsidRDefault="006E577B" w:rsidP="006E577B">
      <w:pPr>
        <w:spacing w:after="0"/>
        <w:jc w:val="both"/>
        <w:rPr>
          <w:rFonts w:ascii="Garamond" w:hAnsi="Garamond"/>
          <w:sz w:val="24"/>
          <w:szCs w:val="24"/>
        </w:rPr>
      </w:pPr>
    </w:p>
    <w:p w14:paraId="5AE62C48" w14:textId="77777777" w:rsidR="006E577B" w:rsidRDefault="006E577B" w:rsidP="006E577B">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1: </w:t>
      </w:r>
      <w:r>
        <w:rPr>
          <w:rFonts w:ascii="Garamond" w:hAnsi="Garamond" w:cs="Calibri,Bold"/>
          <w:sz w:val="24"/>
          <w:szCs w:val="24"/>
        </w:rPr>
        <w:t>ispunjenje zakonske obveze.</w:t>
      </w:r>
    </w:p>
    <w:p w14:paraId="4B3DBCB1" w14:textId="77777777" w:rsidR="006E577B" w:rsidRDefault="006E577B" w:rsidP="006E577B">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35B9913E" w14:textId="77777777" w:rsidTr="00D4140F">
        <w:tc>
          <w:tcPr>
            <w:tcW w:w="2919" w:type="dxa"/>
          </w:tcPr>
          <w:p w14:paraId="1A7CB9C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3DEFDB3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6E577B" w:rsidRPr="00C06930" w14:paraId="0E5D534F" w14:textId="77777777" w:rsidTr="00D4140F">
        <w:tc>
          <w:tcPr>
            <w:tcW w:w="2919" w:type="dxa"/>
          </w:tcPr>
          <w:p w14:paraId="2B05BD3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16387140"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Općina Omišalj dužna je organizirati </w:t>
            </w:r>
            <w:r w:rsidRPr="00C06930">
              <w:rPr>
                <w:rFonts w:ascii="Garamond" w:hAnsi="Garamond" w:cs="Calibri"/>
                <w:sz w:val="24"/>
                <w:szCs w:val="24"/>
              </w:rPr>
              <w:t>preuzimanj</w:t>
            </w:r>
            <w:r>
              <w:rPr>
                <w:rFonts w:ascii="Garamond" w:hAnsi="Garamond" w:cs="Calibri"/>
                <w:sz w:val="24"/>
                <w:szCs w:val="24"/>
              </w:rPr>
              <w:t>e</w:t>
            </w:r>
            <w:r w:rsidRPr="00C06930">
              <w:rPr>
                <w:rFonts w:ascii="Garamond" w:hAnsi="Garamond" w:cs="Calibri"/>
                <w:sz w:val="24"/>
                <w:szCs w:val="24"/>
              </w:rPr>
              <w:t xml:space="preserve"> i prijevoz umrle osobe ili posmrtnih ostataka </w:t>
            </w:r>
            <w:r>
              <w:rPr>
                <w:rFonts w:ascii="Garamond" w:hAnsi="Garamond" w:cs="Calibri"/>
                <w:sz w:val="24"/>
                <w:szCs w:val="24"/>
              </w:rPr>
              <w:t>sukladno Zakonu o pogrebničkoj djelatnosti.</w:t>
            </w:r>
          </w:p>
        </w:tc>
      </w:tr>
      <w:tr w:rsidR="006E577B" w:rsidRPr="00C06930" w14:paraId="4E40C645" w14:textId="77777777" w:rsidTr="00D4140F">
        <w:tc>
          <w:tcPr>
            <w:tcW w:w="2919" w:type="dxa"/>
          </w:tcPr>
          <w:p w14:paraId="2D51B3E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26E585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5811704C" w14:textId="77777777" w:rsidTr="00D4140F">
        <w:tc>
          <w:tcPr>
            <w:tcW w:w="2919" w:type="dxa"/>
          </w:tcPr>
          <w:p w14:paraId="260320C8"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610D58B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49E7A72" w14:textId="77777777" w:rsidTr="00D4140F">
        <w:tc>
          <w:tcPr>
            <w:tcW w:w="2919" w:type="dxa"/>
          </w:tcPr>
          <w:p w14:paraId="300DEB34"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5A1C54">
              <w:rPr>
                <w:rFonts w:ascii="Garamond" w:hAnsi="Garamond" w:cs="Calibri,Bold"/>
                <w:b/>
                <w:bCs/>
                <w:sz w:val="24"/>
                <w:szCs w:val="24"/>
              </w:rPr>
              <w:t>odataka</w:t>
            </w:r>
          </w:p>
        </w:tc>
        <w:tc>
          <w:tcPr>
            <w:tcW w:w="6148" w:type="dxa"/>
          </w:tcPr>
          <w:p w14:paraId="2104EA55"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Komunalno društvo Kozala d.o.o.</w:t>
            </w:r>
          </w:p>
        </w:tc>
      </w:tr>
      <w:tr w:rsidR="006E577B" w:rsidRPr="00C06930" w14:paraId="2FCF6547" w14:textId="77777777" w:rsidTr="00D4140F">
        <w:tc>
          <w:tcPr>
            <w:tcW w:w="2919" w:type="dxa"/>
          </w:tcPr>
          <w:p w14:paraId="5ECC50C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5F43318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63E33D1" w14:textId="77777777" w:rsidTr="00D4140F">
        <w:tc>
          <w:tcPr>
            <w:tcW w:w="2919" w:type="dxa"/>
          </w:tcPr>
          <w:p w14:paraId="426D23D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7004E12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38BE059" w14:textId="77777777" w:rsidTr="00D4140F">
        <w:tc>
          <w:tcPr>
            <w:tcW w:w="2919" w:type="dxa"/>
          </w:tcPr>
          <w:p w14:paraId="1B5697A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640449B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82A7006" w14:textId="77777777" w:rsidR="006E577B" w:rsidRDefault="006E577B" w:rsidP="006E577B">
      <w:pPr>
        <w:autoSpaceDE w:val="0"/>
        <w:autoSpaceDN w:val="0"/>
        <w:adjustRightInd w:val="0"/>
        <w:spacing w:after="0" w:line="240" w:lineRule="auto"/>
        <w:rPr>
          <w:rFonts w:ascii="Garamond" w:hAnsi="Garamond"/>
          <w:b/>
          <w:bCs/>
          <w:sz w:val="24"/>
          <w:szCs w:val="24"/>
        </w:rPr>
      </w:pPr>
    </w:p>
    <w:p w14:paraId="0F189124" w14:textId="77777777" w:rsidR="006E577B" w:rsidRDefault="006E577B" w:rsidP="006E577B">
      <w:pPr>
        <w:autoSpaceDE w:val="0"/>
        <w:autoSpaceDN w:val="0"/>
        <w:adjustRightInd w:val="0"/>
        <w:spacing w:after="0" w:line="240" w:lineRule="auto"/>
        <w:rPr>
          <w:rFonts w:ascii="Garamond" w:hAnsi="Garamond" w:cs="Calibri,Bold"/>
          <w:sz w:val="24"/>
          <w:szCs w:val="24"/>
        </w:rPr>
      </w:pPr>
      <w:r w:rsidRPr="00C06930">
        <w:rPr>
          <w:rFonts w:ascii="Garamond" w:hAnsi="Garamond" w:cs="Calibri,Bold"/>
          <w:b/>
          <w:bCs/>
          <w:sz w:val="24"/>
          <w:szCs w:val="24"/>
        </w:rPr>
        <w:t>Cilj</w:t>
      </w:r>
      <w:r>
        <w:rPr>
          <w:rFonts w:ascii="Garamond" w:hAnsi="Garamond" w:cs="Calibri,Bold"/>
          <w:b/>
          <w:bCs/>
          <w:sz w:val="24"/>
          <w:szCs w:val="24"/>
        </w:rPr>
        <w:t xml:space="preserve"> 2: </w:t>
      </w:r>
      <w:r>
        <w:rPr>
          <w:rFonts w:ascii="Garamond" w:hAnsi="Garamond" w:cs="Calibri,Bold"/>
          <w:sz w:val="24"/>
          <w:szCs w:val="24"/>
        </w:rPr>
        <w:t>poboljšanje kvalitete života osoba s invaliditetom.</w:t>
      </w:r>
    </w:p>
    <w:p w14:paraId="3C84C867" w14:textId="77777777" w:rsidR="006E577B" w:rsidRDefault="006E577B" w:rsidP="006E577B">
      <w:pPr>
        <w:autoSpaceDE w:val="0"/>
        <w:autoSpaceDN w:val="0"/>
        <w:adjustRightInd w:val="0"/>
        <w:spacing w:after="0" w:line="240" w:lineRule="auto"/>
        <w:rPr>
          <w:rFonts w:ascii="Garamond" w:hAnsi="Garamond" w:cs="Calibri,Bol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3879EF14" w14:textId="77777777" w:rsidTr="00D4140F">
        <w:tc>
          <w:tcPr>
            <w:tcW w:w="2920" w:type="dxa"/>
          </w:tcPr>
          <w:p w14:paraId="4D08E558"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953373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 s prijevoznikom.</w:t>
            </w:r>
          </w:p>
        </w:tc>
      </w:tr>
      <w:tr w:rsidR="006E577B" w:rsidRPr="00C06930" w14:paraId="052838FC" w14:textId="77777777" w:rsidTr="00D4140F">
        <w:tc>
          <w:tcPr>
            <w:tcW w:w="2920" w:type="dxa"/>
          </w:tcPr>
          <w:p w14:paraId="38D5B1A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90D0FE8"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 xml:space="preserve">Financiranjem organiziranog prijevoza stanovnika s područja općine Omišalj do </w:t>
            </w:r>
            <w:r>
              <w:rPr>
                <w:rFonts w:ascii="Garamond" w:hAnsi="Garamond"/>
                <w:sz w:val="24"/>
                <w:szCs w:val="24"/>
              </w:rPr>
              <w:t xml:space="preserve">Centra za rehabilitaciju u Krku podiže se standard </w:t>
            </w:r>
            <w:r>
              <w:rPr>
                <w:rFonts w:ascii="Garamond" w:hAnsi="Garamond" w:cs="Calibri"/>
                <w:sz w:val="24"/>
                <w:szCs w:val="24"/>
              </w:rPr>
              <w:t>osoba s invaliditetom i potiče njihovo uključivanje u lokalnu zajednicu.</w:t>
            </w:r>
          </w:p>
        </w:tc>
      </w:tr>
      <w:tr w:rsidR="006E577B" w:rsidRPr="00C06930" w14:paraId="16BFDF1F" w14:textId="77777777" w:rsidTr="00D4140F">
        <w:tc>
          <w:tcPr>
            <w:tcW w:w="2920" w:type="dxa"/>
          </w:tcPr>
          <w:p w14:paraId="731EDF3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0265CEE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6D51920D" w14:textId="77777777" w:rsidTr="00D4140F">
        <w:tc>
          <w:tcPr>
            <w:tcW w:w="2920" w:type="dxa"/>
          </w:tcPr>
          <w:p w14:paraId="59DF6242"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9C95F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7DA171EF" w14:textId="77777777" w:rsidTr="00D4140F">
        <w:tc>
          <w:tcPr>
            <w:tcW w:w="2920" w:type="dxa"/>
          </w:tcPr>
          <w:p w14:paraId="6D5CEC5D"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w:t>
            </w:r>
            <w:r w:rsidRPr="005E70F1">
              <w:rPr>
                <w:rFonts w:ascii="Garamond" w:hAnsi="Garamond" w:cs="Calibri,Bold"/>
                <w:b/>
                <w:bCs/>
                <w:sz w:val="24"/>
                <w:szCs w:val="24"/>
              </w:rPr>
              <w:t>vor podataka</w:t>
            </w:r>
          </w:p>
        </w:tc>
        <w:tc>
          <w:tcPr>
            <w:tcW w:w="6147" w:type="dxa"/>
          </w:tcPr>
          <w:p w14:paraId="20E49E81"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0C9224C7" w14:textId="77777777" w:rsidTr="00D4140F">
        <w:tc>
          <w:tcPr>
            <w:tcW w:w="2920" w:type="dxa"/>
          </w:tcPr>
          <w:p w14:paraId="359CCB1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B2745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629634E4" w14:textId="77777777" w:rsidTr="00D4140F">
        <w:tc>
          <w:tcPr>
            <w:tcW w:w="2920" w:type="dxa"/>
          </w:tcPr>
          <w:p w14:paraId="5D999A3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8BE2B7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CC78DD3" w14:textId="77777777" w:rsidTr="00D4140F">
        <w:tc>
          <w:tcPr>
            <w:tcW w:w="2920" w:type="dxa"/>
          </w:tcPr>
          <w:p w14:paraId="377805A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127E27B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5E989D69" w14:textId="77777777" w:rsidR="006E577B" w:rsidRDefault="006E577B" w:rsidP="006E577B">
      <w:pPr>
        <w:spacing w:after="0"/>
        <w:rPr>
          <w:rFonts w:ascii="Garamond" w:hAnsi="Garamond"/>
          <w:sz w:val="24"/>
          <w:szCs w:val="24"/>
        </w:rPr>
      </w:pPr>
    </w:p>
    <w:p w14:paraId="4ADFBFCA" w14:textId="398E6784" w:rsidR="006E577B" w:rsidRPr="007550A7" w:rsidRDefault="006E577B" w:rsidP="007550A7">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 eura.</w:t>
      </w:r>
    </w:p>
    <w:p w14:paraId="04CD83E0"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5B48D388" w14:textId="77777777" w:rsidR="006E577B" w:rsidRPr="00A40C17"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sidRPr="00A40C17">
        <w:rPr>
          <w:rFonts w:ascii="Garamond" w:hAnsi="Garamond" w:cs="Calibri"/>
          <w:b/>
        </w:rPr>
        <w:t xml:space="preserve">A170175 </w:t>
      </w:r>
      <w:proofErr w:type="spellStart"/>
      <w:r w:rsidRPr="00A40C17">
        <w:rPr>
          <w:rFonts w:ascii="Garamond" w:hAnsi="Garamond" w:cs="Calibri"/>
          <w:b/>
        </w:rPr>
        <w:t>Pomoć</w:t>
      </w:r>
      <w:proofErr w:type="spellEnd"/>
      <w:r w:rsidRPr="00A40C17">
        <w:rPr>
          <w:rFonts w:ascii="Garamond" w:hAnsi="Garamond" w:cs="Calibri"/>
          <w:b/>
        </w:rPr>
        <w:t xml:space="preserve"> i </w:t>
      </w:r>
      <w:proofErr w:type="spellStart"/>
      <w:r w:rsidRPr="00A40C17">
        <w:rPr>
          <w:rFonts w:ascii="Garamond" w:hAnsi="Garamond" w:cs="Calibri"/>
          <w:b/>
        </w:rPr>
        <w:t>njega</w:t>
      </w:r>
      <w:proofErr w:type="spellEnd"/>
      <w:r w:rsidRPr="00A40C17">
        <w:rPr>
          <w:rFonts w:ascii="Garamond" w:hAnsi="Garamond" w:cs="Calibri"/>
          <w:b/>
        </w:rPr>
        <w:t xml:space="preserve"> u </w:t>
      </w:r>
      <w:proofErr w:type="spellStart"/>
      <w:r w:rsidRPr="00A40C17">
        <w:rPr>
          <w:rFonts w:ascii="Garamond" w:hAnsi="Garamond" w:cs="Calibri"/>
          <w:b/>
        </w:rPr>
        <w:t>kući</w:t>
      </w:r>
      <w:proofErr w:type="spellEnd"/>
      <w:r w:rsidRPr="00A40C17">
        <w:rPr>
          <w:rFonts w:ascii="Garamond" w:hAnsi="Garamond" w:cs="Calibri"/>
          <w:b/>
        </w:rPr>
        <w:t xml:space="preserve"> – </w:t>
      </w:r>
      <w:proofErr w:type="spellStart"/>
      <w:r w:rsidRPr="00A40C17">
        <w:rPr>
          <w:rFonts w:ascii="Garamond" w:hAnsi="Garamond" w:cs="Calibri"/>
          <w:b/>
        </w:rPr>
        <w:t>geronto</w:t>
      </w:r>
      <w:proofErr w:type="spellEnd"/>
      <w:r w:rsidRPr="00A40C17">
        <w:rPr>
          <w:rFonts w:ascii="Garamond" w:hAnsi="Garamond" w:cs="Calibri"/>
          <w:b/>
        </w:rPr>
        <w:t xml:space="preserve"> </w:t>
      </w:r>
      <w:proofErr w:type="spellStart"/>
      <w:r w:rsidRPr="00A40C17">
        <w:rPr>
          <w:rFonts w:ascii="Garamond" w:hAnsi="Garamond" w:cs="Calibri"/>
          <w:b/>
        </w:rPr>
        <w:t>domaćica</w:t>
      </w:r>
      <w:proofErr w:type="spellEnd"/>
    </w:p>
    <w:p w14:paraId="13E7FA3A"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4577332D"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08F3105B"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23.650,00</w:t>
      </w:r>
      <w:r w:rsidRPr="00792D85">
        <w:rPr>
          <w:rFonts w:ascii="Garamond" w:hAnsi="Garamond" w:cs="Calibri"/>
          <w:b/>
        </w:rPr>
        <w:t xml:space="preserve"> </w:t>
      </w:r>
      <w:proofErr w:type="spellStart"/>
      <w:r w:rsidRPr="00792D85">
        <w:rPr>
          <w:rFonts w:ascii="Garamond" w:hAnsi="Garamond" w:cs="Calibri"/>
          <w:b/>
        </w:rPr>
        <w:t>eura</w:t>
      </w:r>
      <w:proofErr w:type="spellEnd"/>
    </w:p>
    <w:p w14:paraId="6FC71FB7"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23.650,00</w:t>
      </w:r>
      <w:r w:rsidRPr="00792D85">
        <w:rPr>
          <w:rFonts w:ascii="Garamond" w:hAnsi="Garamond" w:cs="Calibri"/>
          <w:b/>
        </w:rPr>
        <w:t xml:space="preserve"> </w:t>
      </w:r>
      <w:proofErr w:type="spellStart"/>
      <w:r w:rsidRPr="00792D85">
        <w:rPr>
          <w:rFonts w:ascii="Garamond" w:hAnsi="Garamond" w:cs="Calibri"/>
          <w:b/>
        </w:rPr>
        <w:t>eura</w:t>
      </w:r>
      <w:proofErr w:type="spellEnd"/>
    </w:p>
    <w:p w14:paraId="45189336" w14:textId="77777777" w:rsidR="006E577B" w:rsidRPr="009E2697"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23.650,00</w:t>
      </w:r>
      <w:r w:rsidRPr="00792D85">
        <w:rPr>
          <w:rFonts w:ascii="Garamond" w:hAnsi="Garamond" w:cs="Calibri"/>
          <w:b/>
        </w:rPr>
        <w:t xml:space="preserve"> </w:t>
      </w:r>
      <w:proofErr w:type="spellStart"/>
      <w:r w:rsidRPr="00792D85">
        <w:rPr>
          <w:rFonts w:ascii="Garamond" w:hAnsi="Garamond" w:cs="Calibri"/>
          <w:b/>
        </w:rPr>
        <w:t>eura</w:t>
      </w:r>
      <w:proofErr w:type="spellEnd"/>
    </w:p>
    <w:p w14:paraId="5AD44F77" w14:textId="77777777" w:rsidR="006E577B" w:rsidRPr="00C06930" w:rsidRDefault="006E577B" w:rsidP="006E577B">
      <w:pPr>
        <w:spacing w:after="0"/>
        <w:jc w:val="both"/>
        <w:rPr>
          <w:rFonts w:ascii="Garamond" w:hAnsi="Garamond"/>
          <w:sz w:val="24"/>
          <w:szCs w:val="24"/>
        </w:rPr>
      </w:pPr>
    </w:p>
    <w:p w14:paraId="1DF961B2" w14:textId="77777777" w:rsidR="006E577B" w:rsidRDefault="006E577B" w:rsidP="006E577B">
      <w:pPr>
        <w:spacing w:after="0"/>
        <w:jc w:val="both"/>
        <w:rPr>
          <w:rFonts w:ascii="Garamond" w:hAnsi="Garamond"/>
          <w:sz w:val="24"/>
          <w:szCs w:val="24"/>
        </w:rPr>
      </w:pPr>
      <w:r w:rsidRPr="00C06930">
        <w:rPr>
          <w:rFonts w:ascii="Garamond" w:hAnsi="Garamond"/>
          <w:sz w:val="24"/>
          <w:szCs w:val="24"/>
        </w:rPr>
        <w:t xml:space="preserve">U sklopu ove aktivnosti planirani su rashodi namijenjeni za provedbu programa </w:t>
      </w:r>
      <w:r>
        <w:rPr>
          <w:rFonts w:ascii="Garamond" w:hAnsi="Garamond" w:cs="Calibri"/>
          <w:sz w:val="24"/>
          <w:szCs w:val="24"/>
        </w:rPr>
        <w:t xml:space="preserve">GD Crvenog križa Krk </w:t>
      </w:r>
      <w:r>
        <w:rPr>
          <w:rFonts w:ascii="Garamond" w:hAnsi="Garamond"/>
          <w:sz w:val="24"/>
          <w:szCs w:val="24"/>
        </w:rPr>
        <w:t>„</w:t>
      </w:r>
      <w:r w:rsidRPr="00C06930">
        <w:rPr>
          <w:rFonts w:ascii="Garamond" w:hAnsi="Garamond"/>
          <w:sz w:val="24"/>
          <w:szCs w:val="24"/>
        </w:rPr>
        <w:t>Pomoć u kući“</w:t>
      </w:r>
      <w:r>
        <w:rPr>
          <w:rFonts w:ascii="Garamond" w:hAnsi="Garamond"/>
          <w:sz w:val="24"/>
          <w:szCs w:val="24"/>
        </w:rPr>
        <w:t>,</w:t>
      </w:r>
      <w:r>
        <w:rPr>
          <w:rFonts w:ascii="Garamond" w:hAnsi="Garamond" w:cs="Calibri"/>
          <w:sz w:val="24"/>
          <w:szCs w:val="24"/>
        </w:rPr>
        <w:t xml:space="preserve"> </w:t>
      </w:r>
      <w:r w:rsidRPr="00C06930">
        <w:rPr>
          <w:rFonts w:ascii="Garamond" w:hAnsi="Garamond"/>
          <w:sz w:val="24"/>
          <w:szCs w:val="24"/>
        </w:rPr>
        <w:t xml:space="preserve">koji je namijenjen odraslim i starijim osobama koje nisu sposobne za samostalan život i rad te zbog promjena u zdravstvenom stanju ne mogu same zadovoljiti osnovne životne potrebe niti tu pomoć mogu osigurati od strane članova obitelji. </w:t>
      </w:r>
    </w:p>
    <w:p w14:paraId="0325BEDD" w14:textId="77777777" w:rsidR="006E577B" w:rsidRPr="00C06930" w:rsidRDefault="006E577B" w:rsidP="006E577B">
      <w:pPr>
        <w:spacing w:after="0"/>
        <w:rPr>
          <w:rFonts w:ascii="Garamond" w:hAnsi="Garamond"/>
          <w:sz w:val="24"/>
          <w:szCs w:val="24"/>
        </w:rPr>
      </w:pPr>
    </w:p>
    <w:p w14:paraId="5A17C58D" w14:textId="77777777" w:rsidR="006E577B" w:rsidRPr="00C06930"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w:t>
      </w:r>
      <w:r w:rsidRPr="00C06930">
        <w:rPr>
          <w:rFonts w:ascii="Garamond" w:hAnsi="Garamond"/>
          <w:sz w:val="24"/>
          <w:szCs w:val="24"/>
        </w:rPr>
        <w:t>oboljšanje k</w:t>
      </w:r>
      <w:r>
        <w:rPr>
          <w:rFonts w:ascii="Garamond" w:hAnsi="Garamond"/>
          <w:sz w:val="24"/>
          <w:szCs w:val="24"/>
        </w:rPr>
        <w:t>valitete života starijih osoba.</w:t>
      </w:r>
    </w:p>
    <w:p w14:paraId="5D02A4F0"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5B3F77AA" w14:textId="77777777" w:rsidTr="00D4140F">
        <w:tc>
          <w:tcPr>
            <w:tcW w:w="2920" w:type="dxa"/>
          </w:tcPr>
          <w:p w14:paraId="497E7F8D"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14F0217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GD Crvenog križa Krk.</w:t>
            </w:r>
          </w:p>
        </w:tc>
      </w:tr>
      <w:tr w:rsidR="006E577B" w:rsidRPr="00C06930" w14:paraId="48BB255D" w14:textId="77777777" w:rsidTr="00D4140F">
        <w:tc>
          <w:tcPr>
            <w:tcW w:w="2920" w:type="dxa"/>
          </w:tcPr>
          <w:p w14:paraId="2CDE9485"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1F46B09" w14:textId="77777777" w:rsidR="006E577B" w:rsidRPr="00C06930" w:rsidRDefault="006E577B" w:rsidP="00D4140F">
            <w:pPr>
              <w:rPr>
                <w:rFonts w:ascii="Garamond" w:hAnsi="Garamond"/>
                <w:sz w:val="24"/>
                <w:szCs w:val="24"/>
              </w:rPr>
            </w:pPr>
            <w:r>
              <w:rPr>
                <w:rFonts w:ascii="Garamond" w:hAnsi="Garamond" w:cs="Calibri"/>
                <w:sz w:val="24"/>
                <w:szCs w:val="24"/>
              </w:rPr>
              <w:t>Općina Omišalj provodi program pomoći i njege u suradnji s GDCK Krk.</w:t>
            </w:r>
          </w:p>
        </w:tc>
      </w:tr>
      <w:tr w:rsidR="006E577B" w:rsidRPr="00C06930" w14:paraId="74AAFA41" w14:textId="77777777" w:rsidTr="00D4140F">
        <w:tc>
          <w:tcPr>
            <w:tcW w:w="2920" w:type="dxa"/>
          </w:tcPr>
          <w:p w14:paraId="4E954C9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50A8BEC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w:t>
            </w:r>
          </w:p>
        </w:tc>
      </w:tr>
      <w:tr w:rsidR="006E577B" w:rsidRPr="00C06930" w14:paraId="0D2F74AE" w14:textId="77777777" w:rsidTr="00D4140F">
        <w:tc>
          <w:tcPr>
            <w:tcW w:w="2920" w:type="dxa"/>
          </w:tcPr>
          <w:p w14:paraId="5E4F916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2D8973E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5C131287" w14:textId="77777777" w:rsidTr="00D4140F">
        <w:tc>
          <w:tcPr>
            <w:tcW w:w="2920" w:type="dxa"/>
          </w:tcPr>
          <w:p w14:paraId="709BE6F0"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1C5A31">
              <w:rPr>
                <w:rFonts w:ascii="Garamond" w:hAnsi="Garamond" w:cs="Calibri,Bold"/>
                <w:b/>
                <w:bCs/>
                <w:sz w:val="24"/>
                <w:szCs w:val="24"/>
              </w:rPr>
              <w:t>odataka</w:t>
            </w:r>
          </w:p>
        </w:tc>
        <w:tc>
          <w:tcPr>
            <w:tcW w:w="6147" w:type="dxa"/>
          </w:tcPr>
          <w:p w14:paraId="27F77A14"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Hrvatski crveni križ, GD Crvenog križa Krk</w:t>
            </w:r>
          </w:p>
        </w:tc>
      </w:tr>
      <w:tr w:rsidR="006E577B" w:rsidRPr="00C06930" w14:paraId="2DB4689F" w14:textId="77777777" w:rsidTr="00D4140F">
        <w:tc>
          <w:tcPr>
            <w:tcW w:w="2920" w:type="dxa"/>
          </w:tcPr>
          <w:p w14:paraId="62BAA6E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2DA1A7F0"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100</w:t>
            </w:r>
          </w:p>
        </w:tc>
      </w:tr>
      <w:tr w:rsidR="006E577B" w:rsidRPr="00C06930" w14:paraId="7328FB5E" w14:textId="77777777" w:rsidTr="00D4140F">
        <w:tc>
          <w:tcPr>
            <w:tcW w:w="2920" w:type="dxa"/>
          </w:tcPr>
          <w:p w14:paraId="7D1E6BB5"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1316F7B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4B7BCD12" w14:textId="77777777" w:rsidTr="00D4140F">
        <w:tc>
          <w:tcPr>
            <w:tcW w:w="2920" w:type="dxa"/>
          </w:tcPr>
          <w:p w14:paraId="06403C9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69610EA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77126A" w14:textId="77777777" w:rsidR="006E577B" w:rsidRDefault="006E577B" w:rsidP="006E577B">
      <w:pPr>
        <w:autoSpaceDE w:val="0"/>
        <w:autoSpaceDN w:val="0"/>
        <w:spacing w:after="0"/>
        <w:jc w:val="both"/>
        <w:rPr>
          <w:rFonts w:ascii="Garamond" w:hAnsi="Garamond"/>
          <w:b/>
          <w:bCs/>
          <w:sz w:val="24"/>
          <w:szCs w:val="24"/>
        </w:rPr>
      </w:pPr>
    </w:p>
    <w:p w14:paraId="5E0A5568" w14:textId="77777777" w:rsidR="006E577B" w:rsidRDefault="006E577B" w:rsidP="006E577B">
      <w:pPr>
        <w:autoSpaceDE w:val="0"/>
        <w:autoSpaceDN w:val="0"/>
        <w:spacing w:after="0"/>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 xml:space="preserve">opći prihodi i primici u iznosu od 23.650,00 eura. </w:t>
      </w:r>
    </w:p>
    <w:p w14:paraId="4D7B5C02"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1085A1C7"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719C1C17"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 xml:space="preserve">A170176 </w:t>
      </w:r>
      <w:proofErr w:type="spellStart"/>
      <w:r w:rsidRPr="00C14E52">
        <w:rPr>
          <w:rFonts w:ascii="Garamond" w:hAnsi="Garamond"/>
          <w:b/>
        </w:rPr>
        <w:t>Prigodni</w:t>
      </w:r>
      <w:proofErr w:type="spellEnd"/>
      <w:r w:rsidRPr="00C14E52">
        <w:rPr>
          <w:rFonts w:ascii="Garamond" w:hAnsi="Garamond"/>
          <w:b/>
        </w:rPr>
        <w:t xml:space="preserve"> </w:t>
      </w:r>
      <w:proofErr w:type="spellStart"/>
      <w:r w:rsidRPr="00C14E52">
        <w:rPr>
          <w:rFonts w:ascii="Garamond" w:hAnsi="Garamond"/>
          <w:b/>
        </w:rPr>
        <w:t>pokloni</w:t>
      </w:r>
      <w:proofErr w:type="spellEnd"/>
      <w:r w:rsidRPr="00C14E52">
        <w:rPr>
          <w:rFonts w:ascii="Garamond" w:hAnsi="Garamond"/>
          <w:b/>
        </w:rPr>
        <w:t xml:space="preserve"> za </w:t>
      </w:r>
      <w:proofErr w:type="spellStart"/>
      <w:r w:rsidRPr="00C14E52">
        <w:rPr>
          <w:rFonts w:ascii="Garamond" w:hAnsi="Garamond"/>
          <w:b/>
        </w:rPr>
        <w:t>blagdane</w:t>
      </w:r>
      <w:proofErr w:type="spellEnd"/>
    </w:p>
    <w:p w14:paraId="0CEEA588"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3A50F998"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28.700,00</w:t>
      </w:r>
      <w:r w:rsidRPr="00792D85">
        <w:rPr>
          <w:rFonts w:ascii="Garamond" w:hAnsi="Garamond" w:cs="Calibri"/>
          <w:b/>
        </w:rPr>
        <w:t xml:space="preserve"> </w:t>
      </w:r>
      <w:proofErr w:type="spellStart"/>
      <w:r w:rsidRPr="00792D85">
        <w:rPr>
          <w:rFonts w:ascii="Garamond" w:hAnsi="Garamond" w:cs="Calibri"/>
          <w:b/>
        </w:rPr>
        <w:t>eura</w:t>
      </w:r>
      <w:proofErr w:type="spellEnd"/>
    </w:p>
    <w:p w14:paraId="4F8415FB"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28.700,00</w:t>
      </w:r>
      <w:r w:rsidRPr="00792D85">
        <w:rPr>
          <w:rFonts w:ascii="Garamond" w:hAnsi="Garamond" w:cs="Calibri"/>
          <w:b/>
        </w:rPr>
        <w:t xml:space="preserve"> </w:t>
      </w:r>
      <w:proofErr w:type="spellStart"/>
      <w:r w:rsidRPr="00792D85">
        <w:rPr>
          <w:rFonts w:ascii="Garamond" w:hAnsi="Garamond" w:cs="Calibri"/>
          <w:b/>
        </w:rPr>
        <w:t>eura</w:t>
      </w:r>
      <w:proofErr w:type="spellEnd"/>
    </w:p>
    <w:p w14:paraId="194C2F41" w14:textId="77777777" w:rsidR="006E577B" w:rsidRPr="00E62053"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28.700,00</w:t>
      </w:r>
      <w:r w:rsidRPr="00792D85">
        <w:rPr>
          <w:rFonts w:ascii="Garamond" w:hAnsi="Garamond" w:cs="Calibri"/>
          <w:b/>
        </w:rPr>
        <w:t xml:space="preserve"> </w:t>
      </w:r>
      <w:proofErr w:type="spellStart"/>
      <w:r w:rsidRPr="00792D85">
        <w:rPr>
          <w:rFonts w:ascii="Garamond" w:hAnsi="Garamond" w:cs="Calibri"/>
          <w:b/>
        </w:rPr>
        <w:t>eura</w:t>
      </w:r>
      <w:proofErr w:type="spellEnd"/>
    </w:p>
    <w:p w14:paraId="1ABD87C3" w14:textId="77777777" w:rsidR="006E577B" w:rsidRDefault="006E577B" w:rsidP="006E577B">
      <w:pPr>
        <w:autoSpaceDE w:val="0"/>
        <w:autoSpaceDN w:val="0"/>
        <w:adjustRightInd w:val="0"/>
        <w:spacing w:after="0" w:line="240" w:lineRule="auto"/>
        <w:ind w:hanging="142"/>
        <w:jc w:val="both"/>
        <w:rPr>
          <w:rFonts w:ascii="Garamond" w:hAnsi="Garamond"/>
          <w:sz w:val="24"/>
          <w:szCs w:val="24"/>
        </w:rPr>
      </w:pPr>
    </w:p>
    <w:p w14:paraId="740E11B0" w14:textId="77777777" w:rsidR="006E577B" w:rsidRDefault="006E577B" w:rsidP="006E577B">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je dodjela prigodnih poklona u naravi u povodu uskršnjih i božićnih blagdana osobama starijima od 80 godina, teško bolesnim i nemoćnim osobama, osobama smještenima u domu za starije i nemoćne te dvjema obiteljima poginulih branitelja u Domovinskom ratu u povodu božićnih blagdana.</w:t>
      </w:r>
    </w:p>
    <w:p w14:paraId="5AC98293"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p>
    <w:p w14:paraId="7FA32222"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u prigodi blagdana posjetiti i dodijeliti bon osjetljivim kategorijama stanovnika.</w:t>
      </w:r>
    </w:p>
    <w:p w14:paraId="30615F4C"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098DB80C" w14:textId="77777777" w:rsidTr="00D4140F">
        <w:tc>
          <w:tcPr>
            <w:tcW w:w="2920" w:type="dxa"/>
          </w:tcPr>
          <w:p w14:paraId="2291C4A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4D31C63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3F28363B" w14:textId="77777777" w:rsidTr="00D4140F">
        <w:tc>
          <w:tcPr>
            <w:tcW w:w="2920" w:type="dxa"/>
          </w:tcPr>
          <w:p w14:paraId="1CDA613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00CFCE41" w14:textId="77777777" w:rsidR="006E577B" w:rsidRPr="00C06930" w:rsidRDefault="006E577B" w:rsidP="00D4140F">
            <w:pPr>
              <w:jc w:val="both"/>
              <w:rPr>
                <w:rFonts w:ascii="Garamond" w:hAnsi="Garamond"/>
                <w:sz w:val="24"/>
                <w:szCs w:val="24"/>
              </w:rPr>
            </w:pPr>
            <w:r>
              <w:rPr>
                <w:rFonts w:ascii="Garamond" w:hAnsi="Garamond"/>
                <w:sz w:val="24"/>
                <w:szCs w:val="24"/>
              </w:rPr>
              <w:t>Pored socijalno ugroženih kategorija, Općina Omišalj već niz godina simboličnim poklonima za blagdane daruje i druge kategorije stanovnika koje smatra potrebitima (bolesni i nemoćni, stariji od 80 godina i obitelji poginulih branitelja u Domovinskom ratu).</w:t>
            </w:r>
          </w:p>
        </w:tc>
      </w:tr>
      <w:tr w:rsidR="006E577B" w:rsidRPr="00C06930" w14:paraId="511AE5A4" w14:textId="77777777" w:rsidTr="00D4140F">
        <w:tc>
          <w:tcPr>
            <w:tcW w:w="2920" w:type="dxa"/>
          </w:tcPr>
          <w:p w14:paraId="04B54C2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A3652F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korisnika.</w:t>
            </w:r>
          </w:p>
        </w:tc>
      </w:tr>
      <w:tr w:rsidR="006E577B" w:rsidRPr="00C06930" w14:paraId="1C5B7E33" w14:textId="77777777" w:rsidTr="00D4140F">
        <w:tc>
          <w:tcPr>
            <w:tcW w:w="2920" w:type="dxa"/>
          </w:tcPr>
          <w:p w14:paraId="0FE898BA"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937CA5F"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56B5540" w14:textId="77777777" w:rsidTr="00D4140F">
        <w:tc>
          <w:tcPr>
            <w:tcW w:w="2920" w:type="dxa"/>
          </w:tcPr>
          <w:p w14:paraId="7D051C47"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481AC10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04EBC54A" w14:textId="77777777" w:rsidTr="00D4140F">
        <w:tc>
          <w:tcPr>
            <w:tcW w:w="2920" w:type="dxa"/>
          </w:tcPr>
          <w:p w14:paraId="41B244D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6F0744E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r w:rsidR="006E577B" w:rsidRPr="00C06930" w14:paraId="37A895DC" w14:textId="77777777" w:rsidTr="00D4140F">
        <w:tc>
          <w:tcPr>
            <w:tcW w:w="2920" w:type="dxa"/>
          </w:tcPr>
          <w:p w14:paraId="63FC5A28"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631BAC29"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r w:rsidR="006E577B" w:rsidRPr="00C06930" w14:paraId="2F37EAAD" w14:textId="77777777" w:rsidTr="00D4140F">
        <w:tc>
          <w:tcPr>
            <w:tcW w:w="2920" w:type="dxa"/>
          </w:tcPr>
          <w:p w14:paraId="5989E127"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198F72E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200</w:t>
            </w:r>
          </w:p>
        </w:tc>
      </w:tr>
    </w:tbl>
    <w:p w14:paraId="0F32B1C3"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26DA412F"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28.700,00 eura.</w:t>
      </w:r>
    </w:p>
    <w:p w14:paraId="1E037C85"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06CCC8FF"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79478778"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A170</w:t>
      </w:r>
      <w:r>
        <w:rPr>
          <w:rFonts w:ascii="Garamond" w:hAnsi="Garamond"/>
          <w:b/>
        </w:rPr>
        <w:t>182</w:t>
      </w:r>
      <w:r w:rsidRPr="00C14E52">
        <w:rPr>
          <w:rFonts w:ascii="Garamond" w:hAnsi="Garamond"/>
          <w:b/>
        </w:rPr>
        <w:t xml:space="preserve"> </w:t>
      </w:r>
      <w:proofErr w:type="spellStart"/>
      <w:r>
        <w:rPr>
          <w:rFonts w:ascii="Garamond" w:hAnsi="Garamond"/>
          <w:b/>
        </w:rPr>
        <w:t>Humanitarni</w:t>
      </w:r>
      <w:proofErr w:type="spellEnd"/>
      <w:r>
        <w:rPr>
          <w:rFonts w:ascii="Garamond" w:hAnsi="Garamond"/>
          <w:b/>
        </w:rPr>
        <w:t xml:space="preserve"> </w:t>
      </w:r>
      <w:proofErr w:type="spellStart"/>
      <w:r>
        <w:rPr>
          <w:rFonts w:ascii="Garamond" w:hAnsi="Garamond"/>
          <w:b/>
        </w:rPr>
        <w:t>projekt</w:t>
      </w:r>
      <w:proofErr w:type="spellEnd"/>
      <w:r>
        <w:rPr>
          <w:rFonts w:ascii="Garamond" w:hAnsi="Garamond"/>
          <w:b/>
        </w:rPr>
        <w:t xml:space="preserve"> „Dobri </w:t>
      </w:r>
      <w:proofErr w:type="spellStart"/>
      <w:r>
        <w:rPr>
          <w:rFonts w:ascii="Garamond" w:hAnsi="Garamond"/>
          <w:b/>
        </w:rPr>
        <w:t>ljudi-djeci</w:t>
      </w:r>
      <w:proofErr w:type="spellEnd"/>
      <w:r>
        <w:rPr>
          <w:rFonts w:ascii="Garamond" w:hAnsi="Garamond"/>
          <w:b/>
        </w:rPr>
        <w:t xml:space="preserve"> </w:t>
      </w:r>
      <w:proofErr w:type="spellStart"/>
      <w:proofErr w:type="gramStart"/>
      <w:r>
        <w:rPr>
          <w:rFonts w:ascii="Garamond" w:hAnsi="Garamond"/>
          <w:b/>
        </w:rPr>
        <w:t>Hrvatske</w:t>
      </w:r>
      <w:proofErr w:type="spellEnd"/>
      <w:r>
        <w:rPr>
          <w:rFonts w:ascii="Garamond" w:hAnsi="Garamond"/>
          <w:b/>
        </w:rPr>
        <w:t>“</w:t>
      </w:r>
      <w:proofErr w:type="gramEnd"/>
    </w:p>
    <w:p w14:paraId="48250692"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4F79F22B"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144C4160"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4C74CCFA" w14:textId="77777777" w:rsidR="006E577B" w:rsidRPr="0003274B"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10.000,00</w:t>
      </w:r>
      <w:r w:rsidRPr="00792D85">
        <w:rPr>
          <w:rFonts w:ascii="Garamond" w:hAnsi="Garamond" w:cs="Calibri"/>
          <w:b/>
        </w:rPr>
        <w:t xml:space="preserve"> </w:t>
      </w:r>
      <w:proofErr w:type="spellStart"/>
      <w:r w:rsidRPr="00792D85">
        <w:rPr>
          <w:rFonts w:ascii="Garamond" w:hAnsi="Garamond" w:cs="Calibri"/>
          <w:b/>
        </w:rPr>
        <w:t>eura</w:t>
      </w:r>
      <w:proofErr w:type="spellEnd"/>
    </w:p>
    <w:p w14:paraId="37E86923" w14:textId="77777777" w:rsidR="006E577B" w:rsidRPr="00E62053" w:rsidRDefault="006E577B" w:rsidP="006E577B">
      <w:pPr>
        <w:pStyle w:val="ListParagraph"/>
        <w:autoSpaceDE w:val="0"/>
        <w:autoSpaceDN w:val="0"/>
        <w:adjustRightInd w:val="0"/>
        <w:jc w:val="both"/>
        <w:rPr>
          <w:rFonts w:ascii="Garamond" w:hAnsi="Garamond"/>
        </w:rPr>
      </w:pPr>
    </w:p>
    <w:p w14:paraId="6A164724" w14:textId="77777777" w:rsidR="006E577B" w:rsidRDefault="006E577B" w:rsidP="006E577B">
      <w:pPr>
        <w:autoSpaceDE w:val="0"/>
        <w:autoSpaceDN w:val="0"/>
        <w:adjustRightInd w:val="0"/>
        <w:spacing w:after="0" w:line="240" w:lineRule="auto"/>
        <w:jc w:val="both"/>
        <w:rPr>
          <w:rFonts w:ascii="Garamond" w:hAnsi="Garamond" w:cs="Calibri,Bold"/>
          <w:bCs/>
          <w:sz w:val="24"/>
          <w:szCs w:val="24"/>
        </w:rPr>
      </w:pPr>
      <w:r w:rsidRPr="00E62053">
        <w:rPr>
          <w:rFonts w:ascii="Garamond" w:hAnsi="Garamond"/>
          <w:sz w:val="24"/>
          <w:szCs w:val="24"/>
        </w:rPr>
        <w:t xml:space="preserve">U sklopu ove aktivnosti </w:t>
      </w:r>
      <w:r w:rsidRPr="008039BD">
        <w:rPr>
          <w:rFonts w:ascii="Garamond" w:hAnsi="Garamond"/>
          <w:sz w:val="24"/>
          <w:szCs w:val="24"/>
        </w:rPr>
        <w:t xml:space="preserve">planirana </w:t>
      </w:r>
      <w:r>
        <w:rPr>
          <w:rFonts w:ascii="Garamond" w:hAnsi="Garamond"/>
          <w:sz w:val="24"/>
          <w:szCs w:val="24"/>
        </w:rPr>
        <w:t xml:space="preserve">su sredstva za </w:t>
      </w:r>
      <w:r w:rsidRPr="008039BD">
        <w:rPr>
          <w:rFonts w:ascii="Garamond" w:hAnsi="Garamond"/>
          <w:sz w:val="24"/>
          <w:szCs w:val="24"/>
        </w:rPr>
        <w:t>financiranj</w:t>
      </w:r>
      <w:r>
        <w:rPr>
          <w:rFonts w:ascii="Garamond" w:hAnsi="Garamond"/>
          <w:sz w:val="24"/>
          <w:szCs w:val="24"/>
        </w:rPr>
        <w:t>e</w:t>
      </w:r>
      <w:r w:rsidRPr="008039BD">
        <w:rPr>
          <w:rFonts w:ascii="Garamond" w:hAnsi="Garamond"/>
          <w:sz w:val="24"/>
          <w:szCs w:val="24"/>
        </w:rPr>
        <w:t xml:space="preserve"> provedbe projekta Zaklade Hrvatsk</w:t>
      </w:r>
      <w:r>
        <w:rPr>
          <w:rFonts w:ascii="Garamond" w:hAnsi="Garamond"/>
          <w:sz w:val="24"/>
          <w:szCs w:val="24"/>
        </w:rPr>
        <w:t>a</w:t>
      </w:r>
      <w:r w:rsidRPr="008039BD">
        <w:rPr>
          <w:rFonts w:ascii="Garamond" w:hAnsi="Garamond"/>
          <w:sz w:val="24"/>
          <w:szCs w:val="24"/>
        </w:rPr>
        <w:t xml:space="preserve"> pošt</w:t>
      </w:r>
      <w:r>
        <w:rPr>
          <w:rFonts w:ascii="Garamond" w:hAnsi="Garamond"/>
          <w:sz w:val="24"/>
          <w:szCs w:val="24"/>
        </w:rPr>
        <w:t>a</w:t>
      </w:r>
      <w:r w:rsidRPr="008039BD">
        <w:rPr>
          <w:rFonts w:ascii="Garamond" w:hAnsi="Garamond"/>
          <w:sz w:val="24"/>
          <w:szCs w:val="24"/>
        </w:rPr>
        <w:t xml:space="preserve"> „Dobri ljudi</w:t>
      </w:r>
      <w:r>
        <w:rPr>
          <w:rFonts w:ascii="Garamond" w:hAnsi="Garamond"/>
          <w:sz w:val="24"/>
          <w:szCs w:val="24"/>
        </w:rPr>
        <w:t>-</w:t>
      </w:r>
      <w:r w:rsidRPr="008039BD">
        <w:rPr>
          <w:rFonts w:ascii="Garamond" w:hAnsi="Garamond"/>
          <w:sz w:val="24"/>
          <w:szCs w:val="24"/>
        </w:rPr>
        <w:t>djeci Hrvatske</w:t>
      </w:r>
      <w:r>
        <w:rPr>
          <w:rFonts w:ascii="Garamond" w:hAnsi="Garamond"/>
          <w:sz w:val="24"/>
          <w:szCs w:val="24"/>
        </w:rPr>
        <w:t xml:space="preserve">“. </w:t>
      </w:r>
      <w:r w:rsidRPr="008039BD">
        <w:rPr>
          <w:rFonts w:ascii="Garamond" w:hAnsi="Garamond"/>
          <w:sz w:val="24"/>
          <w:szCs w:val="24"/>
        </w:rPr>
        <w:t>Cilj Projekta je osnaživanje mladih bez odgovarajuće roditeljske skrbi koji se uključuju u samostalan društveni život nakon izlaska iz sustava socijalne skrbi na način da im se financijski potpomaže iz osiguranih sredstava kroz razdoblje od 24 mjeseca.</w:t>
      </w:r>
      <w:r>
        <w:rPr>
          <w:rFonts w:ascii="Garamond" w:hAnsi="Garamond"/>
          <w:sz w:val="24"/>
          <w:szCs w:val="24"/>
        </w:rPr>
        <w:t xml:space="preserve"> Općina Omišalj</w:t>
      </w:r>
      <w:r w:rsidRPr="00BA2D9F">
        <w:rPr>
          <w:rFonts w:ascii="Garamond" w:hAnsi="Garamond" w:cs="Calibri,Bold"/>
          <w:bCs/>
          <w:sz w:val="24"/>
          <w:szCs w:val="24"/>
        </w:rPr>
        <w:t xml:space="preserve"> </w:t>
      </w:r>
      <w:r>
        <w:rPr>
          <w:rFonts w:ascii="Garamond" w:hAnsi="Garamond" w:cs="Calibri,Bold"/>
          <w:bCs/>
          <w:sz w:val="24"/>
          <w:szCs w:val="24"/>
        </w:rPr>
        <w:t xml:space="preserve">temeljem ugovora s </w:t>
      </w:r>
      <w:r w:rsidRPr="00F808B1">
        <w:rPr>
          <w:rFonts w:ascii="Garamond" w:hAnsi="Garamond"/>
          <w:sz w:val="24"/>
          <w:szCs w:val="24"/>
        </w:rPr>
        <w:t>Cent</w:t>
      </w:r>
      <w:r>
        <w:rPr>
          <w:rFonts w:ascii="Garamond" w:hAnsi="Garamond"/>
          <w:sz w:val="24"/>
          <w:szCs w:val="24"/>
        </w:rPr>
        <w:t>rom</w:t>
      </w:r>
      <w:r w:rsidRPr="00F808B1">
        <w:rPr>
          <w:rFonts w:ascii="Garamond" w:hAnsi="Garamond"/>
          <w:sz w:val="24"/>
          <w:szCs w:val="24"/>
        </w:rPr>
        <w:t xml:space="preserve"> za pružanje usluga u zajednici </w:t>
      </w:r>
      <w:r>
        <w:rPr>
          <w:rFonts w:ascii="Garamond" w:hAnsi="Garamond"/>
          <w:sz w:val="24"/>
          <w:szCs w:val="24"/>
        </w:rPr>
        <w:t>„</w:t>
      </w:r>
      <w:r w:rsidRPr="00F808B1">
        <w:rPr>
          <w:rFonts w:ascii="Garamond" w:hAnsi="Garamond"/>
          <w:sz w:val="24"/>
          <w:szCs w:val="24"/>
        </w:rPr>
        <w:t>Izvor</w:t>
      </w:r>
      <w:r>
        <w:rPr>
          <w:rFonts w:ascii="Garamond" w:hAnsi="Garamond"/>
          <w:sz w:val="24"/>
          <w:szCs w:val="24"/>
        </w:rPr>
        <w:t xml:space="preserve">“ dodjeljuje </w:t>
      </w:r>
      <w:r w:rsidRPr="00F808B1">
        <w:rPr>
          <w:rFonts w:ascii="Garamond" w:hAnsi="Garamond"/>
          <w:sz w:val="24"/>
          <w:szCs w:val="24"/>
        </w:rPr>
        <w:t>policu životnog osiguranja i financijski potpoma</w:t>
      </w:r>
      <w:r>
        <w:rPr>
          <w:rFonts w:ascii="Garamond" w:hAnsi="Garamond"/>
          <w:sz w:val="24"/>
          <w:szCs w:val="24"/>
        </w:rPr>
        <w:t>že</w:t>
      </w:r>
      <w:r w:rsidRPr="00F808B1">
        <w:rPr>
          <w:rFonts w:ascii="Garamond" w:hAnsi="Garamond"/>
          <w:sz w:val="24"/>
          <w:szCs w:val="24"/>
        </w:rPr>
        <w:t xml:space="preserve"> </w:t>
      </w:r>
      <w:r>
        <w:rPr>
          <w:rFonts w:ascii="Garamond" w:hAnsi="Garamond"/>
          <w:sz w:val="24"/>
          <w:szCs w:val="24"/>
        </w:rPr>
        <w:t xml:space="preserve">jednog </w:t>
      </w:r>
      <w:r w:rsidRPr="00F808B1">
        <w:rPr>
          <w:rFonts w:ascii="Garamond" w:hAnsi="Garamond"/>
          <w:sz w:val="24"/>
          <w:szCs w:val="24"/>
        </w:rPr>
        <w:t>korisn</w:t>
      </w:r>
      <w:r>
        <w:rPr>
          <w:rFonts w:ascii="Garamond" w:hAnsi="Garamond"/>
          <w:sz w:val="24"/>
          <w:szCs w:val="24"/>
        </w:rPr>
        <w:t>ika godišnje</w:t>
      </w:r>
      <w:r w:rsidRPr="00F808B1">
        <w:rPr>
          <w:rFonts w:ascii="Garamond" w:hAnsi="Garamond"/>
          <w:sz w:val="24"/>
          <w:szCs w:val="24"/>
        </w:rPr>
        <w:t xml:space="preserve"> </w:t>
      </w:r>
      <w:r>
        <w:rPr>
          <w:rFonts w:ascii="Garamond" w:hAnsi="Garamond"/>
          <w:sz w:val="24"/>
          <w:szCs w:val="24"/>
        </w:rPr>
        <w:t xml:space="preserve">prilikom njegova </w:t>
      </w:r>
      <w:r w:rsidRPr="00F808B1">
        <w:rPr>
          <w:rFonts w:ascii="Garamond" w:hAnsi="Garamond"/>
          <w:sz w:val="24"/>
          <w:szCs w:val="24"/>
        </w:rPr>
        <w:t>uključivanj</w:t>
      </w:r>
      <w:r>
        <w:rPr>
          <w:rFonts w:ascii="Garamond" w:hAnsi="Garamond"/>
          <w:sz w:val="24"/>
          <w:szCs w:val="24"/>
        </w:rPr>
        <w:t>a</w:t>
      </w:r>
      <w:r w:rsidRPr="00F808B1">
        <w:rPr>
          <w:rFonts w:ascii="Garamond" w:hAnsi="Garamond"/>
          <w:sz w:val="24"/>
          <w:szCs w:val="24"/>
        </w:rPr>
        <w:t xml:space="preserve"> u svakodnevni život društvene zajednice</w:t>
      </w:r>
      <w:r>
        <w:rPr>
          <w:rFonts w:ascii="Garamond" w:hAnsi="Garamond"/>
          <w:sz w:val="24"/>
          <w:szCs w:val="24"/>
        </w:rPr>
        <w:t xml:space="preserve">. </w:t>
      </w:r>
    </w:p>
    <w:p w14:paraId="73B431B4"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62E3A95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w:t>
      </w:r>
      <w:r w:rsidRPr="005C3D36">
        <w:rPr>
          <w:rFonts w:ascii="Garamond" w:hAnsi="Garamond"/>
          <w:sz w:val="24"/>
          <w:szCs w:val="24"/>
        </w:rPr>
        <w:t>osnaživanje mladih bez odgovarajuće roditeljske skrbi koji se uključuju u samostalan društveni život nakon izlaska iz sustava socijalne skrbi</w:t>
      </w:r>
      <w:r>
        <w:rPr>
          <w:rFonts w:ascii="Garamond" w:hAnsi="Garamond"/>
          <w:sz w:val="24"/>
          <w:szCs w:val="24"/>
        </w:rPr>
        <w:t>.</w:t>
      </w:r>
    </w:p>
    <w:p w14:paraId="52E5796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4A74CF16" w14:textId="77777777" w:rsidTr="00D4140F">
        <w:tc>
          <w:tcPr>
            <w:tcW w:w="2920" w:type="dxa"/>
          </w:tcPr>
          <w:p w14:paraId="486F40B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6F13176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sukladno ugovoru.</w:t>
            </w:r>
          </w:p>
        </w:tc>
      </w:tr>
      <w:tr w:rsidR="006E577B" w:rsidRPr="00C06930" w14:paraId="62A883F3" w14:textId="77777777" w:rsidTr="00D4140F">
        <w:tc>
          <w:tcPr>
            <w:tcW w:w="2920" w:type="dxa"/>
          </w:tcPr>
          <w:p w14:paraId="7E3959B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934337F" w14:textId="77777777" w:rsidR="006E577B" w:rsidRPr="00C06930" w:rsidRDefault="006E577B" w:rsidP="00D4140F">
            <w:pPr>
              <w:autoSpaceDE w:val="0"/>
              <w:autoSpaceDN w:val="0"/>
              <w:adjustRightInd w:val="0"/>
              <w:jc w:val="both"/>
              <w:rPr>
                <w:rFonts w:ascii="Garamond" w:hAnsi="Garamond"/>
                <w:sz w:val="24"/>
                <w:szCs w:val="24"/>
              </w:rPr>
            </w:pPr>
            <w:r>
              <w:rPr>
                <w:rFonts w:ascii="Garamond" w:hAnsi="Garamond" w:cs="Calibri"/>
                <w:sz w:val="24"/>
                <w:szCs w:val="24"/>
              </w:rPr>
              <w:t xml:space="preserve">Općina Omišalj sudjelovanjem u ovom Projektu četvrtu godinu zaredom pomaže mladima </w:t>
            </w:r>
            <w:r w:rsidRPr="005C3D36">
              <w:rPr>
                <w:rFonts w:ascii="Garamond" w:hAnsi="Garamond"/>
                <w:sz w:val="24"/>
                <w:szCs w:val="24"/>
              </w:rPr>
              <w:t>bez odgovarajuće roditeljske skrbi koji se uključuju u samostalan društveni život nakon izlaska iz sustava socijalne skrbi</w:t>
            </w:r>
            <w:r>
              <w:rPr>
                <w:rFonts w:ascii="Garamond" w:hAnsi="Garamond"/>
                <w:sz w:val="24"/>
                <w:szCs w:val="24"/>
              </w:rPr>
              <w:t>, čime se podiže kvaliteta života i pomaže potrebitim osobama u zasnivanju samostalnog života.</w:t>
            </w:r>
          </w:p>
        </w:tc>
      </w:tr>
      <w:tr w:rsidR="006E577B" w:rsidRPr="00C06930" w14:paraId="251FCB85" w14:textId="77777777" w:rsidTr="00D4140F">
        <w:tc>
          <w:tcPr>
            <w:tcW w:w="2920" w:type="dxa"/>
          </w:tcPr>
          <w:p w14:paraId="75DAE20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691D53A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499F8393" w14:textId="77777777" w:rsidTr="00D4140F">
        <w:tc>
          <w:tcPr>
            <w:tcW w:w="2920" w:type="dxa"/>
          </w:tcPr>
          <w:p w14:paraId="4FCF8595"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67447DEB"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C89F800" w14:textId="77777777" w:rsidTr="00D4140F">
        <w:tc>
          <w:tcPr>
            <w:tcW w:w="2920" w:type="dxa"/>
          </w:tcPr>
          <w:p w14:paraId="07878B2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75F1139A"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 Centar za pružanje usluga u zajednici „Izvor“</w:t>
            </w:r>
          </w:p>
        </w:tc>
      </w:tr>
      <w:tr w:rsidR="006E577B" w:rsidRPr="00C06930" w14:paraId="7D2814B7" w14:textId="77777777" w:rsidTr="00D4140F">
        <w:tc>
          <w:tcPr>
            <w:tcW w:w="2920" w:type="dxa"/>
          </w:tcPr>
          <w:p w14:paraId="13FBF7FC"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44654C2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B1DEB1F" w14:textId="77777777" w:rsidTr="00D4140F">
        <w:tc>
          <w:tcPr>
            <w:tcW w:w="2920" w:type="dxa"/>
          </w:tcPr>
          <w:p w14:paraId="05AF9D6E"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lastRenderedPageBreak/>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3D373CA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0B4D8ECD" w14:textId="77777777" w:rsidTr="00D4140F">
        <w:tc>
          <w:tcPr>
            <w:tcW w:w="2920" w:type="dxa"/>
          </w:tcPr>
          <w:p w14:paraId="15D1B6B1"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295A612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396C1774"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02CC93D6"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10.000,00 eura.</w:t>
      </w:r>
    </w:p>
    <w:p w14:paraId="63DDDE53" w14:textId="77777777" w:rsidR="006E577B" w:rsidRDefault="006E577B" w:rsidP="00C60BDD">
      <w:pPr>
        <w:autoSpaceDE w:val="0"/>
        <w:autoSpaceDN w:val="0"/>
        <w:adjustRightInd w:val="0"/>
        <w:spacing w:after="0" w:line="240" w:lineRule="auto"/>
        <w:jc w:val="both"/>
        <w:rPr>
          <w:rFonts w:ascii="Garamond" w:hAnsi="Garamond"/>
          <w:sz w:val="24"/>
          <w:szCs w:val="24"/>
        </w:rPr>
      </w:pPr>
    </w:p>
    <w:p w14:paraId="51A701F9" w14:textId="77777777" w:rsidR="006E577B" w:rsidRDefault="006E577B" w:rsidP="005F164D">
      <w:pPr>
        <w:pStyle w:val="ListParagraph"/>
        <w:numPr>
          <w:ilvl w:val="0"/>
          <w:numId w:val="34"/>
        </w:numPr>
        <w:spacing w:after="160" w:line="259" w:lineRule="auto"/>
        <w:ind w:left="284" w:hanging="284"/>
        <w:rPr>
          <w:rFonts w:ascii="Garamond" w:hAnsi="Garamond"/>
          <w:b/>
        </w:rPr>
      </w:pPr>
      <w:r w:rsidRPr="00C14E52">
        <w:rPr>
          <w:rFonts w:ascii="Garamond" w:hAnsi="Garamond"/>
          <w:b/>
        </w:rPr>
        <w:t>A1701</w:t>
      </w:r>
      <w:r>
        <w:rPr>
          <w:rFonts w:ascii="Garamond" w:hAnsi="Garamond"/>
          <w:b/>
        </w:rPr>
        <w:t>97</w:t>
      </w:r>
      <w:r w:rsidRPr="00C14E52">
        <w:rPr>
          <w:rFonts w:ascii="Garamond" w:hAnsi="Garamond"/>
          <w:b/>
        </w:rPr>
        <w:t xml:space="preserve"> </w:t>
      </w:r>
      <w:proofErr w:type="spellStart"/>
      <w:r>
        <w:rPr>
          <w:rFonts w:ascii="Garamond" w:hAnsi="Garamond"/>
          <w:b/>
        </w:rPr>
        <w:t>Sufinanciranje</w:t>
      </w:r>
      <w:proofErr w:type="spellEnd"/>
      <w:r>
        <w:rPr>
          <w:rFonts w:ascii="Garamond" w:hAnsi="Garamond"/>
          <w:b/>
        </w:rPr>
        <w:t xml:space="preserve"> </w:t>
      </w:r>
      <w:proofErr w:type="spellStart"/>
      <w:r>
        <w:rPr>
          <w:rFonts w:ascii="Garamond" w:hAnsi="Garamond"/>
          <w:b/>
        </w:rPr>
        <w:t>troškova</w:t>
      </w:r>
      <w:proofErr w:type="spellEnd"/>
      <w:r>
        <w:rPr>
          <w:rFonts w:ascii="Garamond" w:hAnsi="Garamond"/>
          <w:b/>
        </w:rPr>
        <w:t xml:space="preserve"> </w:t>
      </w:r>
      <w:proofErr w:type="spellStart"/>
      <w:r>
        <w:rPr>
          <w:rFonts w:ascii="Garamond" w:hAnsi="Garamond"/>
          <w:b/>
        </w:rPr>
        <w:t>medicinski</w:t>
      </w:r>
      <w:proofErr w:type="spellEnd"/>
      <w:r>
        <w:rPr>
          <w:rFonts w:ascii="Garamond" w:hAnsi="Garamond"/>
          <w:b/>
        </w:rPr>
        <w:t xml:space="preserve"> </w:t>
      </w:r>
      <w:proofErr w:type="spellStart"/>
      <w:r>
        <w:rPr>
          <w:rFonts w:ascii="Garamond" w:hAnsi="Garamond"/>
          <w:b/>
        </w:rPr>
        <w:t>pomognute</w:t>
      </w:r>
      <w:proofErr w:type="spellEnd"/>
      <w:r>
        <w:rPr>
          <w:rFonts w:ascii="Garamond" w:hAnsi="Garamond"/>
          <w:b/>
        </w:rPr>
        <w:t xml:space="preserve"> </w:t>
      </w:r>
      <w:proofErr w:type="spellStart"/>
      <w:r>
        <w:rPr>
          <w:rFonts w:ascii="Garamond" w:hAnsi="Garamond"/>
          <w:b/>
        </w:rPr>
        <w:t>oplodnje</w:t>
      </w:r>
      <w:proofErr w:type="spellEnd"/>
    </w:p>
    <w:p w14:paraId="0F0395E9" w14:textId="77777777" w:rsidR="006E577B" w:rsidRPr="00F74A1B" w:rsidRDefault="006E577B" w:rsidP="006E577B">
      <w:pPr>
        <w:spacing w:after="0"/>
        <w:ind w:left="-142" w:firstLine="142"/>
        <w:rPr>
          <w:rFonts w:ascii="Garamond" w:hAnsi="Garamond"/>
          <w:b/>
          <w:sz w:val="24"/>
          <w:szCs w:val="24"/>
        </w:rPr>
      </w:pPr>
      <w:r w:rsidRPr="00F74A1B">
        <w:rPr>
          <w:rFonts w:ascii="Garamond" w:hAnsi="Garamond" w:cs="Calibri"/>
          <w:sz w:val="24"/>
          <w:szCs w:val="24"/>
        </w:rPr>
        <w:t>Planirana sredstva za provođenje navedene aktivnosti iznose po godinama:</w:t>
      </w:r>
    </w:p>
    <w:p w14:paraId="179AC711"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 3.000,00</w:t>
      </w:r>
      <w:r w:rsidRPr="00792D85">
        <w:rPr>
          <w:rFonts w:ascii="Garamond" w:hAnsi="Garamond" w:cs="Calibri"/>
          <w:b/>
        </w:rPr>
        <w:t xml:space="preserve"> </w:t>
      </w:r>
      <w:proofErr w:type="spellStart"/>
      <w:r w:rsidRPr="00792D85">
        <w:rPr>
          <w:rFonts w:ascii="Garamond" w:hAnsi="Garamond" w:cs="Calibri"/>
          <w:b/>
        </w:rPr>
        <w:t>eura</w:t>
      </w:r>
      <w:proofErr w:type="spellEnd"/>
    </w:p>
    <w:p w14:paraId="27D38C3A" w14:textId="77777777" w:rsidR="006E577B" w:rsidRPr="009E2697" w:rsidRDefault="006E577B" w:rsidP="005F164D">
      <w:pPr>
        <w:pStyle w:val="ListParagraph"/>
        <w:numPr>
          <w:ilvl w:val="0"/>
          <w:numId w:val="35"/>
        </w:numPr>
        <w:autoSpaceDE w:val="0"/>
        <w:autoSpaceDN w:val="0"/>
        <w:adjustRightInd w:val="0"/>
        <w:jc w:val="both"/>
        <w:rPr>
          <w:rFonts w:ascii="Garamond" w:hAnsi="Garamond" w:cs="Calibri"/>
          <w:b/>
        </w:rPr>
      </w:pPr>
      <w:r w:rsidRPr="009E2697">
        <w:rPr>
          <w:rFonts w:ascii="Garamond" w:hAnsi="Garamond" w:cs="Calibri"/>
          <w:b/>
        </w:rPr>
        <w:t>202</w:t>
      </w:r>
      <w:r>
        <w:rPr>
          <w:rFonts w:ascii="Garamond" w:hAnsi="Garamond" w:cs="Calibri"/>
          <w:b/>
        </w:rPr>
        <w:t>7</w:t>
      </w:r>
      <w:r w:rsidRPr="009E2697">
        <w:rPr>
          <w:rFonts w:ascii="Garamond" w:hAnsi="Garamond" w:cs="Calibri"/>
          <w:b/>
        </w:rPr>
        <w:t>.g.</w:t>
      </w:r>
      <w:r w:rsidRPr="009E2697">
        <w:rPr>
          <w:rFonts w:ascii="Garamond" w:hAnsi="Garamond" w:cs="Calibri"/>
          <w:b/>
        </w:rPr>
        <w:tab/>
      </w:r>
      <w:r>
        <w:rPr>
          <w:rFonts w:ascii="Garamond" w:hAnsi="Garamond" w:cs="Calibri"/>
          <w:b/>
        </w:rPr>
        <w:t xml:space="preserve"> 3.000,00</w:t>
      </w:r>
      <w:r w:rsidRPr="00792D85">
        <w:rPr>
          <w:rFonts w:ascii="Garamond" w:hAnsi="Garamond" w:cs="Calibri"/>
          <w:b/>
        </w:rPr>
        <w:t xml:space="preserve"> </w:t>
      </w:r>
      <w:proofErr w:type="spellStart"/>
      <w:r w:rsidRPr="00792D85">
        <w:rPr>
          <w:rFonts w:ascii="Garamond" w:hAnsi="Garamond" w:cs="Calibri"/>
          <w:b/>
        </w:rPr>
        <w:t>eura</w:t>
      </w:r>
      <w:proofErr w:type="spellEnd"/>
    </w:p>
    <w:p w14:paraId="79B7579F" w14:textId="77777777" w:rsidR="006E577B" w:rsidRPr="00E62053" w:rsidRDefault="006E577B" w:rsidP="005F164D">
      <w:pPr>
        <w:pStyle w:val="ListParagraph"/>
        <w:numPr>
          <w:ilvl w:val="0"/>
          <w:numId w:val="35"/>
        </w:numPr>
        <w:autoSpaceDE w:val="0"/>
        <w:autoSpaceDN w:val="0"/>
        <w:adjustRightInd w:val="0"/>
        <w:jc w:val="both"/>
        <w:rPr>
          <w:rFonts w:ascii="Garamond" w:hAnsi="Garamond"/>
        </w:rPr>
      </w:pPr>
      <w:r w:rsidRPr="009E2697">
        <w:rPr>
          <w:rFonts w:ascii="Garamond" w:hAnsi="Garamond" w:cs="Calibri"/>
          <w:b/>
        </w:rPr>
        <w:t>202</w:t>
      </w:r>
      <w:r>
        <w:rPr>
          <w:rFonts w:ascii="Garamond" w:hAnsi="Garamond" w:cs="Calibri"/>
          <w:b/>
        </w:rPr>
        <w:t>8.</w:t>
      </w:r>
      <w:r w:rsidRPr="009E2697">
        <w:rPr>
          <w:rFonts w:ascii="Garamond" w:hAnsi="Garamond" w:cs="Calibri"/>
          <w:b/>
        </w:rPr>
        <w:t>g.</w:t>
      </w:r>
      <w:r w:rsidRPr="009E2697">
        <w:rPr>
          <w:rFonts w:ascii="Garamond" w:hAnsi="Garamond" w:cs="Calibri"/>
          <w:b/>
        </w:rPr>
        <w:tab/>
      </w:r>
      <w:r>
        <w:rPr>
          <w:rFonts w:ascii="Garamond" w:hAnsi="Garamond" w:cs="Calibri"/>
          <w:b/>
        </w:rPr>
        <w:t xml:space="preserve"> 3.000,00</w:t>
      </w:r>
      <w:r w:rsidRPr="00792D85">
        <w:rPr>
          <w:rFonts w:ascii="Garamond" w:hAnsi="Garamond" w:cs="Calibri"/>
          <w:b/>
        </w:rPr>
        <w:t xml:space="preserve"> </w:t>
      </w:r>
      <w:proofErr w:type="spellStart"/>
      <w:r w:rsidRPr="00792D85">
        <w:rPr>
          <w:rFonts w:ascii="Garamond" w:hAnsi="Garamond" w:cs="Calibri"/>
          <w:b/>
        </w:rPr>
        <w:t>eura</w:t>
      </w:r>
      <w:proofErr w:type="spellEnd"/>
    </w:p>
    <w:p w14:paraId="09A964B4" w14:textId="77777777" w:rsidR="006E577B" w:rsidRDefault="006E577B" w:rsidP="006E577B">
      <w:pPr>
        <w:autoSpaceDE w:val="0"/>
        <w:autoSpaceDN w:val="0"/>
        <w:adjustRightInd w:val="0"/>
        <w:spacing w:after="0" w:line="240" w:lineRule="auto"/>
        <w:ind w:hanging="142"/>
        <w:jc w:val="both"/>
        <w:rPr>
          <w:rFonts w:ascii="Garamond" w:hAnsi="Garamond"/>
          <w:sz w:val="24"/>
          <w:szCs w:val="24"/>
        </w:rPr>
      </w:pPr>
    </w:p>
    <w:p w14:paraId="4288FD45" w14:textId="77777777" w:rsidR="006E577B" w:rsidRDefault="006E577B" w:rsidP="006E577B">
      <w:pPr>
        <w:autoSpaceDE w:val="0"/>
        <w:autoSpaceDN w:val="0"/>
        <w:adjustRightInd w:val="0"/>
        <w:spacing w:after="0" w:line="240" w:lineRule="auto"/>
        <w:jc w:val="both"/>
        <w:rPr>
          <w:rFonts w:ascii="Garamond" w:hAnsi="Garamond"/>
          <w:sz w:val="24"/>
          <w:szCs w:val="24"/>
        </w:rPr>
      </w:pPr>
      <w:r w:rsidRPr="00E62053">
        <w:rPr>
          <w:rFonts w:ascii="Garamond" w:hAnsi="Garamond"/>
          <w:sz w:val="24"/>
          <w:szCs w:val="24"/>
        </w:rPr>
        <w:t>U sklopu ove aktivnosti planiran</w:t>
      </w:r>
      <w:r>
        <w:rPr>
          <w:rFonts w:ascii="Garamond" w:hAnsi="Garamond"/>
          <w:sz w:val="24"/>
          <w:szCs w:val="24"/>
        </w:rPr>
        <w:t>a su sredstva za sufinanciranje troškova medicinski pomognute oplodnje i pomoć parovima s područja općine Omišalj koji se odluče na takav postupak.</w:t>
      </w:r>
      <w:r w:rsidRPr="000A111F">
        <w:rPr>
          <w:rFonts w:ascii="Garamond" w:hAnsi="Garamond"/>
          <w:sz w:val="24"/>
          <w:szCs w:val="24"/>
        </w:rPr>
        <w:t xml:space="preserve"> </w:t>
      </w:r>
      <w:r>
        <w:rPr>
          <w:rFonts w:ascii="Garamond" w:hAnsi="Garamond"/>
          <w:sz w:val="24"/>
          <w:szCs w:val="24"/>
        </w:rPr>
        <w:t xml:space="preserve">Općina će pomoći </w:t>
      </w:r>
      <w:r w:rsidRPr="000A111F">
        <w:rPr>
          <w:rFonts w:ascii="Garamond" w:hAnsi="Garamond"/>
          <w:sz w:val="24"/>
          <w:szCs w:val="24"/>
        </w:rPr>
        <w:t>sufinanciranje</w:t>
      </w:r>
      <w:r>
        <w:rPr>
          <w:rFonts w:ascii="Garamond" w:hAnsi="Garamond"/>
          <w:sz w:val="24"/>
          <w:szCs w:val="24"/>
        </w:rPr>
        <w:t>m</w:t>
      </w:r>
      <w:r w:rsidRPr="000A111F">
        <w:rPr>
          <w:rFonts w:ascii="Garamond" w:hAnsi="Garamond"/>
          <w:sz w:val="24"/>
          <w:szCs w:val="24"/>
        </w:rPr>
        <w:t xml:space="preserve"> troškova u iznosu </w:t>
      </w:r>
      <w:r>
        <w:rPr>
          <w:rFonts w:ascii="Garamond" w:hAnsi="Garamond"/>
          <w:sz w:val="24"/>
          <w:szCs w:val="24"/>
        </w:rPr>
        <w:t>do</w:t>
      </w:r>
      <w:r w:rsidRPr="000A111F">
        <w:rPr>
          <w:rFonts w:ascii="Garamond" w:hAnsi="Garamond"/>
          <w:sz w:val="24"/>
          <w:szCs w:val="24"/>
        </w:rPr>
        <w:t xml:space="preserve"> 50% ukupnih troškova postupka, a najviše do 4.000,00 eura po postupku, neovisno da li je postupak proveden u ovlaštenoj zdravstvenoj ustanovi u Republici Hrvatskoj ili u inozemstvu</w:t>
      </w:r>
      <w:r>
        <w:rPr>
          <w:rFonts w:ascii="Garamond" w:hAnsi="Garamond"/>
          <w:sz w:val="24"/>
          <w:szCs w:val="24"/>
        </w:rPr>
        <w:t>.</w:t>
      </w:r>
    </w:p>
    <w:p w14:paraId="1C691C88" w14:textId="77777777" w:rsidR="006E577B" w:rsidRDefault="006E577B" w:rsidP="006E577B">
      <w:pPr>
        <w:autoSpaceDE w:val="0"/>
        <w:autoSpaceDN w:val="0"/>
        <w:adjustRightInd w:val="0"/>
        <w:spacing w:after="0" w:line="240" w:lineRule="auto"/>
        <w:jc w:val="both"/>
        <w:rPr>
          <w:rFonts w:ascii="Garamond" w:hAnsi="Garamond"/>
          <w:sz w:val="24"/>
          <w:szCs w:val="24"/>
        </w:rPr>
      </w:pPr>
    </w:p>
    <w:p w14:paraId="0778466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b/>
          <w:sz w:val="24"/>
          <w:szCs w:val="24"/>
        </w:rPr>
        <w:t>Cilj:</w:t>
      </w:r>
      <w:r>
        <w:rPr>
          <w:rFonts w:ascii="Garamond" w:hAnsi="Garamond"/>
          <w:sz w:val="24"/>
          <w:szCs w:val="24"/>
        </w:rPr>
        <w:t xml:space="preserve"> pomoći svim parovima koji se suočavaju s problemom neplodnosti i odluče se podvrgnuti postupku medicinski pomognute oplodnje.</w:t>
      </w:r>
    </w:p>
    <w:p w14:paraId="2C32A634"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435A7683" w14:textId="77777777" w:rsidTr="00D4140F">
        <w:tc>
          <w:tcPr>
            <w:tcW w:w="2920" w:type="dxa"/>
          </w:tcPr>
          <w:p w14:paraId="2E1EF43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7" w:type="dxa"/>
          </w:tcPr>
          <w:p w14:paraId="748C3F0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realiziranih zahtjeva.</w:t>
            </w:r>
          </w:p>
        </w:tc>
      </w:tr>
      <w:tr w:rsidR="006E577B" w:rsidRPr="00C06930" w14:paraId="56A1A425" w14:textId="77777777" w:rsidTr="00D4140F">
        <w:tc>
          <w:tcPr>
            <w:tcW w:w="2920" w:type="dxa"/>
          </w:tcPr>
          <w:p w14:paraId="00815563"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7CB5699D" w14:textId="77777777" w:rsidR="006E577B" w:rsidRPr="00C06930" w:rsidRDefault="006E577B" w:rsidP="00D4140F">
            <w:pPr>
              <w:jc w:val="both"/>
              <w:rPr>
                <w:rFonts w:ascii="Garamond" w:hAnsi="Garamond"/>
                <w:sz w:val="24"/>
                <w:szCs w:val="24"/>
              </w:rPr>
            </w:pPr>
            <w:r>
              <w:rPr>
                <w:rFonts w:ascii="Garamond" w:hAnsi="Garamond"/>
                <w:sz w:val="24"/>
                <w:szCs w:val="24"/>
              </w:rPr>
              <w:t>Općina Omišalj je osigurala sredstva za sufinanciranje medicinski pomognute oplodnje svim parovima koji se odluče na takav postupak čime se rasterećuju dijela financijskih troškova.</w:t>
            </w:r>
          </w:p>
        </w:tc>
      </w:tr>
      <w:tr w:rsidR="006E577B" w:rsidRPr="00C06930" w14:paraId="089C87F3" w14:textId="77777777" w:rsidTr="00D4140F">
        <w:tc>
          <w:tcPr>
            <w:tcW w:w="2920" w:type="dxa"/>
          </w:tcPr>
          <w:p w14:paraId="12230B6B"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6579B187"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Broj zahtjeva</w:t>
            </w:r>
          </w:p>
        </w:tc>
      </w:tr>
      <w:tr w:rsidR="006E577B" w:rsidRPr="00C06930" w14:paraId="7E68DC17" w14:textId="77777777" w:rsidTr="00D4140F">
        <w:tc>
          <w:tcPr>
            <w:tcW w:w="2920" w:type="dxa"/>
          </w:tcPr>
          <w:p w14:paraId="78182B13"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23961C6"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4583D5FC" w14:textId="77777777" w:rsidTr="00D4140F">
        <w:tc>
          <w:tcPr>
            <w:tcW w:w="2920" w:type="dxa"/>
          </w:tcPr>
          <w:p w14:paraId="17D06587"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450AD6">
              <w:rPr>
                <w:rFonts w:ascii="Garamond" w:hAnsi="Garamond" w:cs="Calibri,Bold"/>
                <w:b/>
                <w:bCs/>
                <w:sz w:val="24"/>
                <w:szCs w:val="24"/>
              </w:rPr>
              <w:t>odataka</w:t>
            </w:r>
          </w:p>
        </w:tc>
        <w:tc>
          <w:tcPr>
            <w:tcW w:w="6147" w:type="dxa"/>
          </w:tcPr>
          <w:p w14:paraId="30D3B99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500CD1B1" w14:textId="77777777" w:rsidTr="00D4140F">
        <w:tc>
          <w:tcPr>
            <w:tcW w:w="2920" w:type="dxa"/>
          </w:tcPr>
          <w:p w14:paraId="6DB4EF3F"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514B47C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r w:rsidR="006E577B" w:rsidRPr="00C06930" w14:paraId="42555F8E" w14:textId="77777777" w:rsidTr="00D4140F">
        <w:tc>
          <w:tcPr>
            <w:tcW w:w="2920" w:type="dxa"/>
          </w:tcPr>
          <w:p w14:paraId="16D54294"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0E67E1F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r w:rsidR="006E577B" w:rsidRPr="00C06930" w14:paraId="579FF586" w14:textId="77777777" w:rsidTr="00D4140F">
        <w:tc>
          <w:tcPr>
            <w:tcW w:w="2920" w:type="dxa"/>
          </w:tcPr>
          <w:p w14:paraId="603FB0B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066B2610"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3</w:t>
            </w:r>
          </w:p>
        </w:tc>
      </w:tr>
    </w:tbl>
    <w:p w14:paraId="2E9AFAFC" w14:textId="77777777" w:rsidR="006E577B" w:rsidRDefault="006E577B" w:rsidP="006E577B">
      <w:pPr>
        <w:autoSpaceDE w:val="0"/>
        <w:autoSpaceDN w:val="0"/>
        <w:adjustRightInd w:val="0"/>
        <w:spacing w:after="0" w:line="240" w:lineRule="auto"/>
        <w:ind w:left="-142"/>
        <w:jc w:val="both"/>
        <w:rPr>
          <w:rFonts w:ascii="Garamond" w:hAnsi="Garamond"/>
          <w:sz w:val="24"/>
          <w:szCs w:val="24"/>
        </w:rPr>
      </w:pPr>
    </w:p>
    <w:p w14:paraId="0A9B5F34" w14:textId="77777777" w:rsidR="006E577B" w:rsidRDefault="006E577B" w:rsidP="006E577B">
      <w:pPr>
        <w:autoSpaceDE w:val="0"/>
        <w:autoSpaceDN w:val="0"/>
        <w:adjustRightInd w:val="0"/>
        <w:spacing w:after="0" w:line="240" w:lineRule="auto"/>
        <w:jc w:val="both"/>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2.000,00 eura i pomoći u iznosu od 1.000,00 eura.</w:t>
      </w:r>
    </w:p>
    <w:p w14:paraId="05A01693" w14:textId="77777777" w:rsidR="006E577B" w:rsidRDefault="006E577B" w:rsidP="006E577B">
      <w:pPr>
        <w:autoSpaceDE w:val="0"/>
        <w:autoSpaceDN w:val="0"/>
        <w:adjustRightInd w:val="0"/>
        <w:spacing w:after="0" w:line="240" w:lineRule="auto"/>
        <w:ind w:left="-142" w:firstLine="142"/>
        <w:jc w:val="both"/>
        <w:rPr>
          <w:rFonts w:ascii="Garamond" w:hAnsi="Garamond"/>
          <w:sz w:val="24"/>
          <w:szCs w:val="24"/>
        </w:rPr>
      </w:pPr>
    </w:p>
    <w:p w14:paraId="698EC038" w14:textId="77777777" w:rsidR="006E577B" w:rsidRDefault="006E577B" w:rsidP="006E577B">
      <w:pPr>
        <w:autoSpaceDE w:val="0"/>
        <w:autoSpaceDN w:val="0"/>
        <w:adjustRightInd w:val="0"/>
        <w:spacing w:after="0" w:line="240" w:lineRule="auto"/>
        <w:jc w:val="both"/>
        <w:rPr>
          <w:rFonts w:ascii="Garamond" w:hAnsi="Garamond" w:cs="Calibri"/>
          <w:sz w:val="24"/>
          <w:szCs w:val="24"/>
        </w:rPr>
      </w:pPr>
    </w:p>
    <w:p w14:paraId="247114BD" w14:textId="77777777" w:rsidR="006E577B" w:rsidRDefault="006E577B" w:rsidP="005F164D">
      <w:pPr>
        <w:pStyle w:val="ListParagraph"/>
        <w:numPr>
          <w:ilvl w:val="0"/>
          <w:numId w:val="34"/>
        </w:numPr>
        <w:autoSpaceDE w:val="0"/>
        <w:autoSpaceDN w:val="0"/>
        <w:adjustRightInd w:val="0"/>
        <w:ind w:left="284" w:hanging="284"/>
        <w:jc w:val="both"/>
        <w:rPr>
          <w:rFonts w:ascii="Garamond" w:hAnsi="Garamond" w:cs="Calibri"/>
          <w:b/>
        </w:rPr>
      </w:pPr>
      <w:r>
        <w:rPr>
          <w:rFonts w:ascii="Garamond" w:hAnsi="Garamond" w:cs="Calibri"/>
          <w:b/>
        </w:rPr>
        <w:t>A170198</w:t>
      </w:r>
      <w:r w:rsidRPr="00F37697">
        <w:rPr>
          <w:rFonts w:ascii="Garamond" w:hAnsi="Garamond" w:cs="Calibri"/>
          <w:b/>
        </w:rPr>
        <w:t xml:space="preserve"> </w:t>
      </w:r>
      <w:proofErr w:type="spellStart"/>
      <w:r w:rsidRPr="00F37697">
        <w:rPr>
          <w:rFonts w:ascii="Garamond" w:hAnsi="Garamond" w:cs="Calibri"/>
          <w:b/>
        </w:rPr>
        <w:t>P</w:t>
      </w:r>
      <w:r>
        <w:rPr>
          <w:rFonts w:ascii="Garamond" w:hAnsi="Garamond" w:cs="Calibri"/>
          <w:b/>
        </w:rPr>
        <w:t>otpore</w:t>
      </w:r>
      <w:proofErr w:type="spellEnd"/>
      <w:r>
        <w:rPr>
          <w:rFonts w:ascii="Garamond" w:hAnsi="Garamond" w:cs="Calibri"/>
          <w:b/>
        </w:rPr>
        <w:t xml:space="preserve"> </w:t>
      </w:r>
      <w:proofErr w:type="spellStart"/>
      <w:r>
        <w:rPr>
          <w:rFonts w:ascii="Garamond" w:hAnsi="Garamond" w:cs="Calibri"/>
          <w:b/>
        </w:rPr>
        <w:t>roditeljima</w:t>
      </w:r>
      <w:proofErr w:type="spellEnd"/>
      <w:r>
        <w:rPr>
          <w:rFonts w:ascii="Garamond" w:hAnsi="Garamond" w:cs="Calibri"/>
          <w:b/>
        </w:rPr>
        <w:t xml:space="preserve"> po </w:t>
      </w:r>
      <w:proofErr w:type="spellStart"/>
      <w:r>
        <w:rPr>
          <w:rFonts w:ascii="Garamond" w:hAnsi="Garamond" w:cs="Calibri"/>
          <w:b/>
        </w:rPr>
        <w:t>rođenju</w:t>
      </w:r>
      <w:proofErr w:type="spellEnd"/>
      <w:r>
        <w:rPr>
          <w:rFonts w:ascii="Garamond" w:hAnsi="Garamond" w:cs="Calibri"/>
          <w:b/>
        </w:rPr>
        <w:t xml:space="preserve"> </w:t>
      </w:r>
      <w:proofErr w:type="spellStart"/>
      <w:r>
        <w:rPr>
          <w:rFonts w:ascii="Garamond" w:hAnsi="Garamond" w:cs="Calibri"/>
          <w:b/>
        </w:rPr>
        <w:t>djeteta</w:t>
      </w:r>
      <w:proofErr w:type="spellEnd"/>
    </w:p>
    <w:p w14:paraId="21355BD2" w14:textId="77777777" w:rsidR="006E577B" w:rsidRPr="00ED1E42" w:rsidRDefault="006E577B" w:rsidP="006E577B">
      <w:pPr>
        <w:pStyle w:val="ListParagraph"/>
        <w:autoSpaceDE w:val="0"/>
        <w:autoSpaceDN w:val="0"/>
        <w:adjustRightInd w:val="0"/>
        <w:ind w:left="284"/>
        <w:jc w:val="both"/>
        <w:rPr>
          <w:rFonts w:ascii="Garamond" w:hAnsi="Garamond" w:cs="Calibri"/>
          <w:b/>
        </w:rPr>
      </w:pPr>
    </w:p>
    <w:p w14:paraId="171053DE" w14:textId="77777777" w:rsidR="006E577B" w:rsidRDefault="006E577B" w:rsidP="006E577B">
      <w:pPr>
        <w:autoSpaceDE w:val="0"/>
        <w:autoSpaceDN w:val="0"/>
        <w:adjustRightInd w:val="0"/>
        <w:spacing w:after="0" w:line="240" w:lineRule="auto"/>
        <w:jc w:val="both"/>
        <w:rPr>
          <w:rFonts w:ascii="Garamond" w:hAnsi="Garamond" w:cs="Calibri"/>
          <w:sz w:val="24"/>
          <w:szCs w:val="24"/>
        </w:rPr>
      </w:pPr>
      <w:r w:rsidRPr="00C06930">
        <w:rPr>
          <w:rFonts w:ascii="Garamond" w:hAnsi="Garamond" w:cs="Calibri"/>
          <w:sz w:val="24"/>
          <w:szCs w:val="24"/>
        </w:rPr>
        <w:t xml:space="preserve">Planirana sredstva za provođenje </w:t>
      </w:r>
      <w:r>
        <w:rPr>
          <w:rFonts w:ascii="Garamond" w:hAnsi="Garamond" w:cs="Calibri"/>
          <w:sz w:val="24"/>
          <w:szCs w:val="24"/>
        </w:rPr>
        <w:t xml:space="preserve">navedene aktivnosti </w:t>
      </w:r>
      <w:r w:rsidRPr="00C06930">
        <w:rPr>
          <w:rFonts w:ascii="Garamond" w:hAnsi="Garamond" w:cs="Calibri"/>
          <w:sz w:val="24"/>
          <w:szCs w:val="24"/>
        </w:rPr>
        <w:t xml:space="preserve">iznose </w:t>
      </w:r>
      <w:r>
        <w:rPr>
          <w:rFonts w:ascii="Garamond" w:hAnsi="Garamond" w:cs="Calibri"/>
          <w:sz w:val="24"/>
          <w:szCs w:val="24"/>
        </w:rPr>
        <w:t>po godinama:</w:t>
      </w:r>
    </w:p>
    <w:p w14:paraId="686E378C"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2026.g.</w:t>
      </w:r>
      <w:r>
        <w:rPr>
          <w:rFonts w:ascii="Garamond" w:hAnsi="Garamond" w:cs="Calibri"/>
          <w:b/>
        </w:rPr>
        <w:tab/>
        <w:t xml:space="preserve"> 9.640,00</w:t>
      </w:r>
      <w:r w:rsidRPr="00792D85">
        <w:rPr>
          <w:rFonts w:ascii="Garamond" w:hAnsi="Garamond" w:cs="Calibri"/>
          <w:b/>
        </w:rPr>
        <w:t xml:space="preserve"> </w:t>
      </w:r>
      <w:proofErr w:type="spellStart"/>
      <w:r w:rsidRPr="00792D85">
        <w:rPr>
          <w:rFonts w:ascii="Garamond" w:hAnsi="Garamond" w:cs="Calibri"/>
          <w:b/>
        </w:rPr>
        <w:t>eura</w:t>
      </w:r>
      <w:proofErr w:type="spellEnd"/>
    </w:p>
    <w:p w14:paraId="6755F622" w14:textId="77777777" w:rsidR="006E577B"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2027.g.</w:t>
      </w:r>
      <w:r>
        <w:rPr>
          <w:rFonts w:ascii="Garamond" w:hAnsi="Garamond" w:cs="Calibri"/>
          <w:b/>
        </w:rPr>
        <w:tab/>
        <w:t xml:space="preserve"> 9.640,00</w:t>
      </w:r>
      <w:r w:rsidRPr="00792D85">
        <w:rPr>
          <w:rFonts w:ascii="Garamond" w:hAnsi="Garamond" w:cs="Calibri"/>
          <w:b/>
        </w:rPr>
        <w:t xml:space="preserve"> </w:t>
      </w:r>
      <w:proofErr w:type="spellStart"/>
      <w:r w:rsidRPr="00792D85">
        <w:rPr>
          <w:rFonts w:ascii="Garamond" w:hAnsi="Garamond" w:cs="Calibri"/>
          <w:b/>
        </w:rPr>
        <w:t>eura</w:t>
      </w:r>
      <w:proofErr w:type="spellEnd"/>
    </w:p>
    <w:p w14:paraId="67D0755A" w14:textId="77777777" w:rsidR="006E577B" w:rsidRPr="00792D85" w:rsidRDefault="006E577B" w:rsidP="005F164D">
      <w:pPr>
        <w:pStyle w:val="ListParagraph"/>
        <w:numPr>
          <w:ilvl w:val="0"/>
          <w:numId w:val="35"/>
        </w:numPr>
        <w:autoSpaceDE w:val="0"/>
        <w:autoSpaceDN w:val="0"/>
        <w:adjustRightInd w:val="0"/>
        <w:jc w:val="both"/>
        <w:rPr>
          <w:rFonts w:ascii="Garamond" w:hAnsi="Garamond" w:cs="Calibri"/>
          <w:b/>
        </w:rPr>
      </w:pPr>
      <w:r>
        <w:rPr>
          <w:rFonts w:ascii="Garamond" w:hAnsi="Garamond" w:cs="Calibri"/>
          <w:b/>
        </w:rPr>
        <w:t>2028.g.</w:t>
      </w:r>
      <w:r>
        <w:rPr>
          <w:rFonts w:ascii="Garamond" w:hAnsi="Garamond" w:cs="Calibri"/>
          <w:b/>
        </w:rPr>
        <w:tab/>
        <w:t xml:space="preserve"> 9.640,00</w:t>
      </w:r>
      <w:r w:rsidRPr="00792D85">
        <w:rPr>
          <w:rFonts w:ascii="Garamond" w:hAnsi="Garamond" w:cs="Calibri"/>
          <w:b/>
        </w:rPr>
        <w:t xml:space="preserve"> </w:t>
      </w:r>
      <w:proofErr w:type="spellStart"/>
      <w:r w:rsidRPr="00792D85">
        <w:rPr>
          <w:rFonts w:ascii="Garamond" w:hAnsi="Garamond" w:cs="Calibri"/>
          <w:b/>
        </w:rPr>
        <w:t>eura</w:t>
      </w:r>
      <w:proofErr w:type="spellEnd"/>
    </w:p>
    <w:p w14:paraId="4332F954"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p>
    <w:p w14:paraId="1593DA1E" w14:textId="77777777" w:rsidR="006E577B" w:rsidRPr="00C06930" w:rsidRDefault="006E577B" w:rsidP="006E577B">
      <w:pPr>
        <w:autoSpaceDE w:val="0"/>
        <w:autoSpaceDN w:val="0"/>
        <w:adjustRightInd w:val="0"/>
        <w:spacing w:after="0" w:line="240" w:lineRule="auto"/>
        <w:jc w:val="both"/>
        <w:rPr>
          <w:rFonts w:ascii="Garamond" w:hAnsi="Garamond"/>
          <w:sz w:val="24"/>
          <w:szCs w:val="24"/>
        </w:rPr>
      </w:pPr>
      <w:r w:rsidRPr="00C06930">
        <w:rPr>
          <w:rFonts w:ascii="Garamond" w:hAnsi="Garamond"/>
          <w:sz w:val="24"/>
          <w:szCs w:val="24"/>
        </w:rPr>
        <w:t>U sklopu ove aktivnosti planiran</w:t>
      </w:r>
      <w:r>
        <w:rPr>
          <w:rFonts w:ascii="Garamond" w:hAnsi="Garamond"/>
          <w:sz w:val="24"/>
          <w:szCs w:val="24"/>
        </w:rPr>
        <w:t xml:space="preserve">e su isplate </w:t>
      </w:r>
      <w:r w:rsidRPr="00C06930">
        <w:rPr>
          <w:rFonts w:ascii="Garamond" w:hAnsi="Garamond"/>
          <w:sz w:val="24"/>
          <w:szCs w:val="24"/>
        </w:rPr>
        <w:t>za novčanu pomoć po rođenju djeteta</w:t>
      </w:r>
      <w:r>
        <w:rPr>
          <w:rFonts w:ascii="Garamond" w:hAnsi="Garamond"/>
          <w:sz w:val="24"/>
          <w:szCs w:val="24"/>
        </w:rPr>
        <w:t xml:space="preserve"> (600,00 eura po djetetu) te financiranje programa „Tečaj za trudnice“ koji provodi Dom zdravlja PGŽ-e u Krku.</w:t>
      </w:r>
    </w:p>
    <w:p w14:paraId="64237921" w14:textId="77777777" w:rsidR="006E577B" w:rsidRPr="00C06930" w:rsidRDefault="006E577B" w:rsidP="006E577B">
      <w:pPr>
        <w:spacing w:after="0"/>
        <w:jc w:val="both"/>
        <w:rPr>
          <w:rFonts w:ascii="Garamond" w:hAnsi="Garamond"/>
          <w:sz w:val="24"/>
          <w:szCs w:val="24"/>
        </w:rPr>
      </w:pPr>
    </w:p>
    <w:p w14:paraId="3FEAC4B9" w14:textId="77777777" w:rsidR="006E577B" w:rsidRDefault="006E577B" w:rsidP="006E577B">
      <w:pPr>
        <w:spacing w:after="0"/>
        <w:rPr>
          <w:rFonts w:ascii="Garamond" w:hAnsi="Garamond"/>
          <w:sz w:val="24"/>
          <w:szCs w:val="24"/>
        </w:rPr>
      </w:pPr>
      <w:r w:rsidRPr="00C06930">
        <w:rPr>
          <w:rFonts w:ascii="Garamond" w:hAnsi="Garamond"/>
          <w:b/>
          <w:sz w:val="24"/>
          <w:szCs w:val="24"/>
        </w:rPr>
        <w:t>Cilj</w:t>
      </w:r>
      <w:r>
        <w:rPr>
          <w:rFonts w:ascii="Garamond" w:hAnsi="Garamond"/>
          <w:b/>
          <w:sz w:val="24"/>
          <w:szCs w:val="24"/>
        </w:rPr>
        <w:t xml:space="preserve"> 1</w:t>
      </w:r>
      <w:r w:rsidRPr="00C06930">
        <w:rPr>
          <w:rFonts w:ascii="Garamond" w:hAnsi="Garamond"/>
          <w:b/>
          <w:sz w:val="24"/>
          <w:szCs w:val="24"/>
        </w:rPr>
        <w:t>:</w:t>
      </w:r>
      <w:r>
        <w:rPr>
          <w:rFonts w:ascii="Garamond" w:hAnsi="Garamond"/>
          <w:sz w:val="24"/>
          <w:szCs w:val="24"/>
        </w:rPr>
        <w:t xml:space="preserve"> pomoć roditeljima</w:t>
      </w:r>
      <w:r w:rsidRPr="00C06930">
        <w:rPr>
          <w:rFonts w:ascii="Garamond" w:hAnsi="Garamond"/>
          <w:sz w:val="24"/>
          <w:szCs w:val="24"/>
        </w:rPr>
        <w:t xml:space="preserve"> </w:t>
      </w:r>
      <w:r>
        <w:rPr>
          <w:rFonts w:ascii="Garamond" w:hAnsi="Garamond"/>
          <w:sz w:val="24"/>
          <w:szCs w:val="24"/>
        </w:rPr>
        <w:t>pri</w:t>
      </w:r>
      <w:r w:rsidRPr="00C06930">
        <w:rPr>
          <w:rFonts w:ascii="Garamond" w:hAnsi="Garamond"/>
          <w:sz w:val="24"/>
          <w:szCs w:val="24"/>
        </w:rPr>
        <w:t xml:space="preserve"> nabav</w:t>
      </w:r>
      <w:r>
        <w:rPr>
          <w:rFonts w:ascii="Garamond" w:hAnsi="Garamond"/>
          <w:sz w:val="24"/>
          <w:szCs w:val="24"/>
        </w:rPr>
        <w:t>i</w:t>
      </w:r>
      <w:r w:rsidRPr="00C06930">
        <w:rPr>
          <w:rFonts w:ascii="Garamond" w:hAnsi="Garamond"/>
          <w:sz w:val="24"/>
          <w:szCs w:val="24"/>
        </w:rPr>
        <w:t xml:space="preserve"> potrebne opreme za novorođeno dijete</w:t>
      </w:r>
      <w:r>
        <w:rPr>
          <w:rFonts w:ascii="Garamond" w:hAnsi="Garamond"/>
          <w:sz w:val="24"/>
          <w:szCs w:val="24"/>
        </w:rPr>
        <w:t>.</w:t>
      </w:r>
    </w:p>
    <w:p w14:paraId="70F3ED0B" w14:textId="77777777" w:rsidR="00C60BDD" w:rsidRPr="00C06930" w:rsidRDefault="00C60BDD" w:rsidP="006E577B">
      <w:pPr>
        <w:spacing w:after="0"/>
        <w:rPr>
          <w:rFonts w:ascii="Garamond" w:hAnsi="Garamond"/>
          <w:sz w:val="24"/>
          <w:szCs w:val="24"/>
        </w:rPr>
      </w:pPr>
    </w:p>
    <w:p w14:paraId="2C89CFF7" w14:textId="77777777" w:rsidR="006E577B" w:rsidRPr="00C06930" w:rsidRDefault="006E577B" w:rsidP="006E577B">
      <w:pPr>
        <w:spacing w:after="0"/>
        <w:rPr>
          <w:rFonts w:ascii="Garamond" w:hAnsi="Garamond"/>
          <w:sz w:val="24"/>
          <w:szCs w:val="24"/>
        </w:rPr>
      </w:pPr>
    </w:p>
    <w:tbl>
      <w:tblPr>
        <w:tblStyle w:val="TableGrid"/>
        <w:tblW w:w="0" w:type="auto"/>
        <w:tblInd w:w="-5" w:type="dxa"/>
        <w:tblLook w:val="04A0" w:firstRow="1" w:lastRow="0" w:firstColumn="1" w:lastColumn="0" w:noHBand="0" w:noVBand="1"/>
      </w:tblPr>
      <w:tblGrid>
        <w:gridCol w:w="2920"/>
        <w:gridCol w:w="6147"/>
      </w:tblGrid>
      <w:tr w:rsidR="006E577B" w:rsidRPr="00C06930" w14:paraId="7FBCC6F6" w14:textId="77777777" w:rsidTr="00D4140F">
        <w:tc>
          <w:tcPr>
            <w:tcW w:w="2920" w:type="dxa"/>
          </w:tcPr>
          <w:p w14:paraId="3DFBF9A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lastRenderedPageBreak/>
              <w:t>Pokazatelj rezultata</w:t>
            </w:r>
          </w:p>
        </w:tc>
        <w:tc>
          <w:tcPr>
            <w:tcW w:w="6147" w:type="dxa"/>
          </w:tcPr>
          <w:p w14:paraId="06A4EA4A"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Broj realiziranih zahtjeva</w:t>
            </w:r>
            <w:r>
              <w:rPr>
                <w:rFonts w:ascii="Garamond" w:hAnsi="Garamond" w:cs="Calibri"/>
                <w:sz w:val="24"/>
                <w:szCs w:val="24"/>
              </w:rPr>
              <w:t>.</w:t>
            </w:r>
          </w:p>
        </w:tc>
      </w:tr>
      <w:tr w:rsidR="006E577B" w:rsidRPr="00C06930" w14:paraId="26E84A8B" w14:textId="77777777" w:rsidTr="00D4140F">
        <w:tc>
          <w:tcPr>
            <w:tcW w:w="2920" w:type="dxa"/>
          </w:tcPr>
          <w:p w14:paraId="0829C06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7" w:type="dxa"/>
          </w:tcPr>
          <w:p w14:paraId="44C72521" w14:textId="77777777" w:rsidR="006E577B" w:rsidRPr="00C06930" w:rsidRDefault="006E577B" w:rsidP="00D4140F">
            <w:pPr>
              <w:autoSpaceDE w:val="0"/>
              <w:autoSpaceDN w:val="0"/>
              <w:adjustRightInd w:val="0"/>
              <w:jc w:val="both"/>
              <w:rPr>
                <w:rFonts w:ascii="Garamond" w:hAnsi="Garamond" w:cs="Calibri"/>
                <w:sz w:val="24"/>
                <w:szCs w:val="24"/>
              </w:rPr>
            </w:pPr>
            <w:r w:rsidRPr="00C06930">
              <w:rPr>
                <w:rFonts w:ascii="Garamond" w:hAnsi="Garamond" w:cs="Calibri"/>
                <w:sz w:val="24"/>
                <w:szCs w:val="24"/>
              </w:rPr>
              <w:t xml:space="preserve">Novčanom pomoći po rođenju djeteta </w:t>
            </w:r>
            <w:r>
              <w:rPr>
                <w:rFonts w:ascii="Garamond" w:hAnsi="Garamond" w:cs="Calibri"/>
                <w:sz w:val="24"/>
                <w:szCs w:val="24"/>
              </w:rPr>
              <w:t>Općina Omišalj pomaže obiteljima sa svog područja.</w:t>
            </w:r>
            <w:r w:rsidRPr="00C06930">
              <w:rPr>
                <w:rFonts w:ascii="Garamond" w:hAnsi="Garamond" w:cs="Calibri"/>
                <w:sz w:val="24"/>
                <w:szCs w:val="24"/>
              </w:rPr>
              <w:t xml:space="preserve"> </w:t>
            </w:r>
          </w:p>
        </w:tc>
      </w:tr>
      <w:tr w:rsidR="006E577B" w:rsidRPr="00C06930" w14:paraId="768560D8" w14:textId="77777777" w:rsidTr="00D4140F">
        <w:tc>
          <w:tcPr>
            <w:tcW w:w="2920" w:type="dxa"/>
          </w:tcPr>
          <w:p w14:paraId="38806B0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7" w:type="dxa"/>
          </w:tcPr>
          <w:p w14:paraId="31968552"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
                <w:sz w:val="24"/>
                <w:szCs w:val="24"/>
              </w:rPr>
              <w:t xml:space="preserve">Broj </w:t>
            </w:r>
            <w:r>
              <w:rPr>
                <w:rFonts w:ascii="Garamond" w:hAnsi="Garamond" w:cs="Calibri"/>
                <w:sz w:val="24"/>
                <w:szCs w:val="24"/>
              </w:rPr>
              <w:t>zahtjeva</w:t>
            </w:r>
          </w:p>
        </w:tc>
      </w:tr>
      <w:tr w:rsidR="006E577B" w:rsidRPr="00C06930" w14:paraId="2FEC5508" w14:textId="77777777" w:rsidTr="00D4140F">
        <w:tc>
          <w:tcPr>
            <w:tcW w:w="2920" w:type="dxa"/>
          </w:tcPr>
          <w:p w14:paraId="75E1384D"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7" w:type="dxa"/>
          </w:tcPr>
          <w:p w14:paraId="5C39C94C"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346B1222" w14:textId="77777777" w:rsidTr="00D4140F">
        <w:tc>
          <w:tcPr>
            <w:tcW w:w="2920" w:type="dxa"/>
          </w:tcPr>
          <w:p w14:paraId="1886E761"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 xml:space="preserve">Izvor </w:t>
            </w:r>
            <w:r w:rsidRPr="00CC44A4">
              <w:rPr>
                <w:rFonts w:ascii="Garamond" w:hAnsi="Garamond" w:cs="Calibri,Bold"/>
                <w:b/>
                <w:bCs/>
                <w:sz w:val="24"/>
                <w:szCs w:val="24"/>
              </w:rPr>
              <w:t>podataka</w:t>
            </w:r>
          </w:p>
        </w:tc>
        <w:tc>
          <w:tcPr>
            <w:tcW w:w="6147" w:type="dxa"/>
          </w:tcPr>
          <w:p w14:paraId="0A67350E"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Općina Omišalj</w:t>
            </w:r>
          </w:p>
        </w:tc>
      </w:tr>
      <w:tr w:rsidR="006E577B" w:rsidRPr="00C06930" w14:paraId="35BC1BC8" w14:textId="77777777" w:rsidTr="00D4140F">
        <w:tc>
          <w:tcPr>
            <w:tcW w:w="2920" w:type="dxa"/>
          </w:tcPr>
          <w:p w14:paraId="0AA37719"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7" w:type="dxa"/>
          </w:tcPr>
          <w:p w14:paraId="3C1CBE44"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r w:rsidR="006E577B" w:rsidRPr="00C06930" w14:paraId="650E24BA" w14:textId="77777777" w:rsidTr="00D4140F">
        <w:tc>
          <w:tcPr>
            <w:tcW w:w="2920" w:type="dxa"/>
          </w:tcPr>
          <w:p w14:paraId="0C82A2C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7" w:type="dxa"/>
          </w:tcPr>
          <w:p w14:paraId="0AAB349D"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r w:rsidR="006E577B" w:rsidRPr="00C06930" w14:paraId="33012CFD" w14:textId="77777777" w:rsidTr="00D4140F">
        <w:tc>
          <w:tcPr>
            <w:tcW w:w="2920" w:type="dxa"/>
          </w:tcPr>
          <w:p w14:paraId="6AA3EE86"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7" w:type="dxa"/>
          </w:tcPr>
          <w:p w14:paraId="2E028DA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15</w:t>
            </w:r>
          </w:p>
        </w:tc>
      </w:tr>
    </w:tbl>
    <w:p w14:paraId="4F27C046" w14:textId="77777777" w:rsidR="006E577B" w:rsidRDefault="006E577B" w:rsidP="006E577B">
      <w:pPr>
        <w:spacing w:after="0"/>
        <w:rPr>
          <w:rFonts w:ascii="Garamond" w:hAnsi="Garamond" w:cs="Calibri,Bold"/>
          <w:b/>
          <w:bCs/>
          <w:sz w:val="24"/>
          <w:szCs w:val="24"/>
        </w:rPr>
      </w:pPr>
    </w:p>
    <w:p w14:paraId="43081984" w14:textId="77777777" w:rsidR="006E577B" w:rsidRPr="003C2E41" w:rsidRDefault="006E577B" w:rsidP="006E577B">
      <w:pPr>
        <w:spacing w:after="0"/>
        <w:rPr>
          <w:rFonts w:ascii="Garamond" w:hAnsi="Garamond"/>
          <w:sz w:val="24"/>
          <w:szCs w:val="24"/>
        </w:rPr>
      </w:pPr>
      <w:r w:rsidRPr="003C2E41">
        <w:rPr>
          <w:rFonts w:ascii="Garamond" w:hAnsi="Garamond"/>
          <w:b/>
          <w:sz w:val="24"/>
          <w:szCs w:val="24"/>
        </w:rPr>
        <w:t>Cilj 2:</w:t>
      </w:r>
      <w:r>
        <w:rPr>
          <w:rFonts w:ascii="Garamond" w:hAnsi="Garamond"/>
          <w:b/>
          <w:sz w:val="24"/>
          <w:szCs w:val="24"/>
        </w:rPr>
        <w:t xml:space="preserve"> </w:t>
      </w:r>
      <w:r>
        <w:rPr>
          <w:rFonts w:ascii="Garamond" w:hAnsi="Garamond"/>
          <w:sz w:val="24"/>
          <w:szCs w:val="24"/>
        </w:rPr>
        <w:t>e</w:t>
      </w:r>
      <w:r w:rsidRPr="00EA7AC7">
        <w:rPr>
          <w:rFonts w:ascii="Garamond" w:hAnsi="Garamond"/>
          <w:sz w:val="24"/>
          <w:szCs w:val="24"/>
        </w:rPr>
        <w:t xml:space="preserve">dukacija budućih majki i savjetovanje </w:t>
      </w:r>
      <w:r>
        <w:rPr>
          <w:rFonts w:ascii="Garamond" w:hAnsi="Garamond"/>
          <w:sz w:val="24"/>
          <w:szCs w:val="24"/>
        </w:rPr>
        <w:t>koje se odnosi na</w:t>
      </w:r>
      <w:r w:rsidRPr="00EA7AC7">
        <w:rPr>
          <w:rFonts w:ascii="Garamond" w:hAnsi="Garamond"/>
          <w:sz w:val="24"/>
          <w:szCs w:val="24"/>
        </w:rPr>
        <w:t xml:space="preserve"> pripreme za porod.</w:t>
      </w:r>
    </w:p>
    <w:p w14:paraId="28C7BFDC" w14:textId="77777777" w:rsidR="006E577B" w:rsidRDefault="006E577B" w:rsidP="006E577B">
      <w:pPr>
        <w:spacing w:after="0"/>
        <w:rPr>
          <w:rFonts w:ascii="Garamond" w:hAnsi="Garamond" w:cs="Calibri,Bold"/>
          <w:b/>
          <w:bCs/>
          <w:sz w:val="24"/>
          <w:szCs w:val="24"/>
        </w:rPr>
      </w:pPr>
    </w:p>
    <w:tbl>
      <w:tblPr>
        <w:tblStyle w:val="TableGrid"/>
        <w:tblW w:w="0" w:type="auto"/>
        <w:tblInd w:w="-5" w:type="dxa"/>
        <w:tblLook w:val="04A0" w:firstRow="1" w:lastRow="0" w:firstColumn="1" w:lastColumn="0" w:noHBand="0" w:noVBand="1"/>
      </w:tblPr>
      <w:tblGrid>
        <w:gridCol w:w="2919"/>
        <w:gridCol w:w="6148"/>
      </w:tblGrid>
      <w:tr w:rsidR="006E577B" w:rsidRPr="00C06930" w14:paraId="65454E19" w14:textId="77777777" w:rsidTr="00D4140F">
        <w:tc>
          <w:tcPr>
            <w:tcW w:w="2919" w:type="dxa"/>
          </w:tcPr>
          <w:p w14:paraId="12182BC6"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Pokazatelj rezultata</w:t>
            </w:r>
          </w:p>
        </w:tc>
        <w:tc>
          <w:tcPr>
            <w:tcW w:w="6148" w:type="dxa"/>
          </w:tcPr>
          <w:p w14:paraId="4453FE08"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Podmirene obveze prema zdravstvenoj ustanovi.</w:t>
            </w:r>
          </w:p>
        </w:tc>
      </w:tr>
      <w:tr w:rsidR="006E577B" w:rsidRPr="00C06930" w14:paraId="541EA4C2" w14:textId="77777777" w:rsidTr="00D4140F">
        <w:tc>
          <w:tcPr>
            <w:tcW w:w="2919" w:type="dxa"/>
          </w:tcPr>
          <w:p w14:paraId="2ED2031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Definicija</w:t>
            </w:r>
          </w:p>
        </w:tc>
        <w:tc>
          <w:tcPr>
            <w:tcW w:w="6148" w:type="dxa"/>
          </w:tcPr>
          <w:p w14:paraId="49CCE29E" w14:textId="77777777" w:rsidR="006E577B" w:rsidRPr="00C06930" w:rsidRDefault="006E577B" w:rsidP="00D4140F">
            <w:pPr>
              <w:autoSpaceDE w:val="0"/>
              <w:autoSpaceDN w:val="0"/>
              <w:adjustRightInd w:val="0"/>
              <w:jc w:val="both"/>
              <w:rPr>
                <w:rFonts w:ascii="Garamond" w:hAnsi="Garamond" w:cs="Calibri"/>
                <w:sz w:val="24"/>
                <w:szCs w:val="24"/>
              </w:rPr>
            </w:pPr>
            <w:r>
              <w:rPr>
                <w:rFonts w:ascii="Garamond" w:hAnsi="Garamond" w:cs="Calibri"/>
                <w:sz w:val="24"/>
                <w:szCs w:val="24"/>
              </w:rPr>
              <w:t>Financiranjem programa „Tečaj za trudnice“ potiče se edukacija budućih majki.</w:t>
            </w:r>
          </w:p>
        </w:tc>
      </w:tr>
      <w:tr w:rsidR="006E577B" w:rsidRPr="00C06930" w14:paraId="4507C352" w14:textId="77777777" w:rsidTr="00D4140F">
        <w:tc>
          <w:tcPr>
            <w:tcW w:w="2919" w:type="dxa"/>
          </w:tcPr>
          <w:p w14:paraId="36A38CC1"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Jedinica</w:t>
            </w:r>
          </w:p>
        </w:tc>
        <w:tc>
          <w:tcPr>
            <w:tcW w:w="6148" w:type="dxa"/>
          </w:tcPr>
          <w:p w14:paraId="3B5B9FA1"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w:t>
            </w:r>
          </w:p>
        </w:tc>
      </w:tr>
      <w:tr w:rsidR="006E577B" w:rsidRPr="00C06930" w14:paraId="3F529E76" w14:textId="77777777" w:rsidTr="00D4140F">
        <w:tc>
          <w:tcPr>
            <w:tcW w:w="2919" w:type="dxa"/>
          </w:tcPr>
          <w:p w14:paraId="55DD06D7" w14:textId="77777777" w:rsidR="006E577B" w:rsidRPr="00C06930"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Polazna vrijednost</w:t>
            </w:r>
          </w:p>
        </w:tc>
        <w:tc>
          <w:tcPr>
            <w:tcW w:w="6148" w:type="dxa"/>
          </w:tcPr>
          <w:p w14:paraId="1B5C4F15"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0</w:t>
            </w:r>
          </w:p>
        </w:tc>
      </w:tr>
      <w:tr w:rsidR="006E577B" w:rsidRPr="00C06930" w14:paraId="7688D1CD" w14:textId="77777777" w:rsidTr="00D4140F">
        <w:tc>
          <w:tcPr>
            <w:tcW w:w="2919" w:type="dxa"/>
          </w:tcPr>
          <w:p w14:paraId="5F95F9CB" w14:textId="77777777" w:rsidR="006E577B" w:rsidRDefault="006E577B" w:rsidP="00D4140F">
            <w:pPr>
              <w:autoSpaceDE w:val="0"/>
              <w:autoSpaceDN w:val="0"/>
              <w:adjustRightInd w:val="0"/>
              <w:rPr>
                <w:rFonts w:ascii="Garamond" w:hAnsi="Garamond" w:cs="Calibri,Bold"/>
                <w:b/>
                <w:bCs/>
                <w:sz w:val="24"/>
                <w:szCs w:val="24"/>
              </w:rPr>
            </w:pPr>
            <w:r>
              <w:rPr>
                <w:rFonts w:ascii="Garamond" w:hAnsi="Garamond" w:cs="Calibri,Bold"/>
                <w:b/>
                <w:bCs/>
                <w:sz w:val="24"/>
                <w:szCs w:val="24"/>
              </w:rPr>
              <w:t>Izvor p</w:t>
            </w:r>
            <w:r w:rsidRPr="00D52E70">
              <w:rPr>
                <w:rFonts w:ascii="Garamond" w:hAnsi="Garamond" w:cs="Calibri,Bold"/>
                <w:b/>
                <w:bCs/>
                <w:sz w:val="24"/>
                <w:szCs w:val="24"/>
              </w:rPr>
              <w:t>odataka</w:t>
            </w:r>
          </w:p>
        </w:tc>
        <w:tc>
          <w:tcPr>
            <w:tcW w:w="6148" w:type="dxa"/>
          </w:tcPr>
          <w:p w14:paraId="179CD44A" w14:textId="77777777" w:rsidR="006E577B" w:rsidRDefault="006E577B" w:rsidP="00D4140F">
            <w:pPr>
              <w:autoSpaceDE w:val="0"/>
              <w:autoSpaceDN w:val="0"/>
              <w:adjustRightInd w:val="0"/>
              <w:rPr>
                <w:rFonts w:ascii="Garamond" w:hAnsi="Garamond" w:cs="Calibri"/>
                <w:sz w:val="24"/>
                <w:szCs w:val="24"/>
              </w:rPr>
            </w:pPr>
            <w:r>
              <w:rPr>
                <w:rFonts w:ascii="Garamond" w:hAnsi="Garamond" w:cs="Calibri"/>
                <w:sz w:val="24"/>
                <w:szCs w:val="24"/>
              </w:rPr>
              <w:t>Dom zdravlja PGŽ</w:t>
            </w:r>
          </w:p>
        </w:tc>
      </w:tr>
      <w:tr w:rsidR="006E577B" w:rsidRPr="00C06930" w14:paraId="059B8CCE" w14:textId="77777777" w:rsidTr="00D4140F">
        <w:tc>
          <w:tcPr>
            <w:tcW w:w="2919" w:type="dxa"/>
          </w:tcPr>
          <w:p w14:paraId="79E5AB24" w14:textId="77777777" w:rsidR="006E577B" w:rsidRPr="00C06930" w:rsidRDefault="006E577B" w:rsidP="00D4140F">
            <w:pPr>
              <w:autoSpaceDE w:val="0"/>
              <w:autoSpaceDN w:val="0"/>
              <w:adjustRightInd w:val="0"/>
              <w:rPr>
                <w:rFonts w:ascii="Garamond" w:hAnsi="Garamond" w:cs="Calibri"/>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6</w:t>
            </w:r>
            <w:r w:rsidRPr="00C06930">
              <w:rPr>
                <w:rFonts w:ascii="Garamond" w:hAnsi="Garamond" w:cs="Calibri,Bold"/>
                <w:b/>
                <w:bCs/>
                <w:sz w:val="24"/>
                <w:szCs w:val="24"/>
              </w:rPr>
              <w:t>.)</w:t>
            </w:r>
          </w:p>
        </w:tc>
        <w:tc>
          <w:tcPr>
            <w:tcW w:w="6148" w:type="dxa"/>
          </w:tcPr>
          <w:p w14:paraId="7AE3861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7BF3306D" w14:textId="77777777" w:rsidTr="00D4140F">
        <w:tc>
          <w:tcPr>
            <w:tcW w:w="2919" w:type="dxa"/>
          </w:tcPr>
          <w:p w14:paraId="3B755EBA"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7</w:t>
            </w:r>
            <w:r w:rsidRPr="00C06930">
              <w:rPr>
                <w:rFonts w:ascii="Garamond" w:hAnsi="Garamond" w:cs="Calibri,Bold"/>
                <w:b/>
                <w:bCs/>
                <w:sz w:val="24"/>
                <w:szCs w:val="24"/>
              </w:rPr>
              <w:t>.)</w:t>
            </w:r>
          </w:p>
        </w:tc>
        <w:tc>
          <w:tcPr>
            <w:tcW w:w="6148" w:type="dxa"/>
          </w:tcPr>
          <w:p w14:paraId="20BFDFA3"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r w:rsidR="006E577B" w:rsidRPr="00C06930" w14:paraId="1D5F7888" w14:textId="77777777" w:rsidTr="00D4140F">
        <w:tc>
          <w:tcPr>
            <w:tcW w:w="2919" w:type="dxa"/>
          </w:tcPr>
          <w:p w14:paraId="3B95B8FD" w14:textId="77777777" w:rsidR="006E577B" w:rsidRPr="00C06930" w:rsidRDefault="006E577B" w:rsidP="00D4140F">
            <w:pPr>
              <w:autoSpaceDE w:val="0"/>
              <w:autoSpaceDN w:val="0"/>
              <w:adjustRightInd w:val="0"/>
              <w:rPr>
                <w:rFonts w:ascii="Garamond" w:hAnsi="Garamond" w:cs="Calibri,Bold"/>
                <w:b/>
                <w:bCs/>
                <w:sz w:val="24"/>
                <w:szCs w:val="24"/>
              </w:rPr>
            </w:pPr>
            <w:r w:rsidRPr="00C06930">
              <w:rPr>
                <w:rFonts w:ascii="Garamond" w:hAnsi="Garamond" w:cs="Calibri,Bold"/>
                <w:b/>
                <w:bCs/>
                <w:sz w:val="24"/>
                <w:szCs w:val="24"/>
              </w:rPr>
              <w:t xml:space="preserve">Ciljana vrijednost </w:t>
            </w:r>
            <w:r>
              <w:rPr>
                <w:rFonts w:ascii="Garamond" w:hAnsi="Garamond" w:cs="Calibri,Bold"/>
                <w:b/>
                <w:bCs/>
                <w:sz w:val="24"/>
                <w:szCs w:val="24"/>
              </w:rPr>
              <w:t>(</w:t>
            </w:r>
            <w:r w:rsidRPr="00C06930">
              <w:rPr>
                <w:rFonts w:ascii="Garamond" w:hAnsi="Garamond" w:cs="Calibri,Bold"/>
                <w:b/>
                <w:bCs/>
                <w:sz w:val="24"/>
                <w:szCs w:val="24"/>
              </w:rPr>
              <w:t>202</w:t>
            </w:r>
            <w:r>
              <w:rPr>
                <w:rFonts w:ascii="Garamond" w:hAnsi="Garamond" w:cs="Calibri,Bold"/>
                <w:b/>
                <w:bCs/>
                <w:sz w:val="24"/>
                <w:szCs w:val="24"/>
              </w:rPr>
              <w:t>8</w:t>
            </w:r>
            <w:r w:rsidRPr="00C06930">
              <w:rPr>
                <w:rFonts w:ascii="Garamond" w:hAnsi="Garamond" w:cs="Calibri,Bold"/>
                <w:b/>
                <w:bCs/>
                <w:sz w:val="24"/>
                <w:szCs w:val="24"/>
              </w:rPr>
              <w:t>.)</w:t>
            </w:r>
          </w:p>
        </w:tc>
        <w:tc>
          <w:tcPr>
            <w:tcW w:w="6148" w:type="dxa"/>
          </w:tcPr>
          <w:p w14:paraId="79E69142" w14:textId="77777777" w:rsidR="006E577B" w:rsidRPr="00C06930" w:rsidRDefault="006E577B" w:rsidP="00D4140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29FAE14" w14:textId="77777777" w:rsidR="006E577B" w:rsidRDefault="006E577B" w:rsidP="006E577B">
      <w:pPr>
        <w:autoSpaceDE w:val="0"/>
        <w:autoSpaceDN w:val="0"/>
        <w:adjustRightInd w:val="0"/>
        <w:spacing w:after="0" w:line="240" w:lineRule="auto"/>
        <w:jc w:val="both"/>
        <w:rPr>
          <w:rFonts w:ascii="Garamond" w:hAnsi="Garamond" w:cs="Calibri"/>
          <w:b/>
          <w:sz w:val="24"/>
          <w:szCs w:val="24"/>
        </w:rPr>
      </w:pPr>
    </w:p>
    <w:p w14:paraId="72E629B4" w14:textId="77777777" w:rsidR="006E577B" w:rsidRDefault="006E577B" w:rsidP="006E577B">
      <w:pPr>
        <w:autoSpaceDE w:val="0"/>
        <w:autoSpaceDN w:val="0"/>
        <w:spacing w:after="0"/>
        <w:rPr>
          <w:rFonts w:ascii="Garamond" w:hAnsi="Garamond"/>
          <w:sz w:val="24"/>
          <w:szCs w:val="24"/>
        </w:rPr>
      </w:pPr>
      <w:r w:rsidRPr="00350D75">
        <w:rPr>
          <w:rFonts w:ascii="Garamond" w:hAnsi="Garamond"/>
          <w:b/>
          <w:bCs/>
          <w:sz w:val="24"/>
          <w:szCs w:val="24"/>
        </w:rPr>
        <w:t>Izvori financiranja</w:t>
      </w:r>
      <w:r w:rsidRPr="00350D75">
        <w:rPr>
          <w:rFonts w:ascii="Garamond" w:hAnsi="Garamond"/>
          <w:sz w:val="24"/>
          <w:szCs w:val="24"/>
        </w:rPr>
        <w:t xml:space="preserve">: </w:t>
      </w:r>
      <w:r>
        <w:rPr>
          <w:rFonts w:ascii="Garamond" w:hAnsi="Garamond"/>
          <w:sz w:val="24"/>
          <w:szCs w:val="24"/>
        </w:rPr>
        <w:t>opći prihodi i primici u iznosu od 9.640,00 eura.</w:t>
      </w:r>
    </w:p>
    <w:p w14:paraId="02DAC2B9" w14:textId="77777777" w:rsidR="006E577B" w:rsidRPr="00E62053" w:rsidRDefault="006E577B" w:rsidP="006E577B">
      <w:pPr>
        <w:autoSpaceDE w:val="0"/>
        <w:autoSpaceDN w:val="0"/>
        <w:adjustRightInd w:val="0"/>
        <w:spacing w:after="0" w:line="240" w:lineRule="auto"/>
        <w:jc w:val="both"/>
        <w:rPr>
          <w:rFonts w:ascii="Garamond" w:hAnsi="Garamond"/>
          <w:sz w:val="24"/>
          <w:szCs w:val="24"/>
        </w:rPr>
      </w:pPr>
    </w:p>
    <w:p w14:paraId="099704B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bookmarkStart w:id="23" w:name="_Hlk118897457"/>
      <w:r w:rsidRPr="007613B6">
        <w:rPr>
          <w:rFonts w:ascii="Garamond" w:hAnsi="Garamond" w:cs="Calibri,Bold"/>
          <w:b/>
          <w:bCs/>
          <w:sz w:val="24"/>
          <w:szCs w:val="24"/>
        </w:rPr>
        <w:t>RAZDJEL: 002 UPRAVNI ODJEL</w:t>
      </w:r>
    </w:p>
    <w:p w14:paraId="019C8773"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6D04E54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1429 ODRŽAVANJE KOMUNALNE INFRASTRUKTURE</w:t>
      </w:r>
    </w:p>
    <w:p w14:paraId="6FDC857F"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79FA41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Zakon o zaštiti životinja, Zakon o veterinarstvu, Odluka o komunalnim djelatnostima na području općine Omišalj, Odluka o komunalnom redu, Program mjera suzbijanja patogenih mikroorganizama, štetnih člankonožaca (artropoda) i štetnih glodavaca čije je planirano organizirano i sustavno suzbijanje mjerama dezinfekcije, dezinsekcije i deratizacije od javnozdravstvene važnosti za Općinu Omišalj.</w:t>
      </w:r>
    </w:p>
    <w:p w14:paraId="109EDA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927C88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4645BA5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253</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7C0B664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249</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5C5F086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249</w:t>
      </w:r>
      <w:r w:rsidRPr="007613B6">
        <w:rPr>
          <w:rFonts w:ascii="Garamond" w:hAnsi="Garamond" w:cs="Calibri"/>
          <w:sz w:val="24"/>
          <w:szCs w:val="24"/>
        </w:rPr>
        <w:t>.</w:t>
      </w:r>
      <w:r>
        <w:rPr>
          <w:rFonts w:ascii="Garamond" w:hAnsi="Garamond" w:cs="Calibri"/>
          <w:sz w:val="24"/>
          <w:szCs w:val="24"/>
        </w:rPr>
        <w:t>075</w:t>
      </w:r>
      <w:r w:rsidRPr="007613B6">
        <w:rPr>
          <w:rFonts w:ascii="Garamond" w:hAnsi="Garamond" w:cs="Calibri"/>
          <w:sz w:val="24"/>
          <w:szCs w:val="24"/>
        </w:rPr>
        <w:t xml:space="preserve"> eura</w:t>
      </w:r>
    </w:p>
    <w:p w14:paraId="44D359F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2F828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68AEF2B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AA264EC" w14:textId="3139401D" w:rsidR="002D7531" w:rsidRPr="004A5DDA" w:rsidRDefault="002D7531" w:rsidP="005F164D">
      <w:pPr>
        <w:pStyle w:val="ListParagraph"/>
        <w:numPr>
          <w:ilvl w:val="0"/>
          <w:numId w:val="48"/>
        </w:numPr>
        <w:autoSpaceDE w:val="0"/>
        <w:autoSpaceDN w:val="0"/>
        <w:adjustRightInd w:val="0"/>
        <w:jc w:val="both"/>
        <w:rPr>
          <w:rFonts w:ascii="Garamond" w:hAnsi="Garamond" w:cs="Calibri"/>
          <w:b/>
          <w:bCs/>
        </w:rPr>
      </w:pPr>
      <w:r w:rsidRPr="004A5DDA">
        <w:rPr>
          <w:rFonts w:ascii="Garamond" w:hAnsi="Garamond" w:cs="Calibri"/>
          <w:b/>
          <w:bCs/>
        </w:rPr>
        <w:t xml:space="preserve">A160510 </w:t>
      </w:r>
      <w:proofErr w:type="spellStart"/>
      <w:r w:rsidRPr="004A5DDA">
        <w:rPr>
          <w:rFonts w:ascii="Garamond" w:hAnsi="Garamond" w:cs="Calibri"/>
          <w:b/>
          <w:bCs/>
        </w:rPr>
        <w:t>Čišćenje</w:t>
      </w:r>
      <w:proofErr w:type="spellEnd"/>
      <w:r w:rsidRPr="004A5DDA">
        <w:rPr>
          <w:rFonts w:ascii="Garamond" w:hAnsi="Garamond" w:cs="Calibri"/>
          <w:b/>
          <w:bCs/>
        </w:rPr>
        <w:t xml:space="preserve"> </w:t>
      </w:r>
      <w:proofErr w:type="spellStart"/>
      <w:r w:rsidRPr="004A5DDA">
        <w:rPr>
          <w:rFonts w:ascii="Garamond" w:hAnsi="Garamond" w:cs="Calibri"/>
          <w:b/>
          <w:bCs/>
        </w:rPr>
        <w:t>javnih</w:t>
      </w:r>
      <w:proofErr w:type="spellEnd"/>
      <w:r w:rsidRPr="004A5DDA">
        <w:rPr>
          <w:rFonts w:ascii="Garamond" w:hAnsi="Garamond" w:cs="Calibri"/>
          <w:b/>
          <w:bCs/>
        </w:rPr>
        <w:t xml:space="preserve"> </w:t>
      </w:r>
      <w:proofErr w:type="spellStart"/>
      <w:r w:rsidRPr="004A5DDA">
        <w:rPr>
          <w:rFonts w:ascii="Garamond" w:hAnsi="Garamond" w:cs="Calibri"/>
          <w:b/>
          <w:bCs/>
        </w:rPr>
        <w:t>površina</w:t>
      </w:r>
      <w:proofErr w:type="spellEnd"/>
    </w:p>
    <w:p w14:paraId="630670A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91D668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7F22B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307D54A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5326613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321</w:t>
      </w:r>
      <w:r w:rsidRPr="007613B6">
        <w:rPr>
          <w:rFonts w:ascii="Garamond" w:hAnsi="Garamond" w:cs="Calibri"/>
          <w:sz w:val="24"/>
          <w:szCs w:val="24"/>
        </w:rPr>
        <w:t>.</w:t>
      </w:r>
      <w:r>
        <w:rPr>
          <w:rFonts w:ascii="Garamond" w:hAnsi="Garamond" w:cs="Calibri"/>
          <w:sz w:val="24"/>
          <w:szCs w:val="24"/>
        </w:rPr>
        <w:t>600</w:t>
      </w:r>
      <w:r w:rsidRPr="007613B6">
        <w:rPr>
          <w:rFonts w:ascii="Garamond" w:hAnsi="Garamond" w:cs="Calibri"/>
          <w:sz w:val="24"/>
          <w:szCs w:val="24"/>
        </w:rPr>
        <w:t xml:space="preserve"> eura</w:t>
      </w:r>
    </w:p>
    <w:p w14:paraId="026D4C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623A2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5E34B3">
        <w:rPr>
          <w:rFonts w:ascii="Garamond" w:hAnsi="Garamond" w:cs="Calibri"/>
          <w:sz w:val="24"/>
          <w:szCs w:val="24"/>
        </w:rPr>
        <w:t xml:space="preserve">U sklopu ove aktivnosti planirani su rashodi za čišćenje ulica, trgova i dječjih igrališta, kao i za održavanje javnih sanitarnih čvorova. Također se provodi strojno čišćenje kamenih površina. </w:t>
      </w:r>
      <w:r w:rsidRPr="007613B6">
        <w:rPr>
          <w:rFonts w:ascii="Garamond" w:hAnsi="Garamond" w:cs="Calibri"/>
          <w:sz w:val="24"/>
          <w:szCs w:val="24"/>
        </w:rPr>
        <w:lastRenderedPageBreak/>
        <w:t xml:space="preserve">Čišćenje ulica, trgova i dječjih igrališta obavlja se prema Operativnom planu koji se izrađuje prema utvrđenim sredstvima. Razlikuje se osnovni i pojačani režim čišćenja koji se odvija u ljetnim mjesecima. </w:t>
      </w:r>
    </w:p>
    <w:p w14:paraId="10107E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Javni sanitarni čvorovi čiste se na sljedećim lokacijama: </w:t>
      </w:r>
    </w:p>
    <w:p w14:paraId="63C16974" w14:textId="77777777" w:rsidR="002D7531" w:rsidRPr="004A5DDA" w:rsidRDefault="002D7531" w:rsidP="005F164D">
      <w:pPr>
        <w:pStyle w:val="ListParagraph"/>
        <w:numPr>
          <w:ilvl w:val="0"/>
          <w:numId w:val="47"/>
        </w:numPr>
        <w:autoSpaceDE w:val="0"/>
        <w:autoSpaceDN w:val="0"/>
        <w:adjustRightInd w:val="0"/>
        <w:jc w:val="both"/>
        <w:rPr>
          <w:rFonts w:ascii="Garamond" w:hAnsi="Garamond" w:cs="Calibri"/>
          <w:lang w:val="hr-HR"/>
        </w:rPr>
      </w:pPr>
      <w:r w:rsidRPr="004A5DDA">
        <w:rPr>
          <w:rFonts w:ascii="Garamond" w:hAnsi="Garamond" w:cs="Calibri"/>
          <w:lang w:val="hr-HR"/>
        </w:rPr>
        <w:t>tržnica u Omišlju u razdoblju od 1.1.-31.12.,</w:t>
      </w:r>
    </w:p>
    <w:p w14:paraId="0DF77D15" w14:textId="77777777" w:rsidR="002D7531" w:rsidRPr="004A5DDA" w:rsidRDefault="002D7531" w:rsidP="005F164D">
      <w:pPr>
        <w:pStyle w:val="ListParagraph"/>
        <w:numPr>
          <w:ilvl w:val="0"/>
          <w:numId w:val="47"/>
        </w:numPr>
        <w:autoSpaceDE w:val="0"/>
        <w:autoSpaceDN w:val="0"/>
        <w:adjustRightInd w:val="0"/>
        <w:jc w:val="both"/>
        <w:rPr>
          <w:rFonts w:ascii="Garamond" w:hAnsi="Garamond" w:cs="Calibri"/>
          <w:lang w:val="hr-HR"/>
        </w:rPr>
      </w:pPr>
      <w:r w:rsidRPr="004A5DDA">
        <w:rPr>
          <w:rFonts w:ascii="Garamond" w:hAnsi="Garamond" w:cs="Calibri"/>
          <w:lang w:val="hr-HR"/>
        </w:rPr>
        <w:t xml:space="preserve">placa u Njivicama u razdoblju od 15.5.-30.9. te izvan određenog razdoblja prilikom održavanja manifestacija, za vrijeme blagdana odnosno kada se očekuje veća fluktuacija ljudi. </w:t>
      </w:r>
    </w:p>
    <w:p w14:paraId="6A863E5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E34B3">
        <w:rPr>
          <w:rFonts w:ascii="Garamond" w:hAnsi="Garamond" w:cs="Calibri"/>
          <w:sz w:val="24"/>
          <w:szCs w:val="24"/>
        </w:rPr>
        <w:t>Strojno čišćenje kamenih i drugih površina – visokotlačno pranje javnih površina vodom pod tlakom do 500 bara – izvodi se u Omišlju na rivi i dijelovima stare jezgre, u Njivicama na rivi i placi, te na trgovima u Kijcu.</w:t>
      </w:r>
    </w:p>
    <w:p w14:paraId="3B131DF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Poslove čišćenja javnih površina obavlja Pesja d.o.o.</w:t>
      </w:r>
    </w:p>
    <w:p w14:paraId="6770B4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9CAF3F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čistoće i urednosti javnih površina.</w:t>
      </w:r>
    </w:p>
    <w:p w14:paraId="29FF134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CCA2877" w14:textId="77777777" w:rsidTr="00023AFF">
        <w:tc>
          <w:tcPr>
            <w:tcW w:w="2830" w:type="dxa"/>
          </w:tcPr>
          <w:p w14:paraId="3993EA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A9EE5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Čiste javne površine.</w:t>
            </w:r>
          </w:p>
        </w:tc>
      </w:tr>
      <w:tr w:rsidR="002D7531" w:rsidRPr="007613B6" w14:paraId="40017A63" w14:textId="77777777" w:rsidTr="00023AFF">
        <w:tc>
          <w:tcPr>
            <w:tcW w:w="2830" w:type="dxa"/>
          </w:tcPr>
          <w:p w14:paraId="327F3D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66D73D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2D7531" w:rsidRPr="007613B6" w14:paraId="6CF6286F" w14:textId="77777777" w:rsidTr="00023AFF">
        <w:tc>
          <w:tcPr>
            <w:tcW w:w="2830" w:type="dxa"/>
          </w:tcPr>
          <w:p w14:paraId="13C0F0C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E28A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m² (očišćenih javnih površina)</w:t>
            </w:r>
          </w:p>
        </w:tc>
      </w:tr>
      <w:tr w:rsidR="002D7531" w:rsidRPr="007613B6" w14:paraId="1644489C" w14:textId="77777777" w:rsidTr="00023AFF">
        <w:tc>
          <w:tcPr>
            <w:tcW w:w="2830" w:type="dxa"/>
          </w:tcPr>
          <w:p w14:paraId="3A7A16B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8C770E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02B23D6" w14:textId="77777777" w:rsidTr="00023AFF">
        <w:tc>
          <w:tcPr>
            <w:tcW w:w="2830" w:type="dxa"/>
          </w:tcPr>
          <w:p w14:paraId="54A23CB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F014E7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15060D54" w14:textId="77777777" w:rsidTr="00023AFF">
        <w:tc>
          <w:tcPr>
            <w:tcW w:w="2830" w:type="dxa"/>
          </w:tcPr>
          <w:p w14:paraId="320A9A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BC44E8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 xml:space="preserve">190.000 </w:t>
            </w:r>
            <w:r w:rsidRPr="007613B6">
              <w:rPr>
                <w:rFonts w:ascii="Garamond" w:hAnsi="Garamond" w:cs="Calibri"/>
                <w:sz w:val="24"/>
                <w:szCs w:val="24"/>
              </w:rPr>
              <w:t>m2</w:t>
            </w:r>
          </w:p>
        </w:tc>
      </w:tr>
      <w:tr w:rsidR="002D7531" w:rsidRPr="007613B6" w14:paraId="1956199D" w14:textId="77777777" w:rsidTr="00023AFF">
        <w:tc>
          <w:tcPr>
            <w:tcW w:w="2830" w:type="dxa"/>
          </w:tcPr>
          <w:p w14:paraId="243A196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3ED1546"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190.000</w:t>
            </w:r>
            <w:r w:rsidRPr="007613B6">
              <w:rPr>
                <w:rFonts w:ascii="Garamond" w:hAnsi="Garamond" w:cs="Calibri"/>
                <w:sz w:val="24"/>
                <w:szCs w:val="24"/>
              </w:rPr>
              <w:t xml:space="preserve"> m2</w:t>
            </w:r>
          </w:p>
        </w:tc>
      </w:tr>
      <w:tr w:rsidR="002D7531" w:rsidRPr="007613B6" w14:paraId="1757672F" w14:textId="77777777" w:rsidTr="00023AFF">
        <w:tc>
          <w:tcPr>
            <w:tcW w:w="2830" w:type="dxa"/>
          </w:tcPr>
          <w:p w14:paraId="1721673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7807D6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190.000</w:t>
            </w:r>
            <w:r w:rsidRPr="007613B6">
              <w:rPr>
                <w:rFonts w:ascii="Garamond" w:hAnsi="Garamond" w:cs="Calibri"/>
                <w:sz w:val="24"/>
                <w:szCs w:val="24"/>
              </w:rPr>
              <w:t xml:space="preserve"> m2</w:t>
            </w:r>
          </w:p>
        </w:tc>
      </w:tr>
    </w:tbl>
    <w:p w14:paraId="0F1E2150"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1F0A62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88</w:t>
      </w:r>
      <w:r w:rsidRPr="007613B6">
        <w:rPr>
          <w:rFonts w:ascii="Garamond" w:hAnsi="Garamond" w:cs="Calibri"/>
          <w:sz w:val="24"/>
          <w:szCs w:val="24"/>
        </w:rPr>
        <w:t>.</w:t>
      </w:r>
      <w:r>
        <w:rPr>
          <w:rFonts w:ascii="Garamond" w:hAnsi="Garamond" w:cs="Calibri"/>
          <w:sz w:val="24"/>
          <w:szCs w:val="24"/>
        </w:rPr>
        <w:t>205</w:t>
      </w:r>
      <w:r w:rsidRPr="007613B6">
        <w:rPr>
          <w:rFonts w:ascii="Garamond" w:hAnsi="Garamond" w:cs="Calibri"/>
          <w:sz w:val="24"/>
          <w:szCs w:val="24"/>
        </w:rPr>
        <w:t xml:space="preserve"> eura te prihodi za posebne namjene u iznosu od 2</w:t>
      </w:r>
      <w:r>
        <w:rPr>
          <w:rFonts w:ascii="Garamond" w:hAnsi="Garamond" w:cs="Calibri"/>
          <w:sz w:val="24"/>
          <w:szCs w:val="24"/>
        </w:rPr>
        <w:t>33</w:t>
      </w:r>
      <w:r w:rsidRPr="007613B6">
        <w:rPr>
          <w:rFonts w:ascii="Garamond" w:hAnsi="Garamond" w:cs="Calibri"/>
          <w:sz w:val="24"/>
          <w:szCs w:val="24"/>
        </w:rPr>
        <w:t>.</w:t>
      </w:r>
      <w:r>
        <w:rPr>
          <w:rFonts w:ascii="Garamond" w:hAnsi="Garamond" w:cs="Calibri"/>
          <w:sz w:val="24"/>
          <w:szCs w:val="24"/>
        </w:rPr>
        <w:t>395</w:t>
      </w:r>
      <w:r w:rsidRPr="007613B6">
        <w:rPr>
          <w:rFonts w:ascii="Garamond" w:hAnsi="Garamond" w:cs="Calibri"/>
          <w:sz w:val="24"/>
          <w:szCs w:val="24"/>
        </w:rPr>
        <w:t xml:space="preserve"> eura.</w:t>
      </w:r>
    </w:p>
    <w:p w14:paraId="5821C59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2A6BD0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1AF6B38" w14:textId="771889AC" w:rsidR="002D7531" w:rsidRPr="004A5DDA" w:rsidRDefault="002D7531" w:rsidP="005F164D">
      <w:pPr>
        <w:pStyle w:val="ListParagraph"/>
        <w:numPr>
          <w:ilvl w:val="0"/>
          <w:numId w:val="48"/>
        </w:numPr>
        <w:autoSpaceDE w:val="0"/>
        <w:autoSpaceDN w:val="0"/>
        <w:adjustRightInd w:val="0"/>
        <w:jc w:val="both"/>
        <w:rPr>
          <w:rFonts w:ascii="Garamond" w:hAnsi="Garamond" w:cs="Calibri"/>
          <w:b/>
          <w:bCs/>
        </w:rPr>
      </w:pPr>
      <w:r w:rsidRPr="004A5DDA">
        <w:rPr>
          <w:rFonts w:ascii="Garamond" w:hAnsi="Garamond" w:cs="Calibri"/>
          <w:b/>
          <w:bCs/>
        </w:rPr>
        <w:t xml:space="preserve">A160540 Ekološko </w:t>
      </w:r>
      <w:proofErr w:type="spellStart"/>
      <w:r w:rsidRPr="004A5DDA">
        <w:rPr>
          <w:rFonts w:ascii="Garamond" w:hAnsi="Garamond" w:cs="Calibri"/>
          <w:b/>
          <w:bCs/>
        </w:rPr>
        <w:t>komunalne</w:t>
      </w:r>
      <w:proofErr w:type="spellEnd"/>
      <w:r w:rsidRPr="004A5DDA">
        <w:rPr>
          <w:rFonts w:ascii="Garamond" w:hAnsi="Garamond" w:cs="Calibri"/>
          <w:b/>
          <w:bCs/>
        </w:rPr>
        <w:t xml:space="preserve"> </w:t>
      </w:r>
      <w:proofErr w:type="spellStart"/>
      <w:r w:rsidRPr="004A5DDA">
        <w:rPr>
          <w:rFonts w:ascii="Garamond" w:hAnsi="Garamond" w:cs="Calibri"/>
          <w:b/>
          <w:bCs/>
        </w:rPr>
        <w:t>akcije</w:t>
      </w:r>
      <w:proofErr w:type="spellEnd"/>
    </w:p>
    <w:p w14:paraId="71B138D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6DE16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0FFCB8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702F00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5627E4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536749C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876E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provođenje mjera deratizacije,  dezinsekcije  i </w:t>
      </w:r>
    </w:p>
    <w:p w14:paraId="3299B3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dezinfekcije,  veterinarsko-higijeničarske usluge,  nadzor  nad  uslugama  deratizacije,  dezinsekcije  i dezinfekcije, koji vrši Zavod za javno zdravstvo.</w:t>
      </w:r>
    </w:p>
    <w:p w14:paraId="4D9551F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Preventivnim mjerama deratizacije, dezinsekcije i dezinfekcije nastoji se spriječiti širenje zaraznih bolesti. Ove mjere provode se na javnim površinama i javnim objektima. </w:t>
      </w:r>
    </w:p>
    <w:p w14:paraId="74764B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Nadzor nad uslugama DDD vrši Zavod za javno zdravstvo te o tome sastavlja izvješća koja periodički dostavlja</w:t>
      </w:r>
      <w:r>
        <w:rPr>
          <w:rFonts w:ascii="Garamond" w:hAnsi="Garamond" w:cs="Calibri"/>
          <w:sz w:val="24"/>
          <w:szCs w:val="24"/>
        </w:rPr>
        <w:t>ju</w:t>
      </w:r>
      <w:r w:rsidRPr="007613B6">
        <w:rPr>
          <w:rFonts w:ascii="Garamond" w:hAnsi="Garamond" w:cs="Calibri"/>
          <w:sz w:val="24"/>
          <w:szCs w:val="24"/>
        </w:rPr>
        <w:t xml:space="preserve"> Općini.</w:t>
      </w:r>
    </w:p>
    <w:p w14:paraId="792E93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Obaveza jedinica lokalne samouprave je zbrinuti lešine životinja ostavljene na javnim površinama te zbrinuti napuštene i izgubljene životinje, a sve prema Zakonu o zaštiti životinja te Zakonu o veterinarstvu.</w:t>
      </w:r>
    </w:p>
    <w:p w14:paraId="0AE432C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F7D01E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povećani veterinarski nadzor nad životinjama i kvalitetna provedba DDD mjera.</w:t>
      </w:r>
    </w:p>
    <w:p w14:paraId="29BE5C8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01EF1BB" w14:textId="77777777" w:rsidTr="00023AFF">
        <w:tc>
          <w:tcPr>
            <w:tcW w:w="2830" w:type="dxa"/>
          </w:tcPr>
          <w:p w14:paraId="06EF57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70AB06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7FB6E2C2" w14:textId="77777777" w:rsidTr="00023AFF">
        <w:tc>
          <w:tcPr>
            <w:tcW w:w="2830" w:type="dxa"/>
          </w:tcPr>
          <w:p w14:paraId="1E2C6C4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9419A8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Kontrola populacije glodavaca, komaraca i ostalih insekata i </w:t>
            </w:r>
          </w:p>
          <w:p w14:paraId="54D13D1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postizanje higijenskih uvjeta kojima će se osigurati odgovarajuća </w:t>
            </w:r>
          </w:p>
          <w:p w14:paraId="7A21DA0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zdravstvena zaštita mještana.</w:t>
            </w:r>
          </w:p>
        </w:tc>
      </w:tr>
      <w:tr w:rsidR="002D7531" w:rsidRPr="007613B6" w14:paraId="14BB590F" w14:textId="77777777" w:rsidTr="00023AFF">
        <w:tc>
          <w:tcPr>
            <w:tcW w:w="2830" w:type="dxa"/>
          </w:tcPr>
          <w:p w14:paraId="26263BF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Jedinica</w:t>
            </w:r>
          </w:p>
        </w:tc>
        <w:tc>
          <w:tcPr>
            <w:tcW w:w="6232" w:type="dxa"/>
          </w:tcPr>
          <w:p w14:paraId="23D746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7BE5425F" w14:textId="77777777" w:rsidTr="00023AFF">
        <w:tc>
          <w:tcPr>
            <w:tcW w:w="2830" w:type="dxa"/>
          </w:tcPr>
          <w:p w14:paraId="72545E4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9B0BA3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15A3946" w14:textId="77777777" w:rsidTr="00023AFF">
        <w:tc>
          <w:tcPr>
            <w:tcW w:w="2830" w:type="dxa"/>
          </w:tcPr>
          <w:p w14:paraId="253027A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36E16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F8906D7" w14:textId="77777777" w:rsidTr="00023AFF">
        <w:tc>
          <w:tcPr>
            <w:tcW w:w="2830" w:type="dxa"/>
          </w:tcPr>
          <w:p w14:paraId="2D54203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F64226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9F6595E" w14:textId="77777777" w:rsidTr="00023AFF">
        <w:tc>
          <w:tcPr>
            <w:tcW w:w="2830" w:type="dxa"/>
          </w:tcPr>
          <w:p w14:paraId="16D820C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C6E2E6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31A90DC" w14:textId="77777777" w:rsidTr="00023AFF">
        <w:tc>
          <w:tcPr>
            <w:tcW w:w="2830" w:type="dxa"/>
          </w:tcPr>
          <w:p w14:paraId="6ACF370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A7FC7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D33F6D4"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D90F19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68</w:t>
      </w:r>
      <w:r w:rsidRPr="007613B6">
        <w:rPr>
          <w:rFonts w:ascii="Garamond" w:hAnsi="Garamond" w:cs="Calibri"/>
          <w:sz w:val="24"/>
          <w:szCs w:val="24"/>
        </w:rPr>
        <w:t>.</w:t>
      </w:r>
      <w:r>
        <w:rPr>
          <w:rFonts w:ascii="Garamond" w:hAnsi="Garamond" w:cs="Calibri"/>
          <w:sz w:val="24"/>
          <w:szCs w:val="24"/>
        </w:rPr>
        <w:t>050</w:t>
      </w:r>
      <w:r w:rsidRPr="007613B6">
        <w:rPr>
          <w:rFonts w:ascii="Garamond" w:hAnsi="Garamond" w:cs="Calibri"/>
          <w:sz w:val="24"/>
          <w:szCs w:val="24"/>
        </w:rPr>
        <w:t xml:space="preserve"> eura.</w:t>
      </w:r>
    </w:p>
    <w:p w14:paraId="7C9219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BEE308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BC8420C"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A160550 </w:t>
      </w:r>
      <w:proofErr w:type="spellStart"/>
      <w:r w:rsidRPr="007613B6">
        <w:rPr>
          <w:rFonts w:ascii="Garamond" w:hAnsi="Garamond" w:cs="Calibri"/>
          <w:b/>
          <w:bCs/>
        </w:rPr>
        <w:t>Tekuće</w:t>
      </w:r>
      <w:proofErr w:type="spellEnd"/>
      <w:r w:rsidRPr="007613B6">
        <w:rPr>
          <w:rFonts w:ascii="Garamond" w:hAnsi="Garamond" w:cs="Calibri"/>
          <w:b/>
          <w:bCs/>
        </w:rPr>
        <w:t xml:space="preserve">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javnih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5C9A972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1A4C5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946EF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51514C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36DFD1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8</w:t>
      </w:r>
      <w:r w:rsidRPr="007613B6">
        <w:rPr>
          <w:rFonts w:ascii="Garamond" w:hAnsi="Garamond" w:cs="Calibri"/>
          <w:sz w:val="24"/>
          <w:szCs w:val="24"/>
        </w:rPr>
        <w:t>0.000 eura</w:t>
      </w:r>
    </w:p>
    <w:p w14:paraId="437C18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AC64A8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742652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montažu, demontažu i bojanje komunalne opreme (bojanje klupa, ograda, betonskih gljiva i dr., spremanje koševa s plaža  po  završenoj sezoni i oznaka na plažama u skladište i njihovu ponovnu montažu u svibnju),  </w:t>
      </w:r>
    </w:p>
    <w:p w14:paraId="7D46EE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popravak, betoniranje pješačkih površina, staza i stubišta, građevinske  radove  na dječjim igralištima i sl.</w:t>
      </w:r>
    </w:p>
    <w:p w14:paraId="254A303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A2816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postignutog  standarda  urednosti  javnih  površina, povećanje  kvalitete pokrivenosti urbanom opremom, razvijati postojeću komunalnu infrastrukturu i održavati je u funkcionalnom stanju.</w:t>
      </w:r>
    </w:p>
    <w:p w14:paraId="5F0097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1DC06B2" w14:textId="77777777" w:rsidTr="00023AFF">
        <w:tc>
          <w:tcPr>
            <w:tcW w:w="2830" w:type="dxa"/>
          </w:tcPr>
          <w:p w14:paraId="34D377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FA180E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33D67F98" w14:textId="77777777" w:rsidTr="00023AFF">
        <w:tc>
          <w:tcPr>
            <w:tcW w:w="2830" w:type="dxa"/>
          </w:tcPr>
          <w:p w14:paraId="50F9CB8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A0102D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javnih površina u optimalnom stanju.</w:t>
            </w:r>
          </w:p>
        </w:tc>
      </w:tr>
      <w:tr w:rsidR="002D7531" w:rsidRPr="007613B6" w14:paraId="786708B4" w14:textId="77777777" w:rsidTr="00023AFF">
        <w:tc>
          <w:tcPr>
            <w:tcW w:w="2830" w:type="dxa"/>
          </w:tcPr>
          <w:p w14:paraId="46E9B8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F52D94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2A2B57D" w14:textId="77777777" w:rsidTr="00023AFF">
        <w:tc>
          <w:tcPr>
            <w:tcW w:w="2830" w:type="dxa"/>
          </w:tcPr>
          <w:p w14:paraId="23C5E84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A6C2A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2A3852E" w14:textId="77777777" w:rsidTr="00023AFF">
        <w:tc>
          <w:tcPr>
            <w:tcW w:w="2830" w:type="dxa"/>
          </w:tcPr>
          <w:p w14:paraId="571945C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F96435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10CB8BB" w14:textId="77777777" w:rsidTr="00023AFF">
        <w:tc>
          <w:tcPr>
            <w:tcW w:w="2830" w:type="dxa"/>
          </w:tcPr>
          <w:p w14:paraId="1638FE5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38143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A90CA0F" w14:textId="77777777" w:rsidTr="00023AFF">
        <w:tc>
          <w:tcPr>
            <w:tcW w:w="2830" w:type="dxa"/>
          </w:tcPr>
          <w:p w14:paraId="5017A2B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5CA3C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9B0E9A" w14:textId="77777777" w:rsidTr="00023AFF">
        <w:tc>
          <w:tcPr>
            <w:tcW w:w="2830" w:type="dxa"/>
          </w:tcPr>
          <w:p w14:paraId="0FA4797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3D59AA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B8BEF2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2638B4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8</w:t>
      </w:r>
      <w:r w:rsidRPr="007613B6">
        <w:rPr>
          <w:rFonts w:ascii="Garamond" w:hAnsi="Garamond" w:cs="Calibri"/>
          <w:sz w:val="24"/>
          <w:szCs w:val="24"/>
        </w:rPr>
        <w:t>0.000 eura.</w:t>
      </w:r>
    </w:p>
    <w:p w14:paraId="6FE22AD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2920EB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84B3428"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A160580 </w:t>
      </w:r>
      <w:proofErr w:type="spellStart"/>
      <w:r w:rsidRPr="007613B6">
        <w:rPr>
          <w:rFonts w:ascii="Garamond" w:hAnsi="Garamond" w:cs="Calibri"/>
          <w:b/>
          <w:bCs/>
        </w:rPr>
        <w:t>Održavanje</w:t>
      </w:r>
      <w:proofErr w:type="spellEnd"/>
      <w:r w:rsidRPr="007613B6">
        <w:rPr>
          <w:rFonts w:ascii="Garamond" w:hAnsi="Garamond" w:cs="Calibri"/>
          <w:b/>
          <w:bCs/>
        </w:rPr>
        <w:t xml:space="preserve"> </w:t>
      </w:r>
      <w:proofErr w:type="spellStart"/>
      <w:r w:rsidRPr="007613B6">
        <w:rPr>
          <w:rFonts w:ascii="Garamond" w:hAnsi="Garamond" w:cs="Calibri"/>
          <w:b/>
          <w:bCs/>
        </w:rPr>
        <w:t>zelenih</w:t>
      </w:r>
      <w:proofErr w:type="spellEnd"/>
      <w:r w:rsidRPr="007613B6">
        <w:rPr>
          <w:rFonts w:ascii="Garamond" w:hAnsi="Garamond" w:cs="Calibri"/>
          <w:b/>
          <w:bCs/>
        </w:rPr>
        <w:t xml:space="preserve"> </w:t>
      </w:r>
      <w:proofErr w:type="spellStart"/>
      <w:r w:rsidRPr="007613B6">
        <w:rPr>
          <w:rFonts w:ascii="Garamond" w:hAnsi="Garamond" w:cs="Calibri"/>
          <w:b/>
          <w:bCs/>
        </w:rPr>
        <w:t>površina</w:t>
      </w:r>
      <w:proofErr w:type="spellEnd"/>
    </w:p>
    <w:p w14:paraId="081CCCC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3E8DDD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7942C8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7A7CBDD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E8C8F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w:t>
      </w:r>
      <w:r>
        <w:rPr>
          <w:rFonts w:ascii="Garamond" w:hAnsi="Garamond" w:cs="Calibri"/>
          <w:sz w:val="24"/>
          <w:szCs w:val="24"/>
        </w:rPr>
        <w:t>82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159599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BCFBF18"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D635DA">
        <w:rPr>
          <w:rFonts w:ascii="Garamond" w:hAnsi="Garamond" w:cs="Calibri"/>
          <w:sz w:val="24"/>
          <w:szCs w:val="24"/>
        </w:rPr>
        <w:t>U sklopu ove aktivnosti planirani su rashodi za održavanje travnatih površina, stabala, uresnog zelenila, cvjetnih gredica, rezidbe raslinja uz prometnice i košnju, kao i uklanjanje nepoželjne vegetacije te održavanje zelenih površina i sustava za navodnjavanje Papinog perivoja u Omišlju.</w:t>
      </w:r>
    </w:p>
    <w:p w14:paraId="5BE2B423"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Cs/>
          <w:sz w:val="24"/>
          <w:szCs w:val="24"/>
        </w:rPr>
        <w:t xml:space="preserve">Radovi se izvode prema Programu izrađenom od strane Studio perivoj d.o.o. iz Malinske i Operativnom planu. </w:t>
      </w:r>
    </w:p>
    <w:p w14:paraId="23259A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Poslove održavanja zelenih površina obavlja Pesja d.o.o.</w:t>
      </w:r>
    </w:p>
    <w:p w14:paraId="749D51E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25C64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w:t>
      </w:r>
    </w:p>
    <w:p w14:paraId="3D99FB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33C2FD6" w14:textId="77777777" w:rsidTr="00023AFF">
        <w:tc>
          <w:tcPr>
            <w:tcW w:w="2830" w:type="dxa"/>
          </w:tcPr>
          <w:p w14:paraId="573FDDD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82F221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w:t>
            </w:r>
          </w:p>
        </w:tc>
      </w:tr>
      <w:tr w:rsidR="002D7531" w:rsidRPr="007613B6" w14:paraId="0E000F10" w14:textId="77777777" w:rsidTr="00023AFF">
        <w:tc>
          <w:tcPr>
            <w:tcW w:w="2830" w:type="dxa"/>
          </w:tcPr>
          <w:p w14:paraId="470410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1F0CD4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zelenih površina u optimalnom stanju.</w:t>
            </w:r>
          </w:p>
        </w:tc>
      </w:tr>
      <w:tr w:rsidR="002D7531" w:rsidRPr="007613B6" w14:paraId="2B02372A" w14:textId="77777777" w:rsidTr="00023AFF">
        <w:tc>
          <w:tcPr>
            <w:tcW w:w="2830" w:type="dxa"/>
          </w:tcPr>
          <w:p w14:paraId="334E8C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76BBB6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m² (uređenih zelenih površina)</w:t>
            </w:r>
          </w:p>
        </w:tc>
      </w:tr>
      <w:tr w:rsidR="002D7531" w:rsidRPr="007613B6" w14:paraId="6BAEB6B3" w14:textId="77777777" w:rsidTr="00023AFF">
        <w:tc>
          <w:tcPr>
            <w:tcW w:w="2830" w:type="dxa"/>
          </w:tcPr>
          <w:p w14:paraId="0F0B15A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74BA2B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0B59406" w14:textId="77777777" w:rsidTr="00023AFF">
        <w:tc>
          <w:tcPr>
            <w:tcW w:w="2830" w:type="dxa"/>
          </w:tcPr>
          <w:p w14:paraId="28A3D7E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09EA1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43001D9E" w14:textId="77777777" w:rsidTr="00023AFF">
        <w:tc>
          <w:tcPr>
            <w:tcW w:w="2830" w:type="dxa"/>
          </w:tcPr>
          <w:p w14:paraId="60FC8F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40AF25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r w:rsidR="002D7531" w:rsidRPr="007613B6" w14:paraId="739A87DC" w14:textId="77777777" w:rsidTr="00023AFF">
        <w:tc>
          <w:tcPr>
            <w:tcW w:w="2830" w:type="dxa"/>
          </w:tcPr>
          <w:p w14:paraId="767D15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7B69C6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r w:rsidR="002D7531" w:rsidRPr="007613B6" w14:paraId="1601ED98" w14:textId="77777777" w:rsidTr="00023AFF">
        <w:tc>
          <w:tcPr>
            <w:tcW w:w="2830" w:type="dxa"/>
          </w:tcPr>
          <w:p w14:paraId="0A5AF37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E3AEF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r>
              <w:rPr>
                <w:rFonts w:ascii="Garamond" w:hAnsi="Garamond" w:cs="Calibri"/>
                <w:sz w:val="24"/>
                <w:szCs w:val="24"/>
              </w:rPr>
              <w:t>48</w:t>
            </w:r>
            <w:r w:rsidRPr="007613B6">
              <w:rPr>
                <w:rFonts w:ascii="Garamond" w:hAnsi="Garamond" w:cs="Calibri"/>
                <w:sz w:val="24"/>
                <w:szCs w:val="24"/>
              </w:rPr>
              <w:t>.000</w:t>
            </w:r>
          </w:p>
        </w:tc>
      </w:tr>
    </w:tbl>
    <w:p w14:paraId="6304A4A0"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42C88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96</w:t>
      </w:r>
      <w:r w:rsidRPr="007613B6">
        <w:rPr>
          <w:rFonts w:ascii="Garamond" w:hAnsi="Garamond" w:cs="Calibri"/>
          <w:sz w:val="24"/>
          <w:szCs w:val="24"/>
        </w:rPr>
        <w:t>.</w:t>
      </w:r>
      <w:r>
        <w:rPr>
          <w:rFonts w:ascii="Garamond" w:hAnsi="Garamond" w:cs="Calibri"/>
          <w:sz w:val="24"/>
          <w:szCs w:val="24"/>
        </w:rPr>
        <w:t>395</w:t>
      </w:r>
      <w:r w:rsidRPr="007613B6">
        <w:rPr>
          <w:rFonts w:ascii="Garamond" w:hAnsi="Garamond" w:cs="Calibri"/>
          <w:sz w:val="24"/>
          <w:szCs w:val="24"/>
        </w:rPr>
        <w:t xml:space="preserve"> eura te prihodi za posebne namjene u iznosu od 2</w:t>
      </w:r>
      <w:r>
        <w:rPr>
          <w:rFonts w:ascii="Garamond" w:hAnsi="Garamond" w:cs="Calibri"/>
          <w:sz w:val="24"/>
          <w:szCs w:val="24"/>
        </w:rPr>
        <w:t>85</w:t>
      </w:r>
      <w:r w:rsidRPr="007613B6">
        <w:rPr>
          <w:rFonts w:ascii="Garamond" w:hAnsi="Garamond" w:cs="Calibri"/>
          <w:sz w:val="24"/>
          <w:szCs w:val="24"/>
        </w:rPr>
        <w:t>.</w:t>
      </w:r>
      <w:r>
        <w:rPr>
          <w:rFonts w:ascii="Garamond" w:hAnsi="Garamond" w:cs="Calibri"/>
          <w:sz w:val="24"/>
          <w:szCs w:val="24"/>
        </w:rPr>
        <w:t>60</w:t>
      </w:r>
      <w:r w:rsidRPr="007613B6">
        <w:rPr>
          <w:rFonts w:ascii="Garamond" w:hAnsi="Garamond" w:cs="Calibri"/>
          <w:sz w:val="24"/>
          <w:szCs w:val="24"/>
        </w:rPr>
        <w:t>5 eura.</w:t>
      </w:r>
    </w:p>
    <w:p w14:paraId="06B0646C" w14:textId="77777777" w:rsidR="002D7531" w:rsidRPr="00CD4E4F" w:rsidRDefault="002D7531" w:rsidP="002D7531">
      <w:pPr>
        <w:autoSpaceDE w:val="0"/>
        <w:autoSpaceDN w:val="0"/>
        <w:adjustRightInd w:val="0"/>
        <w:spacing w:after="0" w:line="240" w:lineRule="auto"/>
        <w:rPr>
          <w:rFonts w:ascii="Garamond" w:hAnsi="Garamond" w:cs="Calibri"/>
          <w:b/>
          <w:bCs/>
          <w:sz w:val="24"/>
          <w:szCs w:val="24"/>
        </w:rPr>
      </w:pPr>
    </w:p>
    <w:p w14:paraId="38092BD9"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A160590 </w:t>
      </w:r>
      <w:r w:rsidRPr="00B1528F">
        <w:rPr>
          <w:rFonts w:ascii="Garamond" w:hAnsi="Garamond" w:cs="Calibri"/>
          <w:b/>
          <w:bCs/>
          <w:lang w:val="hr-HR"/>
        </w:rPr>
        <w:t>Potrošnja vode s javnih površina</w:t>
      </w:r>
    </w:p>
    <w:p w14:paraId="52E3E8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C5CE5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62E20F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158336C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65D95E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19</w:t>
      </w:r>
      <w:r w:rsidRPr="007613B6">
        <w:rPr>
          <w:rFonts w:ascii="Garamond" w:hAnsi="Garamond" w:cs="Calibri"/>
          <w:sz w:val="24"/>
          <w:szCs w:val="24"/>
        </w:rPr>
        <w:t>.000 eura</w:t>
      </w:r>
    </w:p>
    <w:p w14:paraId="5EFA69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7B2E2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troškove utrošene vode za navodnjavanje zelenih </w:t>
      </w:r>
    </w:p>
    <w:p w14:paraId="34A7943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površina, tuševa na plažama, javne sanitarne čvorove i potrošnju vode u zgradama i u prostorima </w:t>
      </w:r>
    </w:p>
    <w:p w14:paraId="1BED4A9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vlasništvu Općine.</w:t>
      </w:r>
    </w:p>
    <w:p w14:paraId="7954139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9808E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ekonomičnija potrošnja vode.</w:t>
      </w:r>
    </w:p>
    <w:p w14:paraId="43ED6D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03EC607" w14:textId="77777777" w:rsidTr="00023AFF">
        <w:tc>
          <w:tcPr>
            <w:tcW w:w="2830" w:type="dxa"/>
          </w:tcPr>
          <w:p w14:paraId="069AB9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8DA97A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Adekvatno održavanje javnih površina te prostora u vlasništvu </w:t>
            </w:r>
          </w:p>
          <w:p w14:paraId="74F7C49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Općine.</w:t>
            </w:r>
          </w:p>
        </w:tc>
      </w:tr>
      <w:tr w:rsidR="002D7531" w:rsidRPr="007613B6" w14:paraId="322912E2" w14:textId="77777777" w:rsidTr="00023AFF">
        <w:tc>
          <w:tcPr>
            <w:tcW w:w="2830" w:type="dxa"/>
          </w:tcPr>
          <w:p w14:paraId="633FD2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27308E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Potrošnja vode s javnih površina</w:t>
            </w:r>
            <w:r>
              <w:rPr>
                <w:rFonts w:ascii="Garamond" w:hAnsi="Garamond" w:cs="Calibri"/>
                <w:sz w:val="24"/>
                <w:szCs w:val="24"/>
              </w:rPr>
              <w:t xml:space="preserve"> i prostora</w:t>
            </w:r>
            <w:r w:rsidRPr="007613B6">
              <w:rPr>
                <w:rFonts w:ascii="Garamond" w:hAnsi="Garamond" w:cs="Calibri"/>
                <w:sz w:val="24"/>
                <w:szCs w:val="24"/>
              </w:rPr>
              <w:t>.</w:t>
            </w:r>
          </w:p>
        </w:tc>
      </w:tr>
      <w:tr w:rsidR="002D7531" w:rsidRPr="007613B6" w14:paraId="70D83A6C" w14:textId="77777777" w:rsidTr="00023AFF">
        <w:tc>
          <w:tcPr>
            <w:tcW w:w="2830" w:type="dxa"/>
          </w:tcPr>
          <w:p w14:paraId="6CC62BD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98C92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19CF3AA" w14:textId="77777777" w:rsidTr="00023AFF">
        <w:tc>
          <w:tcPr>
            <w:tcW w:w="2830" w:type="dxa"/>
          </w:tcPr>
          <w:p w14:paraId="3246415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C4657A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F703586" w14:textId="77777777" w:rsidTr="00023AFF">
        <w:tc>
          <w:tcPr>
            <w:tcW w:w="2830" w:type="dxa"/>
          </w:tcPr>
          <w:p w14:paraId="3D3C865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5FB942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Ponikve voda d.o.o.</w:t>
            </w:r>
          </w:p>
        </w:tc>
      </w:tr>
      <w:tr w:rsidR="002D7531" w:rsidRPr="007613B6" w14:paraId="2122DFFD" w14:textId="77777777" w:rsidTr="00023AFF">
        <w:tc>
          <w:tcPr>
            <w:tcW w:w="2830" w:type="dxa"/>
          </w:tcPr>
          <w:p w14:paraId="7EC231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AFEEE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9627354" w14:textId="77777777" w:rsidTr="00023AFF">
        <w:tc>
          <w:tcPr>
            <w:tcW w:w="2830" w:type="dxa"/>
          </w:tcPr>
          <w:p w14:paraId="51F7A76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4DEFB7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53AB5F0" w14:textId="77777777" w:rsidTr="00023AFF">
        <w:tc>
          <w:tcPr>
            <w:tcW w:w="2830" w:type="dxa"/>
          </w:tcPr>
          <w:p w14:paraId="70EF289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1F5293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862904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846CB3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19</w:t>
      </w:r>
      <w:r w:rsidRPr="007613B6">
        <w:rPr>
          <w:rFonts w:ascii="Garamond" w:hAnsi="Garamond" w:cs="Calibri"/>
          <w:sz w:val="24"/>
          <w:szCs w:val="24"/>
        </w:rPr>
        <w:t>.000 eura.</w:t>
      </w:r>
    </w:p>
    <w:p w14:paraId="1EEDDBE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619591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7AFDED" w14:textId="77777777" w:rsidR="002D7531" w:rsidRPr="006616C3" w:rsidRDefault="002D7531" w:rsidP="005F164D">
      <w:pPr>
        <w:pStyle w:val="ListParagraph"/>
        <w:numPr>
          <w:ilvl w:val="0"/>
          <w:numId w:val="48"/>
        </w:numPr>
        <w:autoSpaceDE w:val="0"/>
        <w:autoSpaceDN w:val="0"/>
        <w:adjustRightInd w:val="0"/>
        <w:jc w:val="both"/>
        <w:rPr>
          <w:rFonts w:ascii="Garamond" w:hAnsi="Garamond" w:cs="Calibri"/>
          <w:b/>
          <w:bCs/>
          <w:lang w:val="hr-HR"/>
        </w:rPr>
      </w:pPr>
      <w:r w:rsidRPr="007613B6">
        <w:rPr>
          <w:rFonts w:ascii="Garamond" w:hAnsi="Garamond" w:cs="Calibri"/>
          <w:b/>
          <w:bCs/>
        </w:rPr>
        <w:t xml:space="preserve">A160630 </w:t>
      </w:r>
      <w:r w:rsidRPr="006616C3">
        <w:rPr>
          <w:rFonts w:ascii="Garamond" w:hAnsi="Garamond" w:cs="Calibri"/>
          <w:b/>
          <w:bCs/>
          <w:lang w:val="hr-HR"/>
        </w:rPr>
        <w:t>Intelektualne usluge</w:t>
      </w:r>
    </w:p>
    <w:p w14:paraId="4A6C46A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6DEB7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92DC7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8.650 eura</w:t>
      </w:r>
    </w:p>
    <w:p w14:paraId="0C54DD7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8.650 eura</w:t>
      </w:r>
    </w:p>
    <w:p w14:paraId="2EC16B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8.650 eura</w:t>
      </w:r>
    </w:p>
    <w:p w14:paraId="4D38D59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865F51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geodetske usluge (izrada elaborata, iskolčenja, </w:t>
      </w:r>
    </w:p>
    <w:p w14:paraId="1A775B6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identifikacija itd.).</w:t>
      </w:r>
    </w:p>
    <w:p w14:paraId="6FFA4A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FFC45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3C14CF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05655E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2962899" w14:textId="77777777" w:rsidTr="00023AFF">
        <w:tc>
          <w:tcPr>
            <w:tcW w:w="2830" w:type="dxa"/>
          </w:tcPr>
          <w:p w14:paraId="1CEA74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99209F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2D7531" w:rsidRPr="007613B6" w14:paraId="3361FF03" w14:textId="77777777" w:rsidTr="00023AFF">
        <w:tc>
          <w:tcPr>
            <w:tcW w:w="2830" w:type="dxa"/>
          </w:tcPr>
          <w:p w14:paraId="75A028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C3CF7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Stvaranje  mogućnosti  za  daljnji  razvoj te podizanje standarda </w:t>
            </w:r>
          </w:p>
          <w:p w14:paraId="69E28DA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uređenja naselja.</w:t>
            </w:r>
          </w:p>
        </w:tc>
      </w:tr>
      <w:tr w:rsidR="002D7531" w:rsidRPr="007613B6" w14:paraId="4739E836" w14:textId="77777777" w:rsidTr="00023AFF">
        <w:tc>
          <w:tcPr>
            <w:tcW w:w="2830" w:type="dxa"/>
          </w:tcPr>
          <w:p w14:paraId="5180F5C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B6185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2D93F0C" w14:textId="77777777" w:rsidTr="00023AFF">
        <w:tc>
          <w:tcPr>
            <w:tcW w:w="2830" w:type="dxa"/>
          </w:tcPr>
          <w:p w14:paraId="138E4B1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4E290C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29E7D56" w14:textId="77777777" w:rsidTr="00023AFF">
        <w:tc>
          <w:tcPr>
            <w:tcW w:w="2830" w:type="dxa"/>
          </w:tcPr>
          <w:p w14:paraId="3354628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754FDE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CEB917F" w14:textId="77777777" w:rsidTr="00023AFF">
        <w:tc>
          <w:tcPr>
            <w:tcW w:w="2830" w:type="dxa"/>
          </w:tcPr>
          <w:p w14:paraId="353B18F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739BB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E73E5D1" w14:textId="77777777" w:rsidTr="00023AFF">
        <w:tc>
          <w:tcPr>
            <w:tcW w:w="2830" w:type="dxa"/>
          </w:tcPr>
          <w:p w14:paraId="34398E8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1D9F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12B5902" w14:textId="77777777" w:rsidTr="00023AFF">
        <w:tc>
          <w:tcPr>
            <w:tcW w:w="2830" w:type="dxa"/>
          </w:tcPr>
          <w:p w14:paraId="4F44754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05392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7029DB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A6A0074" w14:textId="77777777" w:rsidR="002D7531"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8.650 eura.</w:t>
      </w:r>
    </w:p>
    <w:p w14:paraId="3FA01CB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C7B33C8"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A160640 </w:t>
      </w:r>
      <w:r w:rsidRPr="00593FCE">
        <w:rPr>
          <w:rFonts w:ascii="Garamond" w:hAnsi="Garamond" w:cs="Calibri"/>
          <w:b/>
          <w:bCs/>
          <w:lang w:val="hr-HR"/>
        </w:rPr>
        <w:t>Održavanje nerazvrstanih</w:t>
      </w:r>
      <w:r w:rsidRPr="007613B6">
        <w:rPr>
          <w:rFonts w:ascii="Garamond" w:hAnsi="Garamond" w:cs="Calibri"/>
          <w:b/>
          <w:bCs/>
        </w:rPr>
        <w:t xml:space="preserve"> cesta</w:t>
      </w:r>
    </w:p>
    <w:p w14:paraId="1D7E778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7BCDAF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32872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04</w:t>
      </w:r>
      <w:r w:rsidRPr="007613B6">
        <w:rPr>
          <w:rFonts w:ascii="Garamond" w:hAnsi="Garamond" w:cs="Calibri"/>
          <w:sz w:val="24"/>
          <w:szCs w:val="24"/>
        </w:rPr>
        <w:t>.000 eura</w:t>
      </w:r>
    </w:p>
    <w:p w14:paraId="01C6D4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00</w:t>
      </w:r>
      <w:r w:rsidRPr="007613B6">
        <w:rPr>
          <w:rFonts w:ascii="Garamond" w:hAnsi="Garamond" w:cs="Calibri"/>
          <w:sz w:val="24"/>
          <w:szCs w:val="24"/>
        </w:rPr>
        <w:t>.000 eura</w:t>
      </w:r>
    </w:p>
    <w:p w14:paraId="43CED3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00</w:t>
      </w:r>
      <w:r w:rsidRPr="007613B6">
        <w:rPr>
          <w:rFonts w:ascii="Garamond" w:hAnsi="Garamond" w:cs="Calibri"/>
          <w:sz w:val="24"/>
          <w:szCs w:val="24"/>
        </w:rPr>
        <w:t>.000 eura</w:t>
      </w:r>
    </w:p>
    <w:p w14:paraId="708EE1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5D0A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706C0C5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krpanje udarnih rupa, radove na kolničkoj konstrukciji, radove sanacije i održavanje bijelih cesta i parkirališta, intervencije i sl., </w:t>
      </w:r>
    </w:p>
    <w:p w14:paraId="7C23068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 zimsku službu - Pesja d.o.o., </w:t>
      </w:r>
    </w:p>
    <w:p w14:paraId="66BE527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obnovu horizontalne signalizacije te montažu i popravak cestovne opreme</w:t>
      </w:r>
      <w:r>
        <w:rPr>
          <w:rFonts w:ascii="Garamond" w:hAnsi="Garamond" w:cs="Calibri"/>
          <w:sz w:val="24"/>
          <w:szCs w:val="24"/>
        </w:rPr>
        <w:t>.</w:t>
      </w:r>
      <w:r w:rsidRPr="007613B6">
        <w:rPr>
          <w:rFonts w:ascii="Garamond" w:hAnsi="Garamond" w:cs="Calibri"/>
          <w:sz w:val="24"/>
          <w:szCs w:val="24"/>
        </w:rPr>
        <w:t xml:space="preserve"> </w:t>
      </w:r>
    </w:p>
    <w:p w14:paraId="2E6E8EF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26ED3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sigurnije prometnice, bolja vertikalna i horizontalna signalizacija na nerazvrstanim cestama.</w:t>
      </w:r>
    </w:p>
    <w:p w14:paraId="50B2AE1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B6B936C" w14:textId="77777777" w:rsidTr="00023AFF">
        <w:tc>
          <w:tcPr>
            <w:tcW w:w="2830" w:type="dxa"/>
          </w:tcPr>
          <w:p w14:paraId="71CD24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5F10C2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Poboljšanje prometne infrastrukture.</w:t>
            </w:r>
          </w:p>
        </w:tc>
      </w:tr>
      <w:tr w:rsidR="002D7531" w:rsidRPr="007613B6" w14:paraId="6A3645A7" w14:textId="77777777" w:rsidTr="00023AFF">
        <w:tc>
          <w:tcPr>
            <w:tcW w:w="2830" w:type="dxa"/>
          </w:tcPr>
          <w:p w14:paraId="190387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784517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prometa i sigurnosti u prometu.</w:t>
            </w:r>
          </w:p>
        </w:tc>
      </w:tr>
      <w:tr w:rsidR="002D7531" w:rsidRPr="007613B6" w14:paraId="5071B87D" w14:textId="77777777" w:rsidTr="00023AFF">
        <w:tc>
          <w:tcPr>
            <w:tcW w:w="2830" w:type="dxa"/>
          </w:tcPr>
          <w:p w14:paraId="3F1B086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B1F72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540FBBA" w14:textId="77777777" w:rsidTr="00023AFF">
        <w:tc>
          <w:tcPr>
            <w:tcW w:w="2830" w:type="dxa"/>
          </w:tcPr>
          <w:p w14:paraId="35BF613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A0036B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CFF0552" w14:textId="77777777" w:rsidTr="00023AFF">
        <w:tc>
          <w:tcPr>
            <w:tcW w:w="2830" w:type="dxa"/>
          </w:tcPr>
          <w:p w14:paraId="6905ED3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369CD8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86FF43A" w14:textId="77777777" w:rsidTr="00023AFF">
        <w:tc>
          <w:tcPr>
            <w:tcW w:w="2830" w:type="dxa"/>
          </w:tcPr>
          <w:p w14:paraId="4E7BDAA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07F23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34E35A2" w14:textId="77777777" w:rsidTr="00023AFF">
        <w:tc>
          <w:tcPr>
            <w:tcW w:w="2830" w:type="dxa"/>
          </w:tcPr>
          <w:p w14:paraId="69F9146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38FEB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D3FF4E0" w14:textId="77777777" w:rsidTr="00023AFF">
        <w:tc>
          <w:tcPr>
            <w:tcW w:w="2830" w:type="dxa"/>
          </w:tcPr>
          <w:p w14:paraId="3A6C54A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8F86B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39A1E8C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36BE500"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04</w:t>
      </w:r>
      <w:r w:rsidRPr="007613B6">
        <w:rPr>
          <w:rFonts w:ascii="Garamond" w:hAnsi="Garamond" w:cs="Calibri"/>
          <w:sz w:val="24"/>
          <w:szCs w:val="24"/>
        </w:rPr>
        <w:t>.000 eura.</w:t>
      </w:r>
    </w:p>
    <w:p w14:paraId="2D3CE826"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4A2C7A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3D2474E"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A160650 </w:t>
      </w:r>
      <w:r w:rsidRPr="00593FCE">
        <w:rPr>
          <w:rFonts w:ascii="Garamond" w:hAnsi="Garamond" w:cs="Calibri"/>
          <w:b/>
          <w:bCs/>
          <w:lang w:val="hr-HR"/>
        </w:rPr>
        <w:t>Održavanje oborinskih kanala</w:t>
      </w:r>
    </w:p>
    <w:p w14:paraId="75065BE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001256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703E05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0AC33F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7F70AA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204F613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052778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6E7E7C">
        <w:rPr>
          <w:rFonts w:ascii="Garamond" w:hAnsi="Garamond" w:cs="Calibri"/>
          <w:sz w:val="24"/>
          <w:szCs w:val="24"/>
        </w:rPr>
        <w:t xml:space="preserve">U sklopu ove aktivnosti planirani su rashodi za redovito čišćenje oborinskih kanala. Radove čišćenja izvode Ponikve voda d.o.o. i Pesja d.o.o. Ponikve voda d.o.o. zadužena je za čišćenje </w:t>
      </w:r>
      <w:r w:rsidRPr="006E7E7C">
        <w:rPr>
          <w:rFonts w:ascii="Garamond" w:hAnsi="Garamond" w:cs="Calibri"/>
          <w:sz w:val="24"/>
          <w:szCs w:val="24"/>
        </w:rPr>
        <w:lastRenderedPageBreak/>
        <w:t>oborinskih građevina (slivnika, propusta, kanala s rešetkom, revizijskih okana, oborinskih kolektora i separatora), dok Pesja d.o.o. obavlja čišćenje otvorenih oborinskih kanala.</w:t>
      </w:r>
    </w:p>
    <w:p w14:paraId="16C0D82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F32178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komunalnu infrastrukturu, održati komunalni standard.</w:t>
      </w:r>
    </w:p>
    <w:p w14:paraId="3FBD86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49480C" w14:textId="77777777" w:rsidTr="00023AFF">
        <w:tc>
          <w:tcPr>
            <w:tcW w:w="2830" w:type="dxa"/>
          </w:tcPr>
          <w:p w14:paraId="64DB3B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993C06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otvorenih</w:t>
            </w:r>
            <w:r>
              <w:rPr>
                <w:rFonts w:ascii="Garamond" w:hAnsi="Garamond" w:cs="Calibri"/>
                <w:sz w:val="24"/>
                <w:szCs w:val="24"/>
              </w:rPr>
              <w:t xml:space="preserve"> kanala i zatvorenih sustava</w:t>
            </w:r>
            <w:r w:rsidRPr="007613B6">
              <w:rPr>
                <w:rFonts w:ascii="Garamond" w:hAnsi="Garamond" w:cs="Calibri"/>
                <w:sz w:val="24"/>
                <w:szCs w:val="24"/>
              </w:rPr>
              <w:t xml:space="preserve"> oborinsk</w:t>
            </w:r>
            <w:r>
              <w:rPr>
                <w:rFonts w:ascii="Garamond" w:hAnsi="Garamond" w:cs="Calibri"/>
                <w:sz w:val="24"/>
                <w:szCs w:val="24"/>
              </w:rPr>
              <w:t>e</w:t>
            </w:r>
            <w:r w:rsidRPr="007613B6">
              <w:rPr>
                <w:rFonts w:ascii="Garamond" w:hAnsi="Garamond" w:cs="Calibri"/>
                <w:sz w:val="24"/>
                <w:szCs w:val="24"/>
              </w:rPr>
              <w:t xml:space="preserve"> </w:t>
            </w:r>
            <w:r>
              <w:rPr>
                <w:rFonts w:ascii="Garamond" w:hAnsi="Garamond" w:cs="Calibri"/>
                <w:sz w:val="24"/>
                <w:szCs w:val="24"/>
              </w:rPr>
              <w:t>odvodnje</w:t>
            </w:r>
            <w:r w:rsidRPr="007613B6">
              <w:rPr>
                <w:rFonts w:ascii="Garamond" w:hAnsi="Garamond" w:cs="Calibri"/>
                <w:sz w:val="24"/>
                <w:szCs w:val="24"/>
              </w:rPr>
              <w:t xml:space="preserve"> u stanju funkcionalne ispravnosti.</w:t>
            </w:r>
          </w:p>
        </w:tc>
      </w:tr>
      <w:tr w:rsidR="002D7531" w:rsidRPr="007613B6" w14:paraId="6E6F6ACC" w14:textId="77777777" w:rsidTr="00023AFF">
        <w:tc>
          <w:tcPr>
            <w:tcW w:w="2830" w:type="dxa"/>
          </w:tcPr>
          <w:p w14:paraId="4A5DCE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BBF2C1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Obavljanje komunalnih poslova  održavanja  čistoće  oborinskih </w:t>
            </w:r>
          </w:p>
          <w:p w14:paraId="400A83C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kanala.</w:t>
            </w:r>
          </w:p>
        </w:tc>
      </w:tr>
      <w:tr w:rsidR="002D7531" w:rsidRPr="007613B6" w14:paraId="66195B61" w14:textId="77777777" w:rsidTr="00023AFF">
        <w:tc>
          <w:tcPr>
            <w:tcW w:w="2830" w:type="dxa"/>
          </w:tcPr>
          <w:p w14:paraId="436102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BB191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godišnjih čišćenja oborinskih kanala.</w:t>
            </w:r>
          </w:p>
        </w:tc>
      </w:tr>
      <w:tr w:rsidR="002D7531" w:rsidRPr="007613B6" w14:paraId="0E33EBFD" w14:textId="77777777" w:rsidTr="00023AFF">
        <w:tc>
          <w:tcPr>
            <w:tcW w:w="2830" w:type="dxa"/>
          </w:tcPr>
          <w:p w14:paraId="75D381A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22200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312A3E8B" w14:textId="77777777" w:rsidTr="00023AFF">
        <w:tc>
          <w:tcPr>
            <w:tcW w:w="2830" w:type="dxa"/>
          </w:tcPr>
          <w:p w14:paraId="78F0FFE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0964D8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Ponikve voda d.o.o. i Pesja d.o.o.</w:t>
            </w:r>
          </w:p>
        </w:tc>
      </w:tr>
      <w:tr w:rsidR="002D7531" w:rsidRPr="007613B6" w14:paraId="4A2AE976" w14:textId="77777777" w:rsidTr="00023AFF">
        <w:tc>
          <w:tcPr>
            <w:tcW w:w="2830" w:type="dxa"/>
          </w:tcPr>
          <w:p w14:paraId="3CAE1A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E4C24C1"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5EA7CB45" w14:textId="77777777" w:rsidTr="00023AFF">
        <w:tc>
          <w:tcPr>
            <w:tcW w:w="2830" w:type="dxa"/>
          </w:tcPr>
          <w:p w14:paraId="6B4B3C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064309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04091745" w14:textId="77777777" w:rsidTr="00023AFF">
        <w:tc>
          <w:tcPr>
            <w:tcW w:w="2830" w:type="dxa"/>
          </w:tcPr>
          <w:p w14:paraId="662DF06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B6D880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bl>
    <w:p w14:paraId="6BCE5C8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6C166A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w:t>
      </w:r>
      <w:r>
        <w:rPr>
          <w:rFonts w:ascii="Garamond" w:hAnsi="Garamond" w:cs="Calibri"/>
          <w:sz w:val="24"/>
          <w:szCs w:val="24"/>
        </w:rPr>
        <w:t>5</w:t>
      </w:r>
      <w:r w:rsidRPr="007613B6">
        <w:rPr>
          <w:rFonts w:ascii="Garamond" w:hAnsi="Garamond" w:cs="Calibri"/>
          <w:sz w:val="24"/>
          <w:szCs w:val="24"/>
        </w:rPr>
        <w:t>33 eura te prihodi za posebne namjene u iznosu od 2</w:t>
      </w:r>
      <w:r>
        <w:rPr>
          <w:rFonts w:ascii="Garamond" w:hAnsi="Garamond" w:cs="Calibri"/>
          <w:sz w:val="24"/>
          <w:szCs w:val="24"/>
        </w:rPr>
        <w:t>7</w:t>
      </w:r>
      <w:r w:rsidRPr="007613B6">
        <w:rPr>
          <w:rFonts w:ascii="Garamond" w:hAnsi="Garamond" w:cs="Calibri"/>
          <w:sz w:val="24"/>
          <w:szCs w:val="24"/>
        </w:rPr>
        <w:t>.</w:t>
      </w:r>
      <w:r>
        <w:rPr>
          <w:rFonts w:ascii="Garamond" w:hAnsi="Garamond" w:cs="Calibri"/>
          <w:sz w:val="24"/>
          <w:szCs w:val="24"/>
        </w:rPr>
        <w:t>9</w:t>
      </w:r>
      <w:r w:rsidRPr="007613B6">
        <w:rPr>
          <w:rFonts w:ascii="Garamond" w:hAnsi="Garamond" w:cs="Calibri"/>
          <w:sz w:val="24"/>
          <w:szCs w:val="24"/>
        </w:rPr>
        <w:t>67 eura.</w:t>
      </w:r>
    </w:p>
    <w:p w14:paraId="248D4348" w14:textId="77777777" w:rsidR="002D7531" w:rsidRDefault="002D7531" w:rsidP="002D7531">
      <w:pPr>
        <w:autoSpaceDE w:val="0"/>
        <w:autoSpaceDN w:val="0"/>
        <w:adjustRightInd w:val="0"/>
        <w:spacing w:after="0" w:line="240" w:lineRule="auto"/>
        <w:rPr>
          <w:rFonts w:ascii="Garamond" w:hAnsi="Garamond" w:cs="Calibri"/>
          <w:sz w:val="24"/>
          <w:szCs w:val="24"/>
        </w:rPr>
      </w:pPr>
    </w:p>
    <w:p w14:paraId="5A5AF6B9"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EB801AD"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A160660 </w:t>
      </w:r>
      <w:r w:rsidRPr="00593FCE">
        <w:rPr>
          <w:rFonts w:ascii="Garamond" w:hAnsi="Garamond" w:cs="Calibri"/>
          <w:b/>
          <w:bCs/>
          <w:lang w:val="hr-HR"/>
        </w:rPr>
        <w:t>Održavanje i potrošnja javne rasvjete</w:t>
      </w:r>
    </w:p>
    <w:p w14:paraId="24254E5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63A7F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D27DD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D76B1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.000 eura</w:t>
      </w:r>
    </w:p>
    <w:p w14:paraId="1D80F2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95</w:t>
      </w:r>
      <w:r w:rsidRPr="007613B6">
        <w:rPr>
          <w:rFonts w:ascii="Garamond" w:hAnsi="Garamond" w:cs="Calibri"/>
          <w:sz w:val="24"/>
          <w:szCs w:val="24"/>
        </w:rPr>
        <w:t>.000 eura</w:t>
      </w:r>
    </w:p>
    <w:p w14:paraId="76DDF4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019C5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potrošnju električne energije javne rasvjete te za redovno održavanje koje </w:t>
      </w:r>
      <w:r>
        <w:rPr>
          <w:rFonts w:ascii="Garamond" w:hAnsi="Garamond" w:cs="Calibri"/>
          <w:sz w:val="24"/>
          <w:szCs w:val="24"/>
        </w:rPr>
        <w:t>obuhvaća</w:t>
      </w:r>
      <w:r w:rsidRPr="007613B6">
        <w:rPr>
          <w:rFonts w:ascii="Garamond" w:hAnsi="Garamond" w:cs="Calibri"/>
          <w:sz w:val="24"/>
          <w:szCs w:val="24"/>
        </w:rPr>
        <w:t>:</w:t>
      </w:r>
    </w:p>
    <w:p w14:paraId="24D6C43E"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zamjena žarulja i ostalog potrošnog materijala te troškovi vezani uz nadzor  i  upravljanje  javnom  rasvjetom, </w:t>
      </w:r>
    </w:p>
    <w:p w14:paraId="5E3338D1"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elektroinstalacije  za  manifestacije,  </w:t>
      </w:r>
    </w:p>
    <w:p w14:paraId="6E178FE7"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 xml:space="preserve">održavanje i montaža  božićne  dekoracije,  </w:t>
      </w:r>
    </w:p>
    <w:p w14:paraId="18F872ED" w14:textId="77777777" w:rsidR="002D7531" w:rsidRPr="00593FCE" w:rsidRDefault="002D7531" w:rsidP="005F164D">
      <w:pPr>
        <w:pStyle w:val="ListParagraph"/>
        <w:numPr>
          <w:ilvl w:val="0"/>
          <w:numId w:val="37"/>
        </w:numPr>
        <w:autoSpaceDE w:val="0"/>
        <w:autoSpaceDN w:val="0"/>
        <w:adjustRightInd w:val="0"/>
        <w:jc w:val="both"/>
        <w:rPr>
          <w:rFonts w:ascii="Garamond" w:hAnsi="Garamond" w:cs="Calibri"/>
          <w:lang w:val="hr-HR"/>
        </w:rPr>
      </w:pPr>
      <w:r w:rsidRPr="00593FCE">
        <w:rPr>
          <w:rFonts w:ascii="Garamond" w:hAnsi="Garamond" w:cs="Calibri"/>
          <w:lang w:val="hr-HR"/>
        </w:rPr>
        <w:t>održavanje  ostale  elektroinstalacije  u  vlasništvu  Općine Omišalj.</w:t>
      </w:r>
    </w:p>
    <w:p w14:paraId="0E5DB80E" w14:textId="77777777" w:rsidR="002D7531" w:rsidRPr="006E7E7C"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Također, planirani su rashodi za troškove priključenja novih građevina </w:t>
      </w:r>
      <w:r w:rsidRPr="006E7E7C">
        <w:rPr>
          <w:rFonts w:ascii="Garamond" w:hAnsi="Garamond" w:cs="Calibri"/>
          <w:sz w:val="24"/>
          <w:szCs w:val="24"/>
        </w:rPr>
        <w:t>na elektroenergetsku distribucijsku mrežu</w:t>
      </w:r>
      <w:r>
        <w:rPr>
          <w:rFonts w:ascii="Garamond" w:hAnsi="Garamond" w:cs="Calibri"/>
          <w:sz w:val="24"/>
          <w:szCs w:val="24"/>
        </w:rPr>
        <w:t>.</w:t>
      </w:r>
    </w:p>
    <w:p w14:paraId="3C6AAF47" w14:textId="77777777" w:rsidR="002D7531" w:rsidRPr="00BA713E" w:rsidRDefault="002D7531" w:rsidP="002D7531">
      <w:pPr>
        <w:pStyle w:val="ListParagraph"/>
        <w:autoSpaceDE w:val="0"/>
        <w:autoSpaceDN w:val="0"/>
        <w:adjustRightInd w:val="0"/>
        <w:jc w:val="both"/>
        <w:rPr>
          <w:rFonts w:ascii="Garamond" w:hAnsi="Garamond" w:cs="Calibri"/>
        </w:rPr>
      </w:pPr>
    </w:p>
    <w:p w14:paraId="63D3077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održavati  funkcionalnost  javne  rasvjete.  Cilj  se  ostvaruje  u  skladu  sa  planom  i  prema </w:t>
      </w:r>
    </w:p>
    <w:p w14:paraId="31D338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p w14:paraId="0F23BF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7597065" w14:textId="77777777" w:rsidTr="00023AFF">
        <w:tc>
          <w:tcPr>
            <w:tcW w:w="2830" w:type="dxa"/>
          </w:tcPr>
          <w:p w14:paraId="6972E60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7EF6DEF"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F</w:t>
            </w:r>
            <w:r w:rsidRPr="007613B6">
              <w:rPr>
                <w:rFonts w:ascii="Garamond" w:hAnsi="Garamond" w:cs="Calibri"/>
                <w:sz w:val="24"/>
                <w:szCs w:val="24"/>
              </w:rPr>
              <w:t>unkcionaln</w:t>
            </w:r>
            <w:r>
              <w:rPr>
                <w:rFonts w:ascii="Garamond" w:hAnsi="Garamond" w:cs="Calibri"/>
                <w:sz w:val="24"/>
                <w:szCs w:val="24"/>
              </w:rPr>
              <w:t>a</w:t>
            </w:r>
            <w:r w:rsidRPr="007613B6">
              <w:rPr>
                <w:rFonts w:ascii="Garamond" w:hAnsi="Garamond" w:cs="Calibri"/>
                <w:sz w:val="24"/>
                <w:szCs w:val="24"/>
              </w:rPr>
              <w:t xml:space="preserve">  javn</w:t>
            </w:r>
            <w:r>
              <w:rPr>
                <w:rFonts w:ascii="Garamond" w:hAnsi="Garamond" w:cs="Calibri"/>
                <w:sz w:val="24"/>
                <w:szCs w:val="24"/>
              </w:rPr>
              <w:t>a</w:t>
            </w:r>
            <w:r w:rsidRPr="007613B6">
              <w:rPr>
                <w:rFonts w:ascii="Garamond" w:hAnsi="Garamond" w:cs="Calibri"/>
                <w:sz w:val="24"/>
                <w:szCs w:val="24"/>
              </w:rPr>
              <w:t xml:space="preserve">  rasvjet</w:t>
            </w:r>
            <w:r>
              <w:rPr>
                <w:rFonts w:ascii="Garamond" w:hAnsi="Garamond" w:cs="Calibri"/>
                <w:sz w:val="24"/>
                <w:szCs w:val="24"/>
              </w:rPr>
              <w:t xml:space="preserve">a </w:t>
            </w:r>
            <w:r w:rsidRPr="007613B6">
              <w:rPr>
                <w:rFonts w:ascii="Garamond" w:hAnsi="Garamond" w:cs="Calibri"/>
                <w:sz w:val="24"/>
                <w:szCs w:val="24"/>
              </w:rPr>
              <w:t>u  skladu  sa  planom  i  prema stvarnim potrebama.</w:t>
            </w:r>
          </w:p>
        </w:tc>
      </w:tr>
      <w:tr w:rsidR="002D7531" w:rsidRPr="007613B6" w14:paraId="69C9F184" w14:textId="77777777" w:rsidTr="00023AFF">
        <w:tc>
          <w:tcPr>
            <w:tcW w:w="2830" w:type="dxa"/>
          </w:tcPr>
          <w:p w14:paraId="7D39B5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9EA201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Rasvjetna tijela u funkciji utječu na sigurnost pješaka i sigurnost </w:t>
            </w:r>
          </w:p>
          <w:p w14:paraId="15DD672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prometa.</w:t>
            </w:r>
          </w:p>
        </w:tc>
      </w:tr>
      <w:tr w:rsidR="002D7531" w:rsidRPr="007613B6" w14:paraId="17F42230" w14:textId="77777777" w:rsidTr="00023AFF">
        <w:tc>
          <w:tcPr>
            <w:tcW w:w="2830" w:type="dxa"/>
          </w:tcPr>
          <w:p w14:paraId="03434C5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7D3807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DB95083" w14:textId="77777777" w:rsidTr="00023AFF">
        <w:tc>
          <w:tcPr>
            <w:tcW w:w="2830" w:type="dxa"/>
          </w:tcPr>
          <w:p w14:paraId="0BD0447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FDF1F1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5F562B7" w14:textId="77777777" w:rsidTr="00023AFF">
        <w:tc>
          <w:tcPr>
            <w:tcW w:w="2830" w:type="dxa"/>
          </w:tcPr>
          <w:p w14:paraId="0952752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B6613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14C32A0" w14:textId="77777777" w:rsidTr="00023AFF">
        <w:tc>
          <w:tcPr>
            <w:tcW w:w="2830" w:type="dxa"/>
          </w:tcPr>
          <w:p w14:paraId="41D8D8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6F788E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810AAB8" w14:textId="77777777" w:rsidTr="00023AFF">
        <w:tc>
          <w:tcPr>
            <w:tcW w:w="2830" w:type="dxa"/>
          </w:tcPr>
          <w:p w14:paraId="733F18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68CF1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CCBBCF7" w14:textId="77777777" w:rsidTr="00023AFF">
        <w:tc>
          <w:tcPr>
            <w:tcW w:w="2830" w:type="dxa"/>
          </w:tcPr>
          <w:p w14:paraId="327260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8DC0C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F1D266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C57DD2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95</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01CB9B1A"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B09F302"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7BC8745"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A170145 </w:t>
      </w:r>
      <w:r w:rsidRPr="00BF299A">
        <w:rPr>
          <w:rFonts w:ascii="Garamond" w:hAnsi="Garamond" w:cs="Calibri"/>
          <w:b/>
          <w:bCs/>
          <w:lang w:val="hr-HR"/>
        </w:rPr>
        <w:t>Održavanje groblja</w:t>
      </w:r>
    </w:p>
    <w:p w14:paraId="269E301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A6D96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4EE83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6D3027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6B58A2C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2</w:t>
      </w:r>
      <w:r w:rsidRPr="007613B6">
        <w:rPr>
          <w:rFonts w:ascii="Garamond" w:hAnsi="Garamond" w:cs="Calibri"/>
          <w:sz w:val="24"/>
          <w:szCs w:val="24"/>
        </w:rPr>
        <w:t>.650 eura</w:t>
      </w:r>
    </w:p>
    <w:p w14:paraId="426A7F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AAFA9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vezani  uz  čišćenje i održavanje urednosti  zelenih </w:t>
      </w:r>
    </w:p>
    <w:p w14:paraId="10043F5A" w14:textId="77777777" w:rsidR="002D7531" w:rsidRPr="00467757"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površina prostora i objekata (mrtvačnice, kapelice, sanitarnih čvorova, garderobe i svih drugih prostorija) koji se nalaze na groblju Sv. Duh u Omišlju</w:t>
      </w:r>
      <w:r>
        <w:rPr>
          <w:rFonts w:ascii="Garamond" w:hAnsi="Garamond" w:cs="Calibri"/>
          <w:sz w:val="24"/>
          <w:szCs w:val="24"/>
        </w:rPr>
        <w:t xml:space="preserve">, a koje izvodi Pesja d.o.o. </w:t>
      </w:r>
    </w:p>
    <w:p w14:paraId="0DFF175F" w14:textId="77777777" w:rsidR="002D7531" w:rsidRPr="00CD4E4F" w:rsidRDefault="002D7531" w:rsidP="002D7531">
      <w:pPr>
        <w:autoSpaceDE w:val="0"/>
        <w:autoSpaceDN w:val="0"/>
        <w:adjustRightInd w:val="0"/>
        <w:spacing w:after="0" w:line="240" w:lineRule="auto"/>
        <w:jc w:val="both"/>
        <w:rPr>
          <w:rFonts w:ascii="Garamond" w:hAnsi="Garamond" w:cs="Calibri"/>
          <w:b/>
          <w:bCs/>
          <w:sz w:val="12"/>
          <w:szCs w:val="12"/>
        </w:rPr>
      </w:pPr>
    </w:p>
    <w:p w14:paraId="0E3049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održavanje zelenih površina  te održavanje prostora i  objekata  u  skladu  sa  planom  i  prema </w:t>
      </w:r>
    </w:p>
    <w:p w14:paraId="6D7D404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stvarnim potrebama.</w:t>
      </w:r>
    </w:p>
    <w:tbl>
      <w:tblPr>
        <w:tblStyle w:val="TableGrid"/>
        <w:tblW w:w="0" w:type="auto"/>
        <w:tblLook w:val="04A0" w:firstRow="1" w:lastRow="0" w:firstColumn="1" w:lastColumn="0" w:noHBand="0" w:noVBand="1"/>
      </w:tblPr>
      <w:tblGrid>
        <w:gridCol w:w="2830"/>
        <w:gridCol w:w="6232"/>
      </w:tblGrid>
      <w:tr w:rsidR="002D7531" w:rsidRPr="007613B6" w14:paraId="2EDBA793" w14:textId="77777777" w:rsidTr="00023AFF">
        <w:tc>
          <w:tcPr>
            <w:tcW w:w="2830" w:type="dxa"/>
          </w:tcPr>
          <w:p w14:paraId="791886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CF8C64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Uredne i čiste travnate površine te funkcionalnost građevine.</w:t>
            </w:r>
          </w:p>
        </w:tc>
      </w:tr>
      <w:tr w:rsidR="002D7531" w:rsidRPr="007613B6" w14:paraId="498D87FA" w14:textId="77777777" w:rsidTr="00023AFF">
        <w:tc>
          <w:tcPr>
            <w:tcW w:w="2830" w:type="dxa"/>
          </w:tcPr>
          <w:p w14:paraId="3BB890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27B919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Održavanje  travnatih  terena,  stabala,  grmova,  živica  u  urednom stanju te osiguranje optimalnih uvjeta za korištenje </w:t>
            </w:r>
            <w:r>
              <w:rPr>
                <w:rFonts w:ascii="Garamond" w:hAnsi="Garamond" w:cs="Calibri"/>
                <w:sz w:val="24"/>
                <w:szCs w:val="24"/>
              </w:rPr>
              <w:t>objekata na groblju.</w:t>
            </w:r>
          </w:p>
        </w:tc>
      </w:tr>
      <w:tr w:rsidR="002D7531" w:rsidRPr="007613B6" w14:paraId="2AB6A6A2" w14:textId="77777777" w:rsidTr="00023AFF">
        <w:tc>
          <w:tcPr>
            <w:tcW w:w="2830" w:type="dxa"/>
          </w:tcPr>
          <w:p w14:paraId="55A6632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36A72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FC578FF" w14:textId="77777777" w:rsidTr="00023AFF">
        <w:tc>
          <w:tcPr>
            <w:tcW w:w="2830" w:type="dxa"/>
          </w:tcPr>
          <w:p w14:paraId="3C23624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7D2371"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A720866" w14:textId="77777777" w:rsidTr="00023AFF">
        <w:tc>
          <w:tcPr>
            <w:tcW w:w="2830" w:type="dxa"/>
          </w:tcPr>
          <w:p w14:paraId="15BFAB6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51F3C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4404B74D" w14:textId="77777777" w:rsidTr="00023AFF">
        <w:tc>
          <w:tcPr>
            <w:tcW w:w="2830" w:type="dxa"/>
          </w:tcPr>
          <w:p w14:paraId="13B90D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D56BFB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04BAB44" w14:textId="77777777" w:rsidTr="00023AFF">
        <w:tc>
          <w:tcPr>
            <w:tcW w:w="2830" w:type="dxa"/>
          </w:tcPr>
          <w:p w14:paraId="03F8E23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E09FD6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6499224" w14:textId="77777777" w:rsidTr="00023AFF">
        <w:tc>
          <w:tcPr>
            <w:tcW w:w="2830" w:type="dxa"/>
          </w:tcPr>
          <w:p w14:paraId="51F62EF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C7381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F7831F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122989D"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8</w:t>
      </w:r>
      <w:r w:rsidRPr="007613B6">
        <w:rPr>
          <w:rFonts w:ascii="Garamond" w:hAnsi="Garamond" w:cs="Calibri"/>
          <w:sz w:val="24"/>
          <w:szCs w:val="24"/>
        </w:rPr>
        <w:t>.</w:t>
      </w:r>
      <w:r>
        <w:rPr>
          <w:rFonts w:ascii="Garamond" w:hAnsi="Garamond" w:cs="Calibri"/>
          <w:sz w:val="24"/>
          <w:szCs w:val="24"/>
        </w:rPr>
        <w:t>200</w:t>
      </w:r>
      <w:r w:rsidRPr="007613B6">
        <w:rPr>
          <w:rFonts w:ascii="Garamond" w:hAnsi="Garamond" w:cs="Calibri"/>
          <w:sz w:val="24"/>
          <w:szCs w:val="24"/>
        </w:rPr>
        <w:t xml:space="preserve"> eura te prihodi za posebne namjene u iznosu od </w:t>
      </w:r>
      <w:r>
        <w:rPr>
          <w:rFonts w:ascii="Garamond" w:hAnsi="Garamond" w:cs="Calibri"/>
          <w:sz w:val="24"/>
          <w:szCs w:val="24"/>
        </w:rPr>
        <w:t>4</w:t>
      </w:r>
      <w:r w:rsidRPr="007613B6">
        <w:rPr>
          <w:rFonts w:ascii="Garamond" w:hAnsi="Garamond" w:cs="Calibri"/>
          <w:sz w:val="24"/>
          <w:szCs w:val="24"/>
        </w:rPr>
        <w:t>.</w:t>
      </w:r>
      <w:r>
        <w:rPr>
          <w:rFonts w:ascii="Garamond" w:hAnsi="Garamond" w:cs="Calibri"/>
          <w:sz w:val="24"/>
          <w:szCs w:val="24"/>
        </w:rPr>
        <w:t>450</w:t>
      </w:r>
      <w:r w:rsidRPr="007613B6">
        <w:rPr>
          <w:rFonts w:ascii="Garamond" w:hAnsi="Garamond" w:cs="Calibri"/>
          <w:sz w:val="24"/>
          <w:szCs w:val="24"/>
        </w:rPr>
        <w:t xml:space="preserve"> eura.</w:t>
      </w:r>
    </w:p>
    <w:p w14:paraId="5745B9D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8F7623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357FD483" w14:textId="77777777" w:rsidR="002D7531" w:rsidRPr="007613B6" w:rsidRDefault="002D7531" w:rsidP="005F164D">
      <w:pPr>
        <w:pStyle w:val="ListParagraph"/>
        <w:numPr>
          <w:ilvl w:val="0"/>
          <w:numId w:val="48"/>
        </w:numPr>
        <w:autoSpaceDE w:val="0"/>
        <w:autoSpaceDN w:val="0"/>
        <w:adjustRightInd w:val="0"/>
        <w:jc w:val="both"/>
        <w:rPr>
          <w:rFonts w:ascii="Garamond" w:hAnsi="Garamond" w:cs="Calibri"/>
          <w:b/>
          <w:bCs/>
        </w:rPr>
      </w:pPr>
      <w:r w:rsidRPr="007613B6">
        <w:rPr>
          <w:rFonts w:ascii="Garamond" w:hAnsi="Garamond" w:cs="Calibri"/>
          <w:b/>
          <w:bCs/>
        </w:rPr>
        <w:t xml:space="preserve">A170146 </w:t>
      </w:r>
      <w:r w:rsidRPr="00CD79C2">
        <w:rPr>
          <w:rFonts w:ascii="Garamond" w:hAnsi="Garamond" w:cs="Calibri"/>
          <w:b/>
          <w:bCs/>
          <w:lang w:val="hr-HR"/>
        </w:rPr>
        <w:t>Usluge električnih vozila</w:t>
      </w:r>
    </w:p>
    <w:p w14:paraId="04087B1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466B82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3B2D2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7E457C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4AD8CE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7A678D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1A630E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uslugu vožnje električnih vozila u vlasništvu komunalnog društva Pesja d.o.o. Električno vozilo u Omišlju se koristi tijekom cijele godine, a u Njivicama u periodu od 01. svibnja do 31. listopada te prema potrebi.</w:t>
      </w:r>
    </w:p>
    <w:p w14:paraId="0FAECFC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Usluge vožnje električnih vozila obavlja Pesja d.o.o.</w:t>
      </w:r>
    </w:p>
    <w:p w14:paraId="4065F89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2FF41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poboljšanje uvjeta života u starim gradskim jezgrama.</w:t>
      </w:r>
    </w:p>
    <w:p w14:paraId="356F7B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E755BAC" w14:textId="77777777" w:rsidTr="00023AFF">
        <w:tc>
          <w:tcPr>
            <w:tcW w:w="2830" w:type="dxa"/>
          </w:tcPr>
          <w:p w14:paraId="10DDAC3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32430E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Vozilo na dispoziciji tijekom zadanog razdoblja.</w:t>
            </w:r>
          </w:p>
        </w:tc>
      </w:tr>
      <w:tr w:rsidR="002D7531" w:rsidRPr="007613B6" w14:paraId="3E3A09EB" w14:textId="77777777" w:rsidTr="00023AFF">
        <w:tc>
          <w:tcPr>
            <w:tcW w:w="2830" w:type="dxa"/>
          </w:tcPr>
          <w:p w14:paraId="374AA7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5F8A30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Usluga vožnje kućnog  tereta  električnim vozilom u staru gradsku </w:t>
            </w:r>
          </w:p>
          <w:p w14:paraId="6E93FC1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jezgru.</w:t>
            </w:r>
          </w:p>
        </w:tc>
      </w:tr>
      <w:tr w:rsidR="002D7531" w:rsidRPr="007613B6" w14:paraId="7452DA24" w14:textId="77777777" w:rsidTr="00023AFF">
        <w:tc>
          <w:tcPr>
            <w:tcW w:w="2830" w:type="dxa"/>
          </w:tcPr>
          <w:p w14:paraId="539B4C0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7C03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FDAE1B9" w14:textId="77777777" w:rsidTr="00023AFF">
        <w:tc>
          <w:tcPr>
            <w:tcW w:w="2830" w:type="dxa"/>
          </w:tcPr>
          <w:p w14:paraId="29877F1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E23009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4E577E2" w14:textId="77777777" w:rsidTr="00023AFF">
        <w:tc>
          <w:tcPr>
            <w:tcW w:w="2830" w:type="dxa"/>
          </w:tcPr>
          <w:p w14:paraId="7B123E8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F50C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Pesja d.o.o.</w:t>
            </w:r>
          </w:p>
        </w:tc>
      </w:tr>
      <w:tr w:rsidR="002D7531" w:rsidRPr="007613B6" w14:paraId="06C7B803" w14:textId="77777777" w:rsidTr="00023AFF">
        <w:tc>
          <w:tcPr>
            <w:tcW w:w="2830" w:type="dxa"/>
          </w:tcPr>
          <w:p w14:paraId="1234DC6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0F7A02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B5B2F47" w14:textId="77777777" w:rsidTr="00023AFF">
        <w:tc>
          <w:tcPr>
            <w:tcW w:w="2830" w:type="dxa"/>
          </w:tcPr>
          <w:p w14:paraId="36EAF54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ED0626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C281EBB" w14:textId="77777777" w:rsidTr="00023AFF">
        <w:tc>
          <w:tcPr>
            <w:tcW w:w="2830" w:type="dxa"/>
          </w:tcPr>
          <w:p w14:paraId="0431A35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F5508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A2FF188"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C51C32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32</w:t>
      </w:r>
      <w:r w:rsidRPr="007613B6">
        <w:rPr>
          <w:rFonts w:ascii="Garamond" w:hAnsi="Garamond" w:cs="Calibri"/>
          <w:sz w:val="24"/>
          <w:szCs w:val="24"/>
        </w:rPr>
        <w:t>.</w:t>
      </w:r>
      <w:r>
        <w:rPr>
          <w:rFonts w:ascii="Garamond" w:hAnsi="Garamond" w:cs="Calibri"/>
          <w:sz w:val="24"/>
          <w:szCs w:val="24"/>
        </w:rPr>
        <w:t>625</w:t>
      </w:r>
      <w:r w:rsidRPr="007613B6">
        <w:rPr>
          <w:rFonts w:ascii="Garamond" w:hAnsi="Garamond" w:cs="Calibri"/>
          <w:sz w:val="24"/>
          <w:szCs w:val="24"/>
        </w:rPr>
        <w:t xml:space="preserve"> eura.</w:t>
      </w:r>
    </w:p>
    <w:p w14:paraId="679EA79F" w14:textId="77777777" w:rsidR="002D7531" w:rsidRDefault="002D7531" w:rsidP="002D7531">
      <w:pPr>
        <w:autoSpaceDE w:val="0"/>
        <w:autoSpaceDN w:val="0"/>
        <w:adjustRightInd w:val="0"/>
        <w:spacing w:after="0" w:line="240" w:lineRule="auto"/>
        <w:rPr>
          <w:rFonts w:ascii="Garamond" w:hAnsi="Garamond" w:cs="Calibri"/>
          <w:b/>
          <w:bCs/>
          <w:sz w:val="24"/>
          <w:szCs w:val="24"/>
        </w:rPr>
      </w:pPr>
    </w:p>
    <w:p w14:paraId="0D79B3CC" w14:textId="77777777" w:rsidR="0017080F" w:rsidRPr="007613B6" w:rsidRDefault="0017080F" w:rsidP="002D7531">
      <w:pPr>
        <w:autoSpaceDE w:val="0"/>
        <w:autoSpaceDN w:val="0"/>
        <w:adjustRightInd w:val="0"/>
        <w:spacing w:after="0" w:line="240" w:lineRule="auto"/>
        <w:rPr>
          <w:rFonts w:ascii="Garamond" w:hAnsi="Garamond" w:cs="Calibri"/>
          <w:b/>
          <w:bCs/>
          <w:sz w:val="24"/>
          <w:szCs w:val="24"/>
        </w:rPr>
      </w:pPr>
    </w:p>
    <w:p w14:paraId="4C916DBB"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022B792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8D374F4"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1451 OSTALE KOMUNALNE DJELATNOSTI</w:t>
      </w:r>
    </w:p>
    <w:p w14:paraId="433A9FCA"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3B10EF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održivom gospodarenju otpadom, Odluka o komunalnom redu, Odluka o subvenciji cijene za odvoz i zbrinjavanje fekalija iz septičkih i sabirnih jama.</w:t>
      </w:r>
    </w:p>
    <w:p w14:paraId="13C03F7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150774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16FCA2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164</w:t>
      </w:r>
      <w:r w:rsidRPr="007613B6">
        <w:rPr>
          <w:rFonts w:ascii="Garamond" w:hAnsi="Garamond" w:cs="Calibri"/>
          <w:sz w:val="24"/>
          <w:szCs w:val="24"/>
        </w:rPr>
        <w:t>.000 eura</w:t>
      </w:r>
    </w:p>
    <w:p w14:paraId="74F6D6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149</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3C9182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149</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353D4B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B7BC2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D871C4">
        <w:rPr>
          <w:rFonts w:ascii="Garamond" w:hAnsi="Garamond" w:cs="Calibri"/>
          <w:sz w:val="24"/>
          <w:szCs w:val="24"/>
        </w:rPr>
        <w:t>Proračunom Općine Omišalj za 2026. i projekcijama za 2027. i 2028. godinu planiran je manji iznos za 2027. i 2028. godinu u odnosu na 2026. godinu, a do odstupanja u planiranim iznosima dolazi u aktivnosti održavanja dječjih igrališta gdje su u 2026. godini osigurana sredstva za uređenje i opremanje sportskog igrališta kod Spomen-parka.</w:t>
      </w:r>
    </w:p>
    <w:p w14:paraId="25DB6E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E2652D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F4590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ACBECBA" w14:textId="50DEE7A4" w:rsidR="002D7531" w:rsidRPr="0017080F" w:rsidRDefault="002D7531" w:rsidP="005F164D">
      <w:pPr>
        <w:pStyle w:val="ListParagraph"/>
        <w:numPr>
          <w:ilvl w:val="0"/>
          <w:numId w:val="49"/>
        </w:numPr>
        <w:autoSpaceDE w:val="0"/>
        <w:autoSpaceDN w:val="0"/>
        <w:adjustRightInd w:val="0"/>
        <w:jc w:val="both"/>
        <w:rPr>
          <w:rFonts w:ascii="Garamond" w:hAnsi="Garamond" w:cs="Calibri"/>
          <w:b/>
          <w:bCs/>
        </w:rPr>
      </w:pPr>
      <w:r w:rsidRPr="0017080F">
        <w:rPr>
          <w:rFonts w:ascii="Garamond" w:hAnsi="Garamond" w:cs="Calibri"/>
          <w:b/>
          <w:bCs/>
        </w:rPr>
        <w:t xml:space="preserve">A170147 </w:t>
      </w:r>
      <w:proofErr w:type="spellStart"/>
      <w:r w:rsidRPr="0017080F">
        <w:rPr>
          <w:rFonts w:ascii="Garamond" w:hAnsi="Garamond" w:cs="Calibri"/>
          <w:b/>
          <w:bCs/>
        </w:rPr>
        <w:t>Interventni</w:t>
      </w:r>
      <w:proofErr w:type="spellEnd"/>
      <w:r w:rsidRPr="0017080F">
        <w:rPr>
          <w:rFonts w:ascii="Garamond" w:hAnsi="Garamond" w:cs="Calibri"/>
          <w:b/>
          <w:bCs/>
        </w:rPr>
        <w:t xml:space="preserve"> </w:t>
      </w:r>
      <w:proofErr w:type="spellStart"/>
      <w:r w:rsidRPr="0017080F">
        <w:rPr>
          <w:rFonts w:ascii="Garamond" w:hAnsi="Garamond" w:cs="Calibri"/>
          <w:b/>
          <w:bCs/>
        </w:rPr>
        <w:t>radovi</w:t>
      </w:r>
      <w:proofErr w:type="spellEnd"/>
    </w:p>
    <w:p w14:paraId="3C45780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01AAA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A03BB7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6C3C85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68E3DA5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63</w:t>
      </w:r>
      <w:r w:rsidRPr="007613B6">
        <w:rPr>
          <w:rFonts w:ascii="Garamond" w:hAnsi="Garamond" w:cs="Calibri"/>
          <w:sz w:val="24"/>
          <w:szCs w:val="24"/>
        </w:rPr>
        <w:t>.000 eura</w:t>
      </w:r>
    </w:p>
    <w:p w14:paraId="083BE9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D69D4A5"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A52CB">
        <w:rPr>
          <w:rFonts w:ascii="Garamond" w:hAnsi="Garamond" w:cs="Calibri"/>
          <w:sz w:val="24"/>
          <w:szCs w:val="24"/>
        </w:rPr>
        <w:t>U sklopu ove aktivnosti planirani su rashodi za različite vrste komunalnih radova, uključujući popravke vodovodnih instalacija, priključke za vodu i električnu energiju, održavanje sustava za navodnjavanje te krčenje i održavanje neprohodnih poljskih puteva. Nadalje, planirani su i troškovi interventnih radova, poput alpinističkih radova uklanjanja visokih stabala i stabala smještenih na specifičnim lokacijama, zbrinjavanja otpada s divljih deponija te sanacije posljedica meteoroloških nepogoda i drugih nepredviđenih situacija. Također su predviđeni rashodi za izvršenje rješenja komunalnih redara temeljem Odluke o komunalnom redu. U slučajevima kada izvršenik ne postupi po izdanom rješenju komunalnog redara, Općina Omišalj osigurava njegovo izvršenje putem treće osobe, na teret izvršenika.</w:t>
      </w:r>
    </w:p>
    <w:p w14:paraId="600FAE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4973E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komunalne infrastrukture i komunalnih djelatnosti.</w:t>
      </w:r>
    </w:p>
    <w:p w14:paraId="495384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EDD12A5" w14:textId="77777777" w:rsidTr="00023AFF">
        <w:tc>
          <w:tcPr>
            <w:tcW w:w="2830" w:type="dxa"/>
          </w:tcPr>
          <w:p w14:paraId="240338D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AA7B52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komunalne infrastrukture i komunalnih djelatnosti.</w:t>
            </w:r>
          </w:p>
        </w:tc>
      </w:tr>
      <w:tr w:rsidR="002D7531" w:rsidRPr="007613B6" w14:paraId="23A525E3" w14:textId="77777777" w:rsidTr="00023AFF">
        <w:tc>
          <w:tcPr>
            <w:tcW w:w="2830" w:type="dxa"/>
          </w:tcPr>
          <w:p w14:paraId="02214BB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262640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Učinkovito i pravovremeno izvršavanje preuzetih obveza iz djelokruga rada odjela.</w:t>
            </w:r>
          </w:p>
        </w:tc>
      </w:tr>
      <w:tr w:rsidR="002D7531" w:rsidRPr="007613B6" w14:paraId="4922993E" w14:textId="77777777" w:rsidTr="00023AFF">
        <w:tc>
          <w:tcPr>
            <w:tcW w:w="2830" w:type="dxa"/>
          </w:tcPr>
          <w:p w14:paraId="11AB33C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FEF44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E289155" w14:textId="77777777" w:rsidTr="00023AFF">
        <w:tc>
          <w:tcPr>
            <w:tcW w:w="2830" w:type="dxa"/>
          </w:tcPr>
          <w:p w14:paraId="4F5DBDD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A496EB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3D6E8A7D" w14:textId="77777777" w:rsidTr="00023AFF">
        <w:tc>
          <w:tcPr>
            <w:tcW w:w="2830" w:type="dxa"/>
          </w:tcPr>
          <w:p w14:paraId="055C4E9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Izvor podataka</w:t>
            </w:r>
          </w:p>
        </w:tc>
        <w:tc>
          <w:tcPr>
            <w:tcW w:w="6232" w:type="dxa"/>
          </w:tcPr>
          <w:p w14:paraId="413F88C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67DABC8" w14:textId="77777777" w:rsidTr="00023AFF">
        <w:tc>
          <w:tcPr>
            <w:tcW w:w="2830" w:type="dxa"/>
          </w:tcPr>
          <w:p w14:paraId="54C3BB9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4009C6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4112DB8" w14:textId="77777777" w:rsidTr="00023AFF">
        <w:tc>
          <w:tcPr>
            <w:tcW w:w="2830" w:type="dxa"/>
          </w:tcPr>
          <w:p w14:paraId="2E33FBB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B4B55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27156DB" w14:textId="77777777" w:rsidTr="00023AFF">
        <w:tc>
          <w:tcPr>
            <w:tcW w:w="2830" w:type="dxa"/>
          </w:tcPr>
          <w:p w14:paraId="1213C6A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BB8FA9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11DE2A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28D0B5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48</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 te prihodi za posebne namjene u iznosu od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17F9E1C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858485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DC2DC4" w14:textId="3413CFA0" w:rsidR="002D7531" w:rsidRPr="0017080F" w:rsidRDefault="002D7531" w:rsidP="005F164D">
      <w:pPr>
        <w:pStyle w:val="ListParagraph"/>
        <w:numPr>
          <w:ilvl w:val="0"/>
          <w:numId w:val="49"/>
        </w:numPr>
        <w:autoSpaceDE w:val="0"/>
        <w:autoSpaceDN w:val="0"/>
        <w:adjustRightInd w:val="0"/>
        <w:jc w:val="both"/>
        <w:rPr>
          <w:rFonts w:ascii="Garamond" w:hAnsi="Garamond" w:cs="Calibri"/>
          <w:b/>
          <w:bCs/>
        </w:rPr>
      </w:pPr>
      <w:r w:rsidRPr="0017080F">
        <w:rPr>
          <w:rFonts w:ascii="Garamond" w:hAnsi="Garamond" w:cs="Calibri"/>
          <w:b/>
          <w:bCs/>
        </w:rPr>
        <w:t xml:space="preserve">A170148 </w:t>
      </w:r>
      <w:r w:rsidRPr="0017080F">
        <w:rPr>
          <w:rFonts w:ascii="Garamond" w:hAnsi="Garamond" w:cs="Calibri"/>
          <w:b/>
          <w:bCs/>
          <w:lang w:val="hr-HR"/>
        </w:rPr>
        <w:t>Intelektualne usluge</w:t>
      </w:r>
    </w:p>
    <w:p w14:paraId="22D46AD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A14254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1E801B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3C95D3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5AE9F8B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5CF6A4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D0322D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7C5C42F5"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izrade troškovnika i tehničkih rješenja za održavanje javnih površina,</w:t>
      </w:r>
    </w:p>
    <w:p w14:paraId="7A819B53"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procjene sudskog vještaka, stručni nadzor, tehničke usluge i sl.,</w:t>
      </w:r>
    </w:p>
    <w:p w14:paraId="5930B5C3"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usluge savjetovanja, izrada prometnih elaborata, energetskih certifikata i sl.</w:t>
      </w:r>
    </w:p>
    <w:p w14:paraId="3CB9E85C" w14:textId="77777777" w:rsidR="002D7531" w:rsidRPr="00AB2BEB" w:rsidRDefault="002D7531" w:rsidP="005F164D">
      <w:pPr>
        <w:pStyle w:val="ListParagraph"/>
        <w:numPr>
          <w:ilvl w:val="0"/>
          <w:numId w:val="38"/>
        </w:numPr>
        <w:autoSpaceDE w:val="0"/>
        <w:autoSpaceDN w:val="0"/>
        <w:adjustRightInd w:val="0"/>
        <w:jc w:val="both"/>
        <w:rPr>
          <w:rFonts w:ascii="Garamond" w:hAnsi="Garamond" w:cs="Calibri"/>
          <w:lang w:val="hr-HR"/>
        </w:rPr>
      </w:pPr>
      <w:r w:rsidRPr="00AB2BEB">
        <w:rPr>
          <w:rFonts w:ascii="Garamond" w:hAnsi="Garamond" w:cs="Calibri"/>
          <w:lang w:val="hr-HR"/>
        </w:rPr>
        <w:t>provedbu složenijih postupaka javne nabave, prvenstveno onih za koje su osigurana sredstva iz europskih fondova.</w:t>
      </w:r>
    </w:p>
    <w:p w14:paraId="4313E830" w14:textId="77777777" w:rsidR="002D7531" w:rsidRPr="00AB2BEB" w:rsidRDefault="002D7531" w:rsidP="002D7531">
      <w:pPr>
        <w:pStyle w:val="ListParagraph"/>
        <w:autoSpaceDE w:val="0"/>
        <w:autoSpaceDN w:val="0"/>
        <w:adjustRightInd w:val="0"/>
        <w:jc w:val="both"/>
        <w:rPr>
          <w:rFonts w:ascii="Garamond" w:hAnsi="Garamond" w:cs="Calibri"/>
          <w:lang w:val="hr-HR"/>
        </w:rPr>
      </w:pPr>
    </w:p>
    <w:p w14:paraId="6DBF605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stvaranje preduvjeta za izradu novih projekata te poštivanje zakonskih regulativa u skladu s </w:t>
      </w:r>
    </w:p>
    <w:p w14:paraId="61DEC5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važećim prostornim planovima Općine.</w:t>
      </w:r>
    </w:p>
    <w:p w14:paraId="3A5D53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F67AB75" w14:textId="77777777" w:rsidTr="00023AFF">
        <w:tc>
          <w:tcPr>
            <w:tcW w:w="2830" w:type="dxa"/>
          </w:tcPr>
          <w:p w14:paraId="295CD7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69BB3ED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postignutog standarda prostornog uređenja.</w:t>
            </w:r>
          </w:p>
        </w:tc>
      </w:tr>
      <w:tr w:rsidR="002D7531" w:rsidRPr="007613B6" w14:paraId="7D753CE5" w14:textId="77777777" w:rsidTr="00023AFF">
        <w:tc>
          <w:tcPr>
            <w:tcW w:w="2830" w:type="dxa"/>
          </w:tcPr>
          <w:p w14:paraId="572975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C7C73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Stvaranje mogućnosti za daljnji razvoj te podizanje standarda uređenja naselja.</w:t>
            </w:r>
          </w:p>
        </w:tc>
      </w:tr>
      <w:tr w:rsidR="002D7531" w:rsidRPr="007613B6" w14:paraId="585BC094" w14:textId="77777777" w:rsidTr="00023AFF">
        <w:tc>
          <w:tcPr>
            <w:tcW w:w="2830" w:type="dxa"/>
          </w:tcPr>
          <w:p w14:paraId="15AE212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43A36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7634034" w14:textId="77777777" w:rsidTr="00023AFF">
        <w:tc>
          <w:tcPr>
            <w:tcW w:w="2830" w:type="dxa"/>
          </w:tcPr>
          <w:p w14:paraId="52F7CA9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72451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AA07C1" w14:textId="77777777" w:rsidTr="00023AFF">
        <w:tc>
          <w:tcPr>
            <w:tcW w:w="2830" w:type="dxa"/>
          </w:tcPr>
          <w:p w14:paraId="55A2C1B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FEF480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B3DCB1" w14:textId="77777777" w:rsidTr="00023AFF">
        <w:tc>
          <w:tcPr>
            <w:tcW w:w="2830" w:type="dxa"/>
          </w:tcPr>
          <w:p w14:paraId="0AF87C9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9CF671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9A709CF" w14:textId="77777777" w:rsidTr="00023AFF">
        <w:tc>
          <w:tcPr>
            <w:tcW w:w="2830" w:type="dxa"/>
          </w:tcPr>
          <w:p w14:paraId="2326304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B1682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799A923" w14:textId="77777777" w:rsidTr="00023AFF">
        <w:tc>
          <w:tcPr>
            <w:tcW w:w="2830" w:type="dxa"/>
          </w:tcPr>
          <w:p w14:paraId="18304CE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001FED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CFA7E4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0CC40F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2</w:t>
      </w:r>
      <w:r>
        <w:rPr>
          <w:rFonts w:ascii="Garamond" w:hAnsi="Garamond" w:cs="Calibri"/>
          <w:sz w:val="24"/>
          <w:szCs w:val="24"/>
        </w:rPr>
        <w:t>5.0</w:t>
      </w:r>
      <w:r w:rsidRPr="007613B6">
        <w:rPr>
          <w:rFonts w:ascii="Garamond" w:hAnsi="Garamond" w:cs="Calibri"/>
          <w:sz w:val="24"/>
          <w:szCs w:val="24"/>
        </w:rPr>
        <w:t>00 eura te prihodi za posebne namjene u iznosu od 2</w:t>
      </w:r>
      <w:r>
        <w:rPr>
          <w:rFonts w:ascii="Garamond" w:hAnsi="Garamond" w:cs="Calibri"/>
          <w:sz w:val="24"/>
          <w:szCs w:val="24"/>
        </w:rPr>
        <w:t>5.0</w:t>
      </w:r>
      <w:r w:rsidRPr="007613B6">
        <w:rPr>
          <w:rFonts w:ascii="Garamond" w:hAnsi="Garamond" w:cs="Calibri"/>
          <w:sz w:val="24"/>
          <w:szCs w:val="24"/>
        </w:rPr>
        <w:t>00 eura.</w:t>
      </w:r>
    </w:p>
    <w:p w14:paraId="46E51A4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E2DC16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C615B52" w14:textId="77777777" w:rsidR="002D7531" w:rsidRPr="007613B6" w:rsidRDefault="002D7531" w:rsidP="005F164D">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A170149 </w:t>
      </w:r>
      <w:r w:rsidRPr="00F35D5E">
        <w:rPr>
          <w:rFonts w:ascii="Garamond" w:hAnsi="Garamond" w:cs="Calibri"/>
          <w:b/>
          <w:bCs/>
          <w:lang w:val="hr-HR"/>
        </w:rPr>
        <w:t>Radovi po zahtjevu mjesnih odbora</w:t>
      </w:r>
    </w:p>
    <w:p w14:paraId="5DF9168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7E22C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AD80D4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11.000 eura</w:t>
      </w:r>
    </w:p>
    <w:p w14:paraId="4D8284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11.000 eura</w:t>
      </w:r>
    </w:p>
    <w:p w14:paraId="2329EFD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11.000 eura</w:t>
      </w:r>
    </w:p>
    <w:p w14:paraId="1AE2EE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D1B9F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sitne komunalne radove prema prijedlogu mjesnih </w:t>
      </w:r>
    </w:p>
    <w:p w14:paraId="1ED705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odbora Omišlja i Njivica.</w:t>
      </w:r>
    </w:p>
    <w:p w14:paraId="3A00AC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6F461E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suradnjom s mjesnim odborima unaprijediti komunalnu infrastrukturu.</w:t>
      </w:r>
    </w:p>
    <w:p w14:paraId="285D40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1F38E28" w14:textId="77777777" w:rsidTr="00023AFF">
        <w:tc>
          <w:tcPr>
            <w:tcW w:w="2830" w:type="dxa"/>
          </w:tcPr>
          <w:p w14:paraId="1C88D69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489C5EF4"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Realizirani prijedlozi mjesnih odbora.</w:t>
            </w:r>
          </w:p>
        </w:tc>
      </w:tr>
      <w:tr w:rsidR="002D7531" w:rsidRPr="007613B6" w14:paraId="6EB4ABAD" w14:textId="77777777" w:rsidTr="00023AFF">
        <w:tc>
          <w:tcPr>
            <w:tcW w:w="2830" w:type="dxa"/>
          </w:tcPr>
          <w:p w14:paraId="67A1745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7F9F9D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Osiguranje  novih  sadržaja  za  </w:t>
            </w:r>
            <w:r>
              <w:rPr>
                <w:rFonts w:ascii="Garamond" w:hAnsi="Garamond" w:cs="Calibri"/>
                <w:sz w:val="24"/>
                <w:szCs w:val="24"/>
              </w:rPr>
              <w:t>stanovnike</w:t>
            </w:r>
            <w:r w:rsidRPr="007613B6">
              <w:rPr>
                <w:rFonts w:ascii="Garamond" w:hAnsi="Garamond" w:cs="Calibri"/>
                <w:sz w:val="24"/>
                <w:szCs w:val="24"/>
              </w:rPr>
              <w:t xml:space="preserve"> općine,  unaprjeđenje </w:t>
            </w:r>
          </w:p>
          <w:p w14:paraId="0BF26FB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kvalitete života.</w:t>
            </w:r>
          </w:p>
        </w:tc>
      </w:tr>
      <w:tr w:rsidR="002D7531" w:rsidRPr="007613B6" w14:paraId="761DEBBF" w14:textId="77777777" w:rsidTr="00023AFF">
        <w:tc>
          <w:tcPr>
            <w:tcW w:w="2830" w:type="dxa"/>
          </w:tcPr>
          <w:p w14:paraId="242AF0C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E63CF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realiziranih prijedloga.</w:t>
            </w:r>
          </w:p>
        </w:tc>
      </w:tr>
      <w:tr w:rsidR="002D7531" w:rsidRPr="007613B6" w14:paraId="09223E6A" w14:textId="77777777" w:rsidTr="00023AFF">
        <w:tc>
          <w:tcPr>
            <w:tcW w:w="2830" w:type="dxa"/>
          </w:tcPr>
          <w:p w14:paraId="74E9FF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00C76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3B366AF" w14:textId="77777777" w:rsidTr="00023AFF">
        <w:tc>
          <w:tcPr>
            <w:tcW w:w="2830" w:type="dxa"/>
          </w:tcPr>
          <w:p w14:paraId="01C119F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80DC7B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A9FDB42" w14:textId="77777777" w:rsidTr="00023AFF">
        <w:tc>
          <w:tcPr>
            <w:tcW w:w="2830" w:type="dxa"/>
          </w:tcPr>
          <w:p w14:paraId="4477490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F3A4CC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r w:rsidR="002D7531" w:rsidRPr="007613B6" w14:paraId="778BFDA4" w14:textId="77777777" w:rsidTr="00023AFF">
        <w:tc>
          <w:tcPr>
            <w:tcW w:w="2830" w:type="dxa"/>
          </w:tcPr>
          <w:p w14:paraId="11AB6DF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8A5466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r w:rsidR="002D7531" w:rsidRPr="007613B6" w14:paraId="3B425CE7" w14:textId="77777777" w:rsidTr="00023AFF">
        <w:tc>
          <w:tcPr>
            <w:tcW w:w="2830" w:type="dxa"/>
          </w:tcPr>
          <w:p w14:paraId="508E7D6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56CD55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w:t>
            </w:r>
          </w:p>
        </w:tc>
      </w:tr>
    </w:tbl>
    <w:p w14:paraId="7BF2D704" w14:textId="77777777" w:rsidR="002D7531" w:rsidRDefault="002D7531" w:rsidP="002D7531">
      <w:pPr>
        <w:autoSpaceDE w:val="0"/>
        <w:autoSpaceDN w:val="0"/>
        <w:adjustRightInd w:val="0"/>
        <w:spacing w:after="0" w:line="240" w:lineRule="auto"/>
        <w:rPr>
          <w:rFonts w:ascii="Garamond" w:hAnsi="Garamond" w:cs="Calibri"/>
          <w:b/>
          <w:bCs/>
          <w:sz w:val="24"/>
          <w:szCs w:val="24"/>
        </w:rPr>
      </w:pPr>
    </w:p>
    <w:p w14:paraId="2E2FB123"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11.000 eura.</w:t>
      </w:r>
    </w:p>
    <w:p w14:paraId="76AB48C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413FBE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2DB44981" w14:textId="77777777" w:rsidR="002D7531" w:rsidRPr="007613B6" w:rsidRDefault="002D7531" w:rsidP="005F164D">
      <w:pPr>
        <w:pStyle w:val="ListParagraph"/>
        <w:numPr>
          <w:ilvl w:val="0"/>
          <w:numId w:val="49"/>
        </w:numPr>
        <w:autoSpaceDE w:val="0"/>
        <w:autoSpaceDN w:val="0"/>
        <w:adjustRightInd w:val="0"/>
        <w:jc w:val="both"/>
        <w:rPr>
          <w:rFonts w:ascii="Garamond" w:hAnsi="Garamond" w:cs="Calibri"/>
          <w:b/>
          <w:bCs/>
        </w:rPr>
      </w:pPr>
      <w:r w:rsidRPr="007613B6">
        <w:rPr>
          <w:rFonts w:ascii="Garamond" w:hAnsi="Garamond" w:cs="Calibri"/>
          <w:b/>
          <w:bCs/>
        </w:rPr>
        <w:t xml:space="preserve">A170150 </w:t>
      </w:r>
      <w:r w:rsidRPr="005B122B">
        <w:rPr>
          <w:rFonts w:ascii="Garamond" w:hAnsi="Garamond" w:cs="Calibri"/>
          <w:b/>
          <w:bCs/>
          <w:lang w:val="hr-HR"/>
        </w:rPr>
        <w:t>Održavanje dječjih igrališta</w:t>
      </w:r>
    </w:p>
    <w:p w14:paraId="7874994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C281FB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A5585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40</w:t>
      </w:r>
      <w:r w:rsidRPr="007613B6">
        <w:rPr>
          <w:rFonts w:ascii="Garamond" w:hAnsi="Garamond" w:cs="Calibri"/>
          <w:sz w:val="24"/>
          <w:szCs w:val="24"/>
        </w:rPr>
        <w:t>.000 eura</w:t>
      </w:r>
    </w:p>
    <w:p w14:paraId="5DFDA6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66E5E1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1C0090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CC2B5A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C1B1D">
        <w:rPr>
          <w:rFonts w:ascii="Garamond" w:hAnsi="Garamond" w:cs="Calibri"/>
          <w:sz w:val="24"/>
          <w:szCs w:val="24"/>
        </w:rPr>
        <w:t>U sklopu ove aktivnosti planirani su rashodi za manje radove na sanaciji sprava i sličnih elemenata na postojećim dječjim igralištima u Omišlju i Njivicama. U 2026. godini kroz ovu je aktivnost planirana zamjena sprava na dječjim igralištima na području Općine Omišalj, s posebnim naglaskom na dječje igralište kod Spomen-parka, gdje se trenutno nalaze zastarjele i dotrajale sprave.</w:t>
      </w:r>
    </w:p>
    <w:p w14:paraId="34C048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F9F8A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održati kvalitetu i sigurnost dječjih igrališta.</w:t>
      </w:r>
    </w:p>
    <w:p w14:paraId="3683AC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687752F" w14:textId="77777777" w:rsidTr="00023AFF">
        <w:tc>
          <w:tcPr>
            <w:tcW w:w="2830" w:type="dxa"/>
          </w:tcPr>
          <w:p w14:paraId="748406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7F253D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radova.</w:t>
            </w:r>
          </w:p>
        </w:tc>
      </w:tr>
      <w:tr w:rsidR="002D7531" w:rsidRPr="007613B6" w14:paraId="6E760B17" w14:textId="77777777" w:rsidTr="00023AFF">
        <w:tc>
          <w:tcPr>
            <w:tcW w:w="2830" w:type="dxa"/>
          </w:tcPr>
          <w:p w14:paraId="45A7859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6BD7D2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uvjeta potrebnih za kvalitetan, siguran i ugodan boravak djece na otvorenom.</w:t>
            </w:r>
          </w:p>
        </w:tc>
      </w:tr>
      <w:tr w:rsidR="002D7531" w:rsidRPr="007613B6" w14:paraId="257642AC" w14:textId="77777777" w:rsidTr="00023AFF">
        <w:tc>
          <w:tcPr>
            <w:tcW w:w="2830" w:type="dxa"/>
          </w:tcPr>
          <w:p w14:paraId="419462B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9C264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CE9324A" w14:textId="77777777" w:rsidTr="00023AFF">
        <w:tc>
          <w:tcPr>
            <w:tcW w:w="2830" w:type="dxa"/>
          </w:tcPr>
          <w:p w14:paraId="44E88D2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87B4A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B23C850" w14:textId="77777777" w:rsidTr="00023AFF">
        <w:tc>
          <w:tcPr>
            <w:tcW w:w="2830" w:type="dxa"/>
          </w:tcPr>
          <w:p w14:paraId="393AF38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59DA08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A86DE34" w14:textId="77777777" w:rsidTr="00023AFF">
        <w:tc>
          <w:tcPr>
            <w:tcW w:w="2830" w:type="dxa"/>
          </w:tcPr>
          <w:p w14:paraId="16C86F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25D90C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64FF240" w14:textId="77777777" w:rsidTr="00023AFF">
        <w:tc>
          <w:tcPr>
            <w:tcW w:w="2830" w:type="dxa"/>
          </w:tcPr>
          <w:p w14:paraId="2307638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D822E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21E7CAD" w14:textId="77777777" w:rsidTr="00023AFF">
        <w:tc>
          <w:tcPr>
            <w:tcW w:w="2830" w:type="dxa"/>
          </w:tcPr>
          <w:p w14:paraId="340D504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DCE65A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6A1DDE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ACBA84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40</w:t>
      </w:r>
      <w:r w:rsidRPr="007613B6">
        <w:rPr>
          <w:rFonts w:ascii="Garamond" w:hAnsi="Garamond" w:cs="Calibri"/>
          <w:sz w:val="24"/>
          <w:szCs w:val="24"/>
        </w:rPr>
        <w:t>.000 eura.</w:t>
      </w:r>
    </w:p>
    <w:p w14:paraId="5203D48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7FD4157"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9C0A1F0"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E114D6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78D4353F"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000BAC66"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5AE177E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6C2CC1E"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A1D562B"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27F7D1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4FEEFAE1"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1E1B5891"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07E57B4A" w14:textId="77777777" w:rsidR="002D7531" w:rsidRDefault="002D7531" w:rsidP="002D7531">
      <w:pPr>
        <w:autoSpaceDE w:val="0"/>
        <w:autoSpaceDN w:val="0"/>
        <w:adjustRightInd w:val="0"/>
        <w:spacing w:after="0" w:line="240" w:lineRule="auto"/>
        <w:rPr>
          <w:rFonts w:ascii="Garamond" w:hAnsi="Garamond" w:cs="Calibri"/>
          <w:sz w:val="24"/>
          <w:szCs w:val="24"/>
        </w:rPr>
      </w:pPr>
    </w:p>
    <w:p w14:paraId="09B769C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lastRenderedPageBreak/>
        <w:t>RAZDJEL: 002 UPRAVNI ODJEL</w:t>
      </w:r>
    </w:p>
    <w:p w14:paraId="5C61AAF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29E9B8DA"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1452 ODRŽAVANJE I UREĐENJE POMORSKOG DOBRA</w:t>
      </w:r>
    </w:p>
    <w:p w14:paraId="0665503A" w14:textId="77777777" w:rsidR="002D7531" w:rsidRPr="007613B6" w:rsidRDefault="002D7531" w:rsidP="002D7531">
      <w:pPr>
        <w:autoSpaceDE w:val="0"/>
        <w:autoSpaceDN w:val="0"/>
        <w:adjustRightInd w:val="0"/>
        <w:spacing w:after="0" w:line="240" w:lineRule="auto"/>
        <w:jc w:val="both"/>
        <w:rPr>
          <w:rFonts w:ascii="Garamond" w:hAnsi="Garamond" w:cs="Calibri,Bold"/>
          <w:b/>
          <w:bCs/>
          <w:sz w:val="24"/>
          <w:szCs w:val="24"/>
        </w:rPr>
      </w:pPr>
    </w:p>
    <w:p w14:paraId="77C36A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pomorskom dobru i morskim lukama, Odluka o komunalnim djelatnostima na području općine Omišalj, Odluka o komunalnom redu, Odluka o redu na pomorskom dobru.</w:t>
      </w:r>
    </w:p>
    <w:p w14:paraId="1EC882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D4882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31B9C5B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3EE1D5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78B9B41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73FC309"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429E5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657E4F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F74E37" w14:textId="77777777" w:rsidR="002D7531" w:rsidRPr="007613B6" w:rsidRDefault="002D7531" w:rsidP="005F164D">
      <w:pPr>
        <w:pStyle w:val="ListParagraph"/>
        <w:numPr>
          <w:ilvl w:val="0"/>
          <w:numId w:val="39"/>
        </w:numPr>
        <w:autoSpaceDE w:val="0"/>
        <w:autoSpaceDN w:val="0"/>
        <w:adjustRightInd w:val="0"/>
        <w:jc w:val="both"/>
        <w:rPr>
          <w:rFonts w:ascii="Garamond" w:hAnsi="Garamond" w:cs="Calibri"/>
          <w:b/>
          <w:bCs/>
        </w:rPr>
      </w:pPr>
      <w:r w:rsidRPr="007613B6">
        <w:rPr>
          <w:rFonts w:ascii="Garamond" w:hAnsi="Garamond" w:cs="Calibri"/>
          <w:b/>
          <w:bCs/>
        </w:rPr>
        <w:t xml:space="preserve">A170143 </w:t>
      </w:r>
      <w:r w:rsidRPr="00AE6CDD">
        <w:rPr>
          <w:rFonts w:ascii="Garamond" w:hAnsi="Garamond" w:cs="Calibri"/>
          <w:b/>
          <w:bCs/>
          <w:lang w:val="hr-HR"/>
        </w:rPr>
        <w:t>Redovno održavanje pomorskog dobra</w:t>
      </w:r>
    </w:p>
    <w:p w14:paraId="0E806B3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F9D47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FCC569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5D227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EA5C30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293.25</w:t>
      </w:r>
      <w:r w:rsidRPr="007613B6">
        <w:rPr>
          <w:rFonts w:ascii="Garamond" w:hAnsi="Garamond" w:cs="Calibri"/>
          <w:sz w:val="24"/>
          <w:szCs w:val="24"/>
        </w:rPr>
        <w:t>0 eura</w:t>
      </w:r>
    </w:p>
    <w:p w14:paraId="0838665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6BB26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w:t>
      </w:r>
    </w:p>
    <w:p w14:paraId="04C65845"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 xml:space="preserve">čišćenje javnih plaža u naseljima i izvan naselja, </w:t>
      </w:r>
    </w:p>
    <w:p w14:paraId="4834F7C1" w14:textId="77777777" w:rsidR="002D7531" w:rsidRPr="00AE6CDD" w:rsidRDefault="002D7531" w:rsidP="005F164D">
      <w:pPr>
        <w:pStyle w:val="ListParagraph"/>
        <w:numPr>
          <w:ilvl w:val="0"/>
          <w:numId w:val="47"/>
        </w:numPr>
        <w:autoSpaceDE w:val="0"/>
        <w:autoSpaceDN w:val="0"/>
        <w:adjustRightInd w:val="0"/>
        <w:jc w:val="both"/>
        <w:rPr>
          <w:rFonts w:ascii="Garamond" w:hAnsi="Garamond" w:cs="Calibri"/>
          <w:lang w:val="hr-HR"/>
        </w:rPr>
      </w:pPr>
      <w:r w:rsidRPr="00AE6CDD">
        <w:rPr>
          <w:rFonts w:ascii="Garamond" w:hAnsi="Garamond" w:cs="Calibri"/>
          <w:lang w:val="hr-HR"/>
        </w:rPr>
        <w:t>čišćenje  javnih  sanitarnih  čvorova na sljedećim lokacijama: Stran (Manja), na plaži Jadran, na plaži Večja, na plaži Pesja, u Omišlju te sanitarni čvor kod Plave terase, kod plaže Pod Crikvun, na Šetalištu Antona Koste (2 kom - kod odbojkaškog igrališta i ispod ulice Luke Turata) i na plaži Kijac u Njivicama u sezoni od 15.5.-30.9. te izvan sezone za vrijeme blagdana odnosno kada se očekuje veća fluktuacija ljudi,</w:t>
      </w:r>
    </w:p>
    <w:p w14:paraId="331172CB" w14:textId="77777777" w:rsidR="002D7531" w:rsidRPr="00AE6CDD" w:rsidRDefault="002D7531" w:rsidP="005F164D">
      <w:pPr>
        <w:pStyle w:val="ListParagraph"/>
        <w:numPr>
          <w:ilvl w:val="0"/>
          <w:numId w:val="47"/>
        </w:numPr>
        <w:autoSpaceDE w:val="0"/>
        <w:autoSpaceDN w:val="0"/>
        <w:adjustRightInd w:val="0"/>
        <w:jc w:val="both"/>
        <w:rPr>
          <w:rFonts w:ascii="Garamond" w:hAnsi="Garamond" w:cs="Calibri"/>
          <w:lang w:val="hr-HR"/>
        </w:rPr>
      </w:pPr>
      <w:r w:rsidRPr="00AE6CDD">
        <w:rPr>
          <w:rFonts w:ascii="Garamond" w:hAnsi="Garamond" w:cs="Calibri"/>
          <w:lang w:val="hr-HR"/>
        </w:rPr>
        <w:t xml:space="preserve">čišćenje prilaza za more i invalidskih rampi, </w:t>
      </w:r>
    </w:p>
    <w:p w14:paraId="3F6D9AC1"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dohranjivanje i ravnanje plaža,</w:t>
      </w:r>
    </w:p>
    <w:p w14:paraId="6AD6C31D"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postavljanje prije sezone te uklanjanje nakon sezone plažnih ograda (psihološke barijere), stepeništa za ulazak u more, tuševa i kabina za presvlačenje,</w:t>
      </w:r>
    </w:p>
    <w:p w14:paraId="4C082A0B"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obnova  opreme (ugradnju novih ograda, rukohvata, plažnih ograda i stepenica za ulaz u more na raznim lokacijama),</w:t>
      </w:r>
    </w:p>
    <w:p w14:paraId="7041C13C"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uklanjanje naprava za privez iz akvatorija općine Omišalj,</w:t>
      </w:r>
    </w:p>
    <w:p w14:paraId="259F0173"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održavanje reda na pomorskom dobru,</w:t>
      </w:r>
    </w:p>
    <w:p w14:paraId="60076CEC" w14:textId="77777777" w:rsidR="002D7531" w:rsidRPr="00AE6CDD" w:rsidRDefault="002D7531" w:rsidP="005F164D">
      <w:pPr>
        <w:pStyle w:val="ListParagraph"/>
        <w:numPr>
          <w:ilvl w:val="0"/>
          <w:numId w:val="38"/>
        </w:numPr>
        <w:autoSpaceDE w:val="0"/>
        <w:autoSpaceDN w:val="0"/>
        <w:adjustRightInd w:val="0"/>
        <w:jc w:val="both"/>
        <w:rPr>
          <w:rFonts w:ascii="Garamond" w:hAnsi="Garamond" w:cs="Calibri"/>
          <w:lang w:val="hr-HR"/>
        </w:rPr>
      </w:pPr>
      <w:r w:rsidRPr="00AE6CDD">
        <w:rPr>
          <w:rFonts w:ascii="Garamond" w:hAnsi="Garamond" w:cs="Calibri"/>
          <w:lang w:val="hr-HR"/>
        </w:rPr>
        <w:t>uklanjanje nezakonito izgrađenih građevina i zahvata u prostoru koji se prema propisima kojima se uređuje građenje ne smatraju građenjem.</w:t>
      </w:r>
    </w:p>
    <w:p w14:paraId="17EA72E7" w14:textId="77777777" w:rsidR="002D7531" w:rsidRDefault="002D7531" w:rsidP="002D7531">
      <w:pPr>
        <w:pStyle w:val="ListParagraph"/>
        <w:autoSpaceDE w:val="0"/>
        <w:autoSpaceDN w:val="0"/>
        <w:adjustRightInd w:val="0"/>
        <w:jc w:val="both"/>
        <w:rPr>
          <w:rFonts w:ascii="Garamond" w:hAnsi="Garamond" w:cs="Calibri"/>
        </w:rPr>
      </w:pPr>
    </w:p>
    <w:p w14:paraId="1846C13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596BC2">
        <w:rPr>
          <w:rFonts w:ascii="Garamond" w:hAnsi="Garamond" w:cs="Calibri"/>
          <w:sz w:val="24"/>
          <w:szCs w:val="24"/>
        </w:rPr>
        <w:t>Također, kroz ovu je aktivnost planirano uređenje plaža, uključujući građevinske radove na obnovi i sanaciji većih površina pomorskog dobra oštećenih uslijed dotrajalosti ili vremenskih nepogoda.</w:t>
      </w:r>
    </w:p>
    <w:p w14:paraId="6D701946"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008683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postignutog standarda pomorskog dobra.</w:t>
      </w:r>
    </w:p>
    <w:p w14:paraId="43753C7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FCD0D92" w14:textId="77777777" w:rsidTr="00023AFF">
        <w:tc>
          <w:tcPr>
            <w:tcW w:w="2830" w:type="dxa"/>
          </w:tcPr>
          <w:p w14:paraId="039D6D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98A759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Provedene sve planirane mjere.</w:t>
            </w:r>
          </w:p>
        </w:tc>
      </w:tr>
      <w:tr w:rsidR="002D7531" w:rsidRPr="007613B6" w14:paraId="7C3091AF" w14:textId="77777777" w:rsidTr="00023AFF">
        <w:tc>
          <w:tcPr>
            <w:tcW w:w="2830" w:type="dxa"/>
          </w:tcPr>
          <w:p w14:paraId="588E88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F110D1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pomorskog dobra u optimalnom stanju.</w:t>
            </w:r>
          </w:p>
        </w:tc>
      </w:tr>
      <w:tr w:rsidR="002D7531" w:rsidRPr="007613B6" w14:paraId="6BE1857D" w14:textId="77777777" w:rsidTr="00023AFF">
        <w:tc>
          <w:tcPr>
            <w:tcW w:w="2830" w:type="dxa"/>
          </w:tcPr>
          <w:p w14:paraId="6E51CE7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36BDB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F70F8DC" w14:textId="77777777" w:rsidTr="00023AFF">
        <w:tc>
          <w:tcPr>
            <w:tcW w:w="2830" w:type="dxa"/>
          </w:tcPr>
          <w:p w14:paraId="45CAFD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76DEE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C49F4C4" w14:textId="77777777" w:rsidTr="00023AFF">
        <w:tc>
          <w:tcPr>
            <w:tcW w:w="2830" w:type="dxa"/>
          </w:tcPr>
          <w:p w14:paraId="5C07FD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99C4D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6C6EF2B" w14:textId="77777777" w:rsidTr="00023AFF">
        <w:tc>
          <w:tcPr>
            <w:tcW w:w="2830" w:type="dxa"/>
          </w:tcPr>
          <w:p w14:paraId="7C3FE4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A23B4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03B639E" w14:textId="77777777" w:rsidTr="00023AFF">
        <w:tc>
          <w:tcPr>
            <w:tcW w:w="2830" w:type="dxa"/>
          </w:tcPr>
          <w:p w14:paraId="18D1F80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A24C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B88CB9E" w14:textId="77777777" w:rsidTr="00023AFF">
        <w:tc>
          <w:tcPr>
            <w:tcW w:w="2830" w:type="dxa"/>
          </w:tcPr>
          <w:p w14:paraId="01694BE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F9112B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9F83B3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304D6D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283</w:t>
      </w:r>
      <w:r w:rsidRPr="007613B6">
        <w:rPr>
          <w:rFonts w:ascii="Garamond" w:hAnsi="Garamond" w:cs="Calibri"/>
          <w:sz w:val="24"/>
          <w:szCs w:val="24"/>
        </w:rPr>
        <w:t>.</w:t>
      </w:r>
      <w:r>
        <w:rPr>
          <w:rFonts w:ascii="Garamond" w:hAnsi="Garamond" w:cs="Calibri"/>
          <w:sz w:val="24"/>
          <w:szCs w:val="24"/>
        </w:rPr>
        <w:t>25</w:t>
      </w:r>
      <w:r w:rsidRPr="007613B6">
        <w:rPr>
          <w:rFonts w:ascii="Garamond" w:hAnsi="Garamond" w:cs="Calibri"/>
          <w:sz w:val="24"/>
          <w:szCs w:val="24"/>
        </w:rPr>
        <w:t xml:space="preserve">0 eura te prihodi za posebne namjene u iznosu od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2B010506"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p>
    <w:p w14:paraId="612A77EB"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354749D0"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AE7896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1430 PROSTORNO UREĐENJE I UNAPREĐENJE STANOVANJA</w:t>
      </w:r>
    </w:p>
    <w:p w14:paraId="6F9004C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313E2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komunalnom gospodarstvu, Zakon o gradnji, Zakon o prostornom uređenju, Zakon o cestama, Zakon o pomorskom dobru i morskim lukama, Zakon o državnoj izmjeri i katastru nekretnina</w:t>
      </w:r>
      <w:r>
        <w:rPr>
          <w:rFonts w:ascii="Garamond" w:hAnsi="Garamond" w:cs="Calibri"/>
          <w:sz w:val="24"/>
          <w:szCs w:val="24"/>
        </w:rPr>
        <w:t xml:space="preserve">, </w:t>
      </w:r>
      <w:r w:rsidRPr="005E08C7">
        <w:rPr>
          <w:rFonts w:ascii="Garamond" w:hAnsi="Garamond" w:cs="Calibri"/>
          <w:sz w:val="24"/>
          <w:szCs w:val="24"/>
        </w:rPr>
        <w:t>Zakon o grobljima</w:t>
      </w:r>
      <w:r>
        <w:rPr>
          <w:rFonts w:ascii="Garamond" w:hAnsi="Garamond" w:cs="Calibri"/>
          <w:sz w:val="24"/>
          <w:szCs w:val="24"/>
        </w:rPr>
        <w:t>.</w:t>
      </w:r>
    </w:p>
    <w:p w14:paraId="2CD854F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240CDF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B2B6B9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w:t>
      </w:r>
      <w:r w:rsidRPr="007613B6">
        <w:rPr>
          <w:rFonts w:ascii="Garamond" w:hAnsi="Garamond" w:cs="Calibri"/>
          <w:sz w:val="24"/>
          <w:szCs w:val="24"/>
        </w:rPr>
        <w:t>.</w:t>
      </w:r>
      <w:r>
        <w:rPr>
          <w:rFonts w:ascii="Garamond" w:hAnsi="Garamond" w:cs="Calibri"/>
          <w:sz w:val="24"/>
          <w:szCs w:val="24"/>
        </w:rPr>
        <w:t>558</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BCAF2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2.262</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w:t>
      </w:r>
    </w:p>
    <w:p w14:paraId="53C99C4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1.905</w:t>
      </w:r>
      <w:r w:rsidRPr="007613B6">
        <w:rPr>
          <w:rFonts w:ascii="Garamond" w:hAnsi="Garamond" w:cs="Calibri"/>
          <w:sz w:val="24"/>
          <w:szCs w:val="24"/>
        </w:rPr>
        <w:t>.000 eura</w:t>
      </w:r>
    </w:p>
    <w:p w14:paraId="787D56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6880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B77F63">
        <w:rPr>
          <w:rFonts w:ascii="Garamond" w:hAnsi="Garamond" w:cs="Calibri"/>
          <w:sz w:val="24"/>
          <w:szCs w:val="24"/>
        </w:rPr>
        <w:t>Proračunom Općine Omišalj za 2026. i projekcijama za 2027. i 2028. godinu planiran je veći iznos za 2027. u odnosu na 2026. i 2028. godinu , a do odstupanja dolazi zbog pojedinih kapitalnih projekata koje planiramo završiti u 2027. godini (rekonstrukcija ceste Večja te rekonstrukcija Ribarska obala – luka, obalni put i kupalište u Njivicama, faza B2).</w:t>
      </w:r>
    </w:p>
    <w:p w14:paraId="730E6C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B71C1A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w:t>
      </w:r>
    </w:p>
    <w:p w14:paraId="262000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C9F66F"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K160811 </w:t>
      </w:r>
      <w:proofErr w:type="spellStart"/>
      <w:r w:rsidRPr="007613B6">
        <w:rPr>
          <w:rFonts w:ascii="Garamond" w:hAnsi="Garamond" w:cs="Calibri"/>
          <w:b/>
          <w:bCs/>
        </w:rPr>
        <w:t>Gradnja</w:t>
      </w:r>
      <w:proofErr w:type="spellEnd"/>
      <w:r w:rsidRPr="007613B6">
        <w:rPr>
          <w:rFonts w:ascii="Garamond" w:hAnsi="Garamond" w:cs="Calibri"/>
          <w:b/>
          <w:bCs/>
        </w:rPr>
        <w:t xml:space="preserve"> </w:t>
      </w:r>
      <w:proofErr w:type="spellStart"/>
      <w:r w:rsidRPr="007613B6">
        <w:rPr>
          <w:rFonts w:ascii="Garamond" w:hAnsi="Garamond" w:cs="Calibri"/>
          <w:b/>
          <w:bCs/>
        </w:rPr>
        <w:t>kolno-pješačkih</w:t>
      </w:r>
      <w:proofErr w:type="spellEnd"/>
      <w:r w:rsidRPr="007613B6">
        <w:rPr>
          <w:rFonts w:ascii="Garamond" w:hAnsi="Garamond" w:cs="Calibri"/>
          <w:b/>
          <w:bCs/>
        </w:rPr>
        <w:t xml:space="preserve"> </w:t>
      </w:r>
      <w:proofErr w:type="spellStart"/>
      <w:r w:rsidRPr="007613B6">
        <w:rPr>
          <w:rFonts w:ascii="Garamond" w:hAnsi="Garamond" w:cs="Calibri"/>
          <w:b/>
          <w:bCs/>
        </w:rPr>
        <w:t>prilaza</w:t>
      </w:r>
      <w:proofErr w:type="spellEnd"/>
    </w:p>
    <w:p w14:paraId="42FFBFA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867BC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EBF6C8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40B466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63D2808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110</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1D9900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1BE937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B77F63">
        <w:rPr>
          <w:rFonts w:ascii="Garamond" w:hAnsi="Garamond" w:cs="Calibri"/>
          <w:sz w:val="24"/>
          <w:szCs w:val="24"/>
        </w:rPr>
        <w:t>U sklopu ovog projekta planirani su rashodi za izgradnju kolno-pješačkih prilaza te ostale infrastrukture uz prometnice</w:t>
      </w:r>
      <w:r>
        <w:rPr>
          <w:rFonts w:ascii="Garamond" w:hAnsi="Garamond" w:cs="Calibri"/>
          <w:sz w:val="24"/>
          <w:szCs w:val="24"/>
        </w:rPr>
        <w:t>. U 2026. godini planirana je izgradnja</w:t>
      </w:r>
      <w:r w:rsidRPr="00BA25CA">
        <w:rPr>
          <w:rFonts w:ascii="Garamond" w:hAnsi="Garamond" w:cs="Calibri"/>
          <w:sz w:val="24"/>
          <w:szCs w:val="24"/>
        </w:rPr>
        <w:t xml:space="preserve"> nogostupa uz dio županijske ceste ŽC5083 te za otkup zemljišta potrebnog za rekonstrukciju „gornjeg“ dijela ceste Večja. Nogostup je planiran na dijelu koji trenutno nedostaje, odnosno od trgovačkog centra do trafostanice koja se nalazi u neposrednoj blizini društvenog doma, u ukupnoj dužini od </w:t>
      </w:r>
      <w:r>
        <w:rPr>
          <w:rFonts w:ascii="Garamond" w:hAnsi="Garamond" w:cs="Calibri"/>
          <w:sz w:val="24"/>
          <w:szCs w:val="24"/>
        </w:rPr>
        <w:t>cca.</w:t>
      </w:r>
      <w:r w:rsidRPr="00BA25CA">
        <w:rPr>
          <w:rFonts w:ascii="Garamond" w:hAnsi="Garamond" w:cs="Calibri"/>
          <w:sz w:val="24"/>
          <w:szCs w:val="24"/>
        </w:rPr>
        <w:t xml:space="preserve"> 350 metara.</w:t>
      </w:r>
    </w:p>
    <w:p w14:paraId="572B8A7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C6C532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izgradnja, uređenje i poboljšanje cestovne infrastrukture.</w:t>
      </w:r>
    </w:p>
    <w:p w14:paraId="22BE90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36CB4F9" w14:textId="77777777" w:rsidTr="00023AFF">
        <w:tc>
          <w:tcPr>
            <w:tcW w:w="2830" w:type="dxa"/>
          </w:tcPr>
          <w:p w14:paraId="03C210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6F440F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7978C1C6" w14:textId="77777777" w:rsidTr="00023AFF">
        <w:tc>
          <w:tcPr>
            <w:tcW w:w="2830" w:type="dxa"/>
          </w:tcPr>
          <w:p w14:paraId="1C6770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74A1F2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Poboljšanje  prometne  infrastrukture  i  povećanje  sigurnosti  na </w:t>
            </w:r>
          </w:p>
          <w:p w14:paraId="0199846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cestama.</w:t>
            </w:r>
          </w:p>
        </w:tc>
      </w:tr>
      <w:tr w:rsidR="002D7531" w:rsidRPr="007613B6" w14:paraId="49435BD0" w14:textId="77777777" w:rsidTr="00023AFF">
        <w:tc>
          <w:tcPr>
            <w:tcW w:w="2830" w:type="dxa"/>
          </w:tcPr>
          <w:p w14:paraId="28AEB3C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133BF6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CE633F9" w14:textId="77777777" w:rsidTr="00023AFF">
        <w:tc>
          <w:tcPr>
            <w:tcW w:w="2830" w:type="dxa"/>
          </w:tcPr>
          <w:p w14:paraId="382622A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A0BAC8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0802496" w14:textId="77777777" w:rsidTr="00023AFF">
        <w:tc>
          <w:tcPr>
            <w:tcW w:w="2830" w:type="dxa"/>
          </w:tcPr>
          <w:p w14:paraId="4664A02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D603F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4F60ECB" w14:textId="77777777" w:rsidTr="00023AFF">
        <w:tc>
          <w:tcPr>
            <w:tcW w:w="2830" w:type="dxa"/>
          </w:tcPr>
          <w:p w14:paraId="1F0853A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D7DFA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548D598" w14:textId="77777777" w:rsidTr="00023AFF">
        <w:tc>
          <w:tcPr>
            <w:tcW w:w="2830" w:type="dxa"/>
          </w:tcPr>
          <w:p w14:paraId="6EA2354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FE37D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A0DA9E2" w14:textId="77777777" w:rsidTr="00023AFF">
        <w:tc>
          <w:tcPr>
            <w:tcW w:w="2830" w:type="dxa"/>
          </w:tcPr>
          <w:p w14:paraId="4636FDC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6B2F2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93B225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CA111E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6.100 eura, prihodi za posebne namjene u iznosu od </w:t>
      </w:r>
      <w:r>
        <w:rPr>
          <w:rFonts w:ascii="Garamond" w:hAnsi="Garamond" w:cs="Calibri"/>
          <w:sz w:val="24"/>
          <w:szCs w:val="24"/>
        </w:rPr>
        <w:t>93</w:t>
      </w:r>
      <w:r w:rsidRPr="007613B6">
        <w:rPr>
          <w:rFonts w:ascii="Garamond" w:hAnsi="Garamond" w:cs="Calibri"/>
          <w:sz w:val="24"/>
          <w:szCs w:val="24"/>
        </w:rPr>
        <w:t>.</w:t>
      </w:r>
      <w:r>
        <w:rPr>
          <w:rFonts w:ascii="Garamond" w:hAnsi="Garamond" w:cs="Calibri"/>
          <w:sz w:val="24"/>
          <w:szCs w:val="24"/>
        </w:rPr>
        <w:t>9</w:t>
      </w:r>
      <w:r w:rsidRPr="007613B6">
        <w:rPr>
          <w:rFonts w:ascii="Garamond" w:hAnsi="Garamond" w:cs="Calibri"/>
          <w:sz w:val="24"/>
          <w:szCs w:val="24"/>
        </w:rPr>
        <w:t xml:space="preserve">00 eura te prihodi od </w:t>
      </w:r>
      <w:r>
        <w:rPr>
          <w:rFonts w:ascii="Garamond" w:hAnsi="Garamond" w:cs="Calibri"/>
          <w:sz w:val="24"/>
          <w:szCs w:val="24"/>
        </w:rPr>
        <w:t>prodaje ili zamjene nefinancijske imovine i naknade s naslova osiguranja</w:t>
      </w:r>
      <w:r w:rsidRPr="007613B6">
        <w:rPr>
          <w:rFonts w:ascii="Garamond" w:hAnsi="Garamond" w:cs="Calibri"/>
          <w:sz w:val="24"/>
          <w:szCs w:val="24"/>
        </w:rPr>
        <w:t xml:space="preserve"> u iznosu od 10.000 eura.</w:t>
      </w:r>
    </w:p>
    <w:p w14:paraId="5A38FB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0AA2E8" w14:textId="77777777" w:rsidR="002D7531" w:rsidRPr="007613B6" w:rsidRDefault="002D7531" w:rsidP="002D7531">
      <w:pPr>
        <w:pBdr>
          <w:between w:val="single" w:sz="4" w:space="1" w:color="auto"/>
          <w:bar w:val="single" w:sz="4" w:color="auto"/>
        </w:pBdr>
        <w:autoSpaceDE w:val="0"/>
        <w:autoSpaceDN w:val="0"/>
        <w:adjustRightInd w:val="0"/>
        <w:spacing w:after="0" w:line="240" w:lineRule="auto"/>
        <w:rPr>
          <w:rFonts w:ascii="Garamond" w:hAnsi="Garamond" w:cs="Calibri"/>
          <w:sz w:val="24"/>
          <w:szCs w:val="24"/>
        </w:rPr>
      </w:pPr>
    </w:p>
    <w:p w14:paraId="4E187905"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K160819 </w:t>
      </w:r>
      <w:proofErr w:type="spellStart"/>
      <w:r w:rsidRPr="007613B6">
        <w:rPr>
          <w:rFonts w:ascii="Garamond" w:hAnsi="Garamond" w:cs="Calibri"/>
          <w:b/>
          <w:bCs/>
        </w:rPr>
        <w:t>Ribarska</w:t>
      </w:r>
      <w:proofErr w:type="spellEnd"/>
      <w:r w:rsidRPr="007613B6">
        <w:rPr>
          <w:rFonts w:ascii="Garamond" w:hAnsi="Garamond" w:cs="Calibri"/>
          <w:b/>
          <w:bCs/>
        </w:rPr>
        <w:t xml:space="preserve"> </w:t>
      </w:r>
      <w:proofErr w:type="spellStart"/>
      <w:r w:rsidRPr="007613B6">
        <w:rPr>
          <w:rFonts w:ascii="Garamond" w:hAnsi="Garamond" w:cs="Calibri"/>
          <w:b/>
          <w:bCs/>
        </w:rPr>
        <w:t>obala</w:t>
      </w:r>
      <w:proofErr w:type="spellEnd"/>
      <w:r w:rsidRPr="007613B6">
        <w:rPr>
          <w:rFonts w:ascii="Garamond" w:hAnsi="Garamond" w:cs="Calibri"/>
          <w:b/>
          <w:bCs/>
        </w:rPr>
        <w:t xml:space="preserve"> – </w:t>
      </w:r>
      <w:proofErr w:type="spellStart"/>
      <w:r w:rsidRPr="007613B6">
        <w:rPr>
          <w:rFonts w:ascii="Garamond" w:hAnsi="Garamond" w:cs="Calibri"/>
          <w:b/>
          <w:bCs/>
        </w:rPr>
        <w:t>luka</w:t>
      </w:r>
      <w:proofErr w:type="spellEnd"/>
      <w:r w:rsidRPr="007613B6">
        <w:rPr>
          <w:rFonts w:ascii="Garamond" w:hAnsi="Garamond" w:cs="Calibri"/>
          <w:b/>
          <w:bCs/>
        </w:rPr>
        <w:t xml:space="preserve">, </w:t>
      </w:r>
      <w:proofErr w:type="spellStart"/>
      <w:r w:rsidRPr="007613B6">
        <w:rPr>
          <w:rFonts w:ascii="Garamond" w:hAnsi="Garamond" w:cs="Calibri"/>
          <w:b/>
          <w:bCs/>
        </w:rPr>
        <w:t>obalni</w:t>
      </w:r>
      <w:proofErr w:type="spellEnd"/>
      <w:r w:rsidRPr="007613B6">
        <w:rPr>
          <w:rFonts w:ascii="Garamond" w:hAnsi="Garamond" w:cs="Calibri"/>
          <w:b/>
          <w:bCs/>
        </w:rPr>
        <w:t xml:space="preserve"> put i </w:t>
      </w:r>
      <w:proofErr w:type="spellStart"/>
      <w:r w:rsidRPr="007613B6">
        <w:rPr>
          <w:rFonts w:ascii="Garamond" w:hAnsi="Garamond" w:cs="Calibri"/>
          <w:b/>
          <w:bCs/>
        </w:rPr>
        <w:t>kupalište</w:t>
      </w:r>
      <w:proofErr w:type="spellEnd"/>
    </w:p>
    <w:p w14:paraId="1BE78D6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27B6E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7A08E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100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58CF1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426.250</w:t>
      </w:r>
      <w:r w:rsidRPr="007613B6">
        <w:rPr>
          <w:rFonts w:ascii="Garamond" w:hAnsi="Garamond" w:cs="Calibri"/>
          <w:sz w:val="24"/>
          <w:szCs w:val="24"/>
        </w:rPr>
        <w:t xml:space="preserve"> eura</w:t>
      </w:r>
    </w:p>
    <w:p w14:paraId="0B1710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0EE3F52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A3FB4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w:t>
      </w:r>
      <w:r>
        <w:rPr>
          <w:rFonts w:ascii="Garamond" w:hAnsi="Garamond" w:cs="Calibri"/>
          <w:sz w:val="24"/>
          <w:szCs w:val="24"/>
        </w:rPr>
        <w:t xml:space="preserve"> za</w:t>
      </w:r>
      <w:r w:rsidRPr="007613B6">
        <w:rPr>
          <w:rFonts w:ascii="Garamond" w:hAnsi="Garamond" w:cs="Calibri"/>
          <w:sz w:val="24"/>
          <w:szCs w:val="24"/>
        </w:rPr>
        <w:t xml:space="preserve"> izvedb</w:t>
      </w:r>
      <w:r>
        <w:rPr>
          <w:rFonts w:ascii="Garamond" w:hAnsi="Garamond" w:cs="Calibri"/>
          <w:sz w:val="24"/>
          <w:szCs w:val="24"/>
        </w:rPr>
        <w:t>u</w:t>
      </w:r>
      <w:r w:rsidRPr="007613B6">
        <w:rPr>
          <w:rFonts w:ascii="Garamond" w:hAnsi="Garamond" w:cs="Calibri"/>
          <w:sz w:val="24"/>
          <w:szCs w:val="24"/>
        </w:rPr>
        <w:t xml:space="preserve"> kamenog popločenja obalne šetnice od Hotela Jadran do „Plave terase“ - faza B2. </w:t>
      </w:r>
      <w:r w:rsidRPr="00025115">
        <w:rPr>
          <w:rFonts w:ascii="Garamond" w:hAnsi="Garamond" w:cs="Calibri"/>
          <w:sz w:val="24"/>
          <w:szCs w:val="24"/>
        </w:rPr>
        <w:t xml:space="preserve">Unutar zahvata faze B2 predviđena je rekonstrukcija obalnog puta u gabaritima postojeće pješačke površine u vidu nove obrade partera, </w:t>
      </w:r>
      <w:r>
        <w:rPr>
          <w:rFonts w:ascii="Garamond" w:hAnsi="Garamond" w:cs="Calibri"/>
          <w:sz w:val="24"/>
          <w:szCs w:val="24"/>
        </w:rPr>
        <w:t>izvedba oborinske odvodnje, rekonstrukcija javne rasvjete, opremanje prostora te hortikulturno uređenje.</w:t>
      </w:r>
      <w:r w:rsidRPr="00A0659E">
        <w:t xml:space="preserve"> </w:t>
      </w:r>
      <w:r w:rsidRPr="00A0659E">
        <w:rPr>
          <w:rFonts w:ascii="Garamond" w:hAnsi="Garamond" w:cs="Calibri"/>
          <w:sz w:val="24"/>
          <w:szCs w:val="24"/>
        </w:rPr>
        <w:t>Širina obalnog puta varira od cca. 3,00 do cca. 6,00 m.</w:t>
      </w:r>
      <w:r>
        <w:rPr>
          <w:rFonts w:ascii="Garamond" w:hAnsi="Garamond" w:cs="Calibri"/>
          <w:sz w:val="24"/>
          <w:szCs w:val="24"/>
        </w:rPr>
        <w:t>, a ukupna d</w:t>
      </w:r>
      <w:r w:rsidRPr="00A0659E">
        <w:rPr>
          <w:rFonts w:ascii="Garamond" w:hAnsi="Garamond" w:cs="Calibri"/>
          <w:sz w:val="24"/>
          <w:szCs w:val="24"/>
        </w:rPr>
        <w:t>užina obalnog puta unutar ove faze iznosi cca. 285 m.</w:t>
      </w:r>
      <w:r>
        <w:rPr>
          <w:rFonts w:ascii="Garamond" w:hAnsi="Garamond" w:cs="Calibri"/>
          <w:sz w:val="24"/>
          <w:szCs w:val="24"/>
        </w:rPr>
        <w:t xml:space="preserve"> Planirani završetak izvedbe projekta je u 2027. godini te iz tog razloga nema planiranih sredstava u 2028. godini.</w:t>
      </w:r>
    </w:p>
    <w:p w14:paraId="58EA3D7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D45F98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parkova, dječjih igrališta i obalnih šetnica. </w:t>
      </w:r>
    </w:p>
    <w:p w14:paraId="708228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8C9D5D4" w14:textId="77777777" w:rsidTr="00023AFF">
        <w:tc>
          <w:tcPr>
            <w:tcW w:w="2830" w:type="dxa"/>
          </w:tcPr>
          <w:p w14:paraId="4C5D5CA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4B7C33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63CDD6D4" w14:textId="77777777" w:rsidTr="00023AFF">
        <w:tc>
          <w:tcPr>
            <w:tcW w:w="2830" w:type="dxa"/>
          </w:tcPr>
          <w:p w14:paraId="421CD14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69456A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2D7531" w:rsidRPr="007613B6" w14:paraId="777D16F1" w14:textId="77777777" w:rsidTr="00023AFF">
        <w:tc>
          <w:tcPr>
            <w:tcW w:w="2830" w:type="dxa"/>
          </w:tcPr>
          <w:p w14:paraId="6AB774C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B0705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4097FEC7" w14:textId="77777777" w:rsidTr="00023AFF">
        <w:tc>
          <w:tcPr>
            <w:tcW w:w="2830" w:type="dxa"/>
          </w:tcPr>
          <w:p w14:paraId="14E6149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9AF99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13B2307" w14:textId="77777777" w:rsidTr="00023AFF">
        <w:tc>
          <w:tcPr>
            <w:tcW w:w="2830" w:type="dxa"/>
          </w:tcPr>
          <w:p w14:paraId="2215E4C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CF72B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78550E0" w14:textId="77777777" w:rsidTr="00023AFF">
        <w:tc>
          <w:tcPr>
            <w:tcW w:w="2830" w:type="dxa"/>
          </w:tcPr>
          <w:p w14:paraId="04BBC2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214EAE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20</w:t>
            </w:r>
          </w:p>
        </w:tc>
      </w:tr>
      <w:tr w:rsidR="002D7531" w:rsidRPr="007613B6" w14:paraId="4AA0A288" w14:textId="77777777" w:rsidTr="00023AFF">
        <w:tc>
          <w:tcPr>
            <w:tcW w:w="2830" w:type="dxa"/>
          </w:tcPr>
          <w:p w14:paraId="007C85D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427EC4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80</w:t>
            </w:r>
          </w:p>
        </w:tc>
      </w:tr>
      <w:tr w:rsidR="002D7531" w:rsidRPr="007613B6" w14:paraId="0246D0EA" w14:textId="77777777" w:rsidTr="00023AFF">
        <w:tc>
          <w:tcPr>
            <w:tcW w:w="2830" w:type="dxa"/>
          </w:tcPr>
          <w:p w14:paraId="0F8823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4D74A3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71C945A5"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5181C45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w:t>
      </w:r>
      <w:r>
        <w:rPr>
          <w:rFonts w:ascii="Garamond" w:hAnsi="Garamond" w:cs="Calibri"/>
          <w:sz w:val="24"/>
          <w:szCs w:val="24"/>
        </w:rPr>
        <w:t>prihodi za posebne namjene u iznosu</w:t>
      </w:r>
      <w:r w:rsidRPr="007613B6">
        <w:rPr>
          <w:rFonts w:ascii="Garamond" w:hAnsi="Garamond" w:cs="Calibri"/>
          <w:sz w:val="24"/>
          <w:szCs w:val="24"/>
        </w:rPr>
        <w:t xml:space="preserve"> od </w:t>
      </w:r>
      <w:r>
        <w:rPr>
          <w:rFonts w:ascii="Garamond" w:hAnsi="Garamond" w:cs="Calibri"/>
          <w:sz w:val="24"/>
          <w:szCs w:val="24"/>
        </w:rPr>
        <w:t>20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r>
        <w:rPr>
          <w:rFonts w:ascii="Garamond" w:hAnsi="Garamond" w:cs="Calibri"/>
          <w:sz w:val="24"/>
          <w:szCs w:val="24"/>
        </w:rPr>
        <w:t xml:space="preserve"> te prihodi od </w:t>
      </w:r>
      <w:r w:rsidRPr="007613B6">
        <w:rPr>
          <w:rFonts w:ascii="Garamond" w:hAnsi="Garamond" w:cs="Calibri"/>
          <w:sz w:val="24"/>
          <w:szCs w:val="24"/>
        </w:rPr>
        <w:t xml:space="preserve">pomoći u iznosu od </w:t>
      </w:r>
      <w:r>
        <w:rPr>
          <w:rFonts w:ascii="Garamond" w:hAnsi="Garamond" w:cs="Calibri"/>
          <w:sz w:val="24"/>
          <w:szCs w:val="24"/>
        </w:rPr>
        <w:t>80</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7A559E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C012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080FF5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K170027 </w:t>
      </w:r>
      <w:proofErr w:type="spellStart"/>
      <w:r w:rsidRPr="007613B6">
        <w:rPr>
          <w:rFonts w:ascii="Garamond" w:hAnsi="Garamond" w:cs="Calibri"/>
          <w:b/>
          <w:bCs/>
        </w:rPr>
        <w:t>Uređenje</w:t>
      </w:r>
      <w:proofErr w:type="spellEnd"/>
      <w:r w:rsidRPr="007613B6">
        <w:rPr>
          <w:rFonts w:ascii="Garamond" w:hAnsi="Garamond" w:cs="Calibri"/>
          <w:b/>
          <w:bCs/>
        </w:rPr>
        <w:t xml:space="preserve"> </w:t>
      </w:r>
      <w:proofErr w:type="spellStart"/>
      <w:r w:rsidRPr="007613B6">
        <w:rPr>
          <w:rFonts w:ascii="Garamond" w:hAnsi="Garamond" w:cs="Calibri"/>
          <w:b/>
          <w:bCs/>
        </w:rPr>
        <w:t>obalne</w:t>
      </w:r>
      <w:proofErr w:type="spellEnd"/>
      <w:r w:rsidRPr="007613B6">
        <w:rPr>
          <w:rFonts w:ascii="Garamond" w:hAnsi="Garamond" w:cs="Calibri"/>
          <w:b/>
          <w:bCs/>
        </w:rPr>
        <w:t xml:space="preserve"> </w:t>
      </w:r>
      <w:proofErr w:type="spellStart"/>
      <w:r w:rsidRPr="007613B6">
        <w:rPr>
          <w:rFonts w:ascii="Garamond" w:hAnsi="Garamond" w:cs="Calibri"/>
          <w:b/>
          <w:bCs/>
        </w:rPr>
        <w:t>šetnice</w:t>
      </w:r>
      <w:proofErr w:type="spellEnd"/>
      <w:r w:rsidRPr="007613B6">
        <w:rPr>
          <w:rFonts w:ascii="Garamond" w:hAnsi="Garamond" w:cs="Calibri"/>
          <w:b/>
          <w:bCs/>
        </w:rPr>
        <w:t xml:space="preserve"> - Riva</w:t>
      </w:r>
    </w:p>
    <w:p w14:paraId="6FD0BA8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905B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7E07CC0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w:t>
      </w:r>
      <w:r w:rsidRPr="007613B6">
        <w:rPr>
          <w:rFonts w:ascii="Garamond" w:hAnsi="Garamond" w:cs="Calibri"/>
          <w:sz w:val="24"/>
          <w:szCs w:val="24"/>
        </w:rPr>
        <w:t>0.000 eura</w:t>
      </w:r>
    </w:p>
    <w:p w14:paraId="0C2A34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4A34BE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0 eura</w:t>
      </w:r>
    </w:p>
    <w:p w14:paraId="647A17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9F72234" w14:textId="77777777" w:rsidR="0027108C" w:rsidRPr="007613B6" w:rsidRDefault="0027108C" w:rsidP="0027108C">
      <w:pPr>
        <w:autoSpaceDE w:val="0"/>
        <w:autoSpaceDN w:val="0"/>
        <w:adjustRightInd w:val="0"/>
        <w:spacing w:after="0" w:line="240" w:lineRule="auto"/>
        <w:jc w:val="both"/>
        <w:rPr>
          <w:rFonts w:ascii="Garamond" w:hAnsi="Garamond" w:cs="Calibri"/>
          <w:sz w:val="24"/>
          <w:szCs w:val="24"/>
        </w:rPr>
      </w:pPr>
      <w:r w:rsidRPr="00612DDB">
        <w:rPr>
          <w:rFonts w:ascii="Garamond" w:hAnsi="Garamond" w:cs="Calibri"/>
          <w:sz w:val="24"/>
          <w:szCs w:val="24"/>
        </w:rPr>
        <w:t xml:space="preserve">U sklopu ovog projekta planirano je uređenje obalnog pojasa od Rive pape Ivana Pavla II do dijela na kojem se nalazi dizalica u luci Pesja, u dužini od </w:t>
      </w:r>
      <w:r>
        <w:rPr>
          <w:rFonts w:ascii="Garamond" w:hAnsi="Garamond" w:cs="Calibri"/>
          <w:sz w:val="24"/>
          <w:szCs w:val="24"/>
        </w:rPr>
        <w:t xml:space="preserve">cca. </w:t>
      </w:r>
      <w:r w:rsidRPr="00612DDB">
        <w:rPr>
          <w:rFonts w:ascii="Garamond" w:hAnsi="Garamond" w:cs="Calibri"/>
          <w:sz w:val="24"/>
          <w:szCs w:val="24"/>
        </w:rPr>
        <w:t>160 metara. Projektom će se izvesti novi obalni zid ispred postojećeg, čime će se povećati kopneni dio luke. Novoplanirani obalni zid sastoji se od nadmorskog i podmorskog dijela, a hodna površina bit će izvedena od kamenih poklopnica i opločenja. Paralelno s postojećom obalnom linijom izvest će se hodna površina širine 1,80 m, koju će od postojećeg kolnika odvajati betonski rubnjak. Riječ je o zajedničkoj investiciji Županijske lučke uprave i Općine Omišalj. Veći dio zahvata nalazi se u nadležnosti Županijske lučke uprave, dok će Općina financirati radove na kolničkoj konstrukciji uz obalni zid.</w:t>
      </w:r>
    </w:p>
    <w:p w14:paraId="7E99FB37"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447664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lastRenderedPageBreak/>
        <w:t xml:space="preserve">Cilj: </w:t>
      </w:r>
      <w:r w:rsidRPr="007613B6">
        <w:rPr>
          <w:rFonts w:ascii="Garamond" w:hAnsi="Garamond" w:cs="Calibri"/>
          <w:bCs/>
          <w:sz w:val="24"/>
          <w:szCs w:val="24"/>
        </w:rPr>
        <w:t>realizacija projekta,</w:t>
      </w:r>
      <w:r w:rsidRPr="007613B6">
        <w:rPr>
          <w:rFonts w:ascii="Garamond" w:hAnsi="Garamond" w:cs="Calibri"/>
          <w:sz w:val="24"/>
          <w:szCs w:val="24"/>
        </w:rPr>
        <w:t xml:space="preserve"> </w:t>
      </w:r>
      <w:r w:rsidRPr="007613B6">
        <w:rPr>
          <w:rFonts w:ascii="Garamond" w:hAnsi="Garamond" w:cs="Calibri,Bold"/>
          <w:sz w:val="24"/>
          <w:szCs w:val="24"/>
        </w:rPr>
        <w:t xml:space="preserve">uređenje obalne šetnice. </w:t>
      </w:r>
    </w:p>
    <w:p w14:paraId="722C01B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0BA8F17" w14:textId="77777777" w:rsidTr="00023AFF">
        <w:tc>
          <w:tcPr>
            <w:tcW w:w="2830" w:type="dxa"/>
          </w:tcPr>
          <w:p w14:paraId="1D4ACBC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9788CB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5D776444" w14:textId="77777777" w:rsidTr="00023AFF">
        <w:tc>
          <w:tcPr>
            <w:tcW w:w="2830" w:type="dxa"/>
          </w:tcPr>
          <w:p w14:paraId="101013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3CC3E1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2D7531" w:rsidRPr="007613B6" w14:paraId="29B45ED1" w14:textId="77777777" w:rsidTr="00023AFF">
        <w:tc>
          <w:tcPr>
            <w:tcW w:w="2830" w:type="dxa"/>
          </w:tcPr>
          <w:p w14:paraId="484E6DC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3D551E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51E89DB2" w14:textId="77777777" w:rsidTr="00023AFF">
        <w:tc>
          <w:tcPr>
            <w:tcW w:w="2830" w:type="dxa"/>
          </w:tcPr>
          <w:p w14:paraId="07A6457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0C4331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C16BACE" w14:textId="77777777" w:rsidTr="00023AFF">
        <w:tc>
          <w:tcPr>
            <w:tcW w:w="2830" w:type="dxa"/>
          </w:tcPr>
          <w:p w14:paraId="63F6932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78F3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04259D9" w14:textId="77777777" w:rsidTr="00023AFF">
        <w:tc>
          <w:tcPr>
            <w:tcW w:w="2830" w:type="dxa"/>
          </w:tcPr>
          <w:p w14:paraId="5F092B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DC5971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0174289" w14:textId="77777777" w:rsidTr="00023AFF">
        <w:tc>
          <w:tcPr>
            <w:tcW w:w="2830" w:type="dxa"/>
          </w:tcPr>
          <w:p w14:paraId="2C7DA37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AF5BB1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0967137" w14:textId="77777777" w:rsidTr="00023AFF">
        <w:tc>
          <w:tcPr>
            <w:tcW w:w="2830" w:type="dxa"/>
          </w:tcPr>
          <w:p w14:paraId="4760723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A0B5A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2681ECC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1653EB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2</w:t>
      </w:r>
      <w:r w:rsidRPr="007613B6">
        <w:rPr>
          <w:rFonts w:ascii="Garamond" w:hAnsi="Garamond" w:cs="Calibri"/>
          <w:sz w:val="24"/>
          <w:szCs w:val="24"/>
        </w:rPr>
        <w:t>0.000 eura.</w:t>
      </w:r>
    </w:p>
    <w:p w14:paraId="0423250C" w14:textId="77777777" w:rsidR="002D7531" w:rsidRDefault="002D7531" w:rsidP="002D7531">
      <w:pPr>
        <w:autoSpaceDE w:val="0"/>
        <w:autoSpaceDN w:val="0"/>
        <w:adjustRightInd w:val="0"/>
        <w:spacing w:after="0" w:line="240" w:lineRule="auto"/>
        <w:rPr>
          <w:rFonts w:ascii="Garamond" w:hAnsi="Garamond" w:cs="Calibri"/>
          <w:sz w:val="24"/>
          <w:szCs w:val="24"/>
        </w:rPr>
      </w:pPr>
    </w:p>
    <w:p w14:paraId="5350E838"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61E9824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T160693 </w:t>
      </w:r>
      <w:proofErr w:type="spellStart"/>
      <w:r w:rsidRPr="007613B6">
        <w:rPr>
          <w:rFonts w:ascii="Garamond" w:hAnsi="Garamond" w:cs="Calibri"/>
          <w:b/>
          <w:bCs/>
        </w:rPr>
        <w:t>Prostorni</w:t>
      </w:r>
      <w:proofErr w:type="spellEnd"/>
      <w:r w:rsidRPr="007613B6">
        <w:rPr>
          <w:rFonts w:ascii="Garamond" w:hAnsi="Garamond" w:cs="Calibri"/>
          <w:b/>
          <w:bCs/>
        </w:rPr>
        <w:t xml:space="preserve"> </w:t>
      </w:r>
      <w:proofErr w:type="spellStart"/>
      <w:r w:rsidRPr="007613B6">
        <w:rPr>
          <w:rFonts w:ascii="Garamond" w:hAnsi="Garamond" w:cs="Calibri"/>
          <w:b/>
          <w:bCs/>
        </w:rPr>
        <w:t>planovi</w:t>
      </w:r>
      <w:proofErr w:type="spellEnd"/>
    </w:p>
    <w:p w14:paraId="5638117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003187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1CE47F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60.000 eura</w:t>
      </w:r>
    </w:p>
    <w:p w14:paraId="71AC04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 eura</w:t>
      </w:r>
    </w:p>
    <w:p w14:paraId="6F441B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 eura</w:t>
      </w:r>
    </w:p>
    <w:p w14:paraId="22DB4AF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1D750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 planirani su rashodi za izradu Prostornih planova:</w:t>
      </w:r>
    </w:p>
    <w:p w14:paraId="4C27D62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Ciljane izmjene i dopune Prostornog plana uređenja Općine Omišalj</w:t>
      </w:r>
    </w:p>
    <w:p w14:paraId="2F4F433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DPU Servisno – uslužna zona Pušća.</w:t>
      </w:r>
    </w:p>
    <w:p w14:paraId="0ED1DB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UPU 1 – Omišalj (NA 2-1)</w:t>
      </w:r>
    </w:p>
    <w:p w14:paraId="23E79D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Sukladno Izvješću o zaključcima stručne analize zaprimljenih inicijativa u svrhu utvrđivanja osnovanosti pokretanja postupka za izradu i donošenje, odnosno izmjenu i dopunu prostornih</w:t>
      </w:r>
      <w:r>
        <w:rPr>
          <w:rFonts w:ascii="Garamond" w:hAnsi="Garamond" w:cs="Calibri"/>
          <w:sz w:val="24"/>
          <w:szCs w:val="24"/>
        </w:rPr>
        <w:t xml:space="preserve"> planova</w:t>
      </w:r>
      <w:r w:rsidRPr="007613B6">
        <w:rPr>
          <w:rFonts w:ascii="Garamond" w:hAnsi="Garamond" w:cs="Calibri"/>
          <w:sz w:val="24"/>
          <w:szCs w:val="24"/>
        </w:rPr>
        <w:t xml:space="preserve"> utvrđeni su prioriteti prema kojima se izrađuju Planovi.</w:t>
      </w:r>
    </w:p>
    <w:p w14:paraId="079EA26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BC877A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A7626F">
        <w:rPr>
          <w:rFonts w:ascii="Garamond" w:hAnsi="Garamond" w:cs="Calibri"/>
          <w:bCs/>
          <w:sz w:val="24"/>
          <w:szCs w:val="24"/>
        </w:rPr>
        <w:t xml:space="preserve"> izrad</w:t>
      </w:r>
      <w:r>
        <w:rPr>
          <w:rFonts w:ascii="Garamond" w:hAnsi="Garamond" w:cs="Calibri"/>
          <w:bCs/>
          <w:sz w:val="24"/>
          <w:szCs w:val="24"/>
        </w:rPr>
        <w:t>om</w:t>
      </w:r>
      <w:r w:rsidRPr="00A7626F">
        <w:rPr>
          <w:rFonts w:ascii="Garamond" w:hAnsi="Garamond" w:cs="Calibri"/>
          <w:bCs/>
          <w:sz w:val="24"/>
          <w:szCs w:val="24"/>
        </w:rPr>
        <w:t xml:space="preserve"> prostornih planova stvara</w:t>
      </w:r>
      <w:r>
        <w:rPr>
          <w:rFonts w:ascii="Garamond" w:hAnsi="Garamond" w:cs="Calibri"/>
          <w:bCs/>
          <w:sz w:val="24"/>
          <w:szCs w:val="24"/>
        </w:rPr>
        <w:t>ju se</w:t>
      </w:r>
      <w:r w:rsidRPr="00A7626F">
        <w:rPr>
          <w:rFonts w:ascii="Garamond" w:hAnsi="Garamond" w:cs="Calibri"/>
          <w:bCs/>
          <w:sz w:val="24"/>
          <w:szCs w:val="24"/>
        </w:rPr>
        <w:t xml:space="preserve"> planski preduvjet</w:t>
      </w:r>
      <w:r>
        <w:rPr>
          <w:rFonts w:ascii="Garamond" w:hAnsi="Garamond" w:cs="Calibri"/>
          <w:bCs/>
          <w:sz w:val="24"/>
          <w:szCs w:val="24"/>
        </w:rPr>
        <w:t>i</w:t>
      </w:r>
      <w:r w:rsidRPr="00A7626F">
        <w:rPr>
          <w:rFonts w:ascii="Garamond" w:hAnsi="Garamond" w:cs="Calibri"/>
          <w:bCs/>
          <w:sz w:val="24"/>
          <w:szCs w:val="24"/>
        </w:rPr>
        <w:t xml:space="preserve"> za daljnji razvoj naselja i gospodarskih zona</w:t>
      </w:r>
      <w:r>
        <w:rPr>
          <w:rFonts w:ascii="Garamond" w:hAnsi="Garamond" w:cs="Calibri"/>
          <w:bCs/>
          <w:sz w:val="24"/>
          <w:szCs w:val="24"/>
        </w:rPr>
        <w:t>.</w:t>
      </w:r>
    </w:p>
    <w:p w14:paraId="04A3D4C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B331A94" w14:textId="77777777" w:rsidTr="00023AFF">
        <w:tc>
          <w:tcPr>
            <w:tcW w:w="2830" w:type="dxa"/>
          </w:tcPr>
          <w:p w14:paraId="1C27BC1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B670B8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prostornih planova.</w:t>
            </w:r>
          </w:p>
        </w:tc>
      </w:tr>
      <w:tr w:rsidR="002D7531" w:rsidRPr="007613B6" w14:paraId="0DB50D1B" w14:textId="77777777" w:rsidTr="00023AFF">
        <w:tc>
          <w:tcPr>
            <w:tcW w:w="2830" w:type="dxa"/>
          </w:tcPr>
          <w:p w14:paraId="728F915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8C837F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Izrada  novih  prostornih  planova  ili izmjena i dopuna postojećih </w:t>
            </w:r>
          </w:p>
          <w:p w14:paraId="041895F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 xml:space="preserve">nižeg reda kojima će se detaljnije definirati uvjeti razvoja nekog </w:t>
            </w:r>
          </w:p>
          <w:p w14:paraId="3E3EE3C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područja.</w:t>
            </w:r>
          </w:p>
        </w:tc>
      </w:tr>
      <w:tr w:rsidR="002D7531" w:rsidRPr="007613B6" w14:paraId="618B5FB9" w14:textId="77777777" w:rsidTr="00023AFF">
        <w:tc>
          <w:tcPr>
            <w:tcW w:w="2830" w:type="dxa"/>
          </w:tcPr>
          <w:p w14:paraId="75C487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F7DA0B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Broj realiziranih planova</w:t>
            </w:r>
          </w:p>
        </w:tc>
      </w:tr>
      <w:tr w:rsidR="002D7531" w:rsidRPr="007613B6" w14:paraId="3130B95C" w14:textId="77777777" w:rsidTr="00023AFF">
        <w:tc>
          <w:tcPr>
            <w:tcW w:w="2830" w:type="dxa"/>
          </w:tcPr>
          <w:p w14:paraId="3AE434D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FCC06E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70A98AA" w14:textId="77777777" w:rsidTr="00023AFF">
        <w:tc>
          <w:tcPr>
            <w:tcW w:w="2830" w:type="dxa"/>
          </w:tcPr>
          <w:p w14:paraId="3543CD2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522E7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567B0E1" w14:textId="77777777" w:rsidTr="00023AFF">
        <w:tc>
          <w:tcPr>
            <w:tcW w:w="2830" w:type="dxa"/>
          </w:tcPr>
          <w:p w14:paraId="5C8F6E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59E4FC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w:t>
            </w:r>
          </w:p>
        </w:tc>
      </w:tr>
      <w:tr w:rsidR="002D7531" w:rsidRPr="007613B6" w14:paraId="62C4747B" w14:textId="77777777" w:rsidTr="00023AFF">
        <w:tc>
          <w:tcPr>
            <w:tcW w:w="2830" w:type="dxa"/>
          </w:tcPr>
          <w:p w14:paraId="15F97F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AD9F4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w:t>
            </w:r>
          </w:p>
        </w:tc>
      </w:tr>
      <w:tr w:rsidR="002D7531" w:rsidRPr="007613B6" w14:paraId="5E4FDB14" w14:textId="77777777" w:rsidTr="00023AFF">
        <w:tc>
          <w:tcPr>
            <w:tcW w:w="2830" w:type="dxa"/>
          </w:tcPr>
          <w:p w14:paraId="25B57F0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ED7226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38946C4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10B9E3D"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26</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 te prihodi za posebne namjene u iznosu od </w:t>
      </w:r>
      <w:r>
        <w:rPr>
          <w:rFonts w:ascii="Garamond" w:hAnsi="Garamond" w:cs="Calibri"/>
          <w:sz w:val="24"/>
          <w:szCs w:val="24"/>
        </w:rPr>
        <w:t>33</w:t>
      </w:r>
      <w:r w:rsidRPr="007613B6">
        <w:rPr>
          <w:rFonts w:ascii="Garamond" w:hAnsi="Garamond" w:cs="Calibri"/>
          <w:sz w:val="24"/>
          <w:szCs w:val="24"/>
        </w:rPr>
        <w:t>.</w:t>
      </w:r>
      <w:r>
        <w:rPr>
          <w:rFonts w:ascii="Garamond" w:hAnsi="Garamond" w:cs="Calibri"/>
          <w:sz w:val="24"/>
          <w:szCs w:val="24"/>
        </w:rPr>
        <w:t>500</w:t>
      </w:r>
      <w:r w:rsidRPr="007613B6">
        <w:rPr>
          <w:rFonts w:ascii="Garamond" w:hAnsi="Garamond" w:cs="Calibri"/>
          <w:sz w:val="24"/>
          <w:szCs w:val="24"/>
        </w:rPr>
        <w:t xml:space="preserve"> eura.</w:t>
      </w:r>
    </w:p>
    <w:p w14:paraId="20233732"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392FB124"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514BDD3C" w14:textId="77777777" w:rsidR="007C3597" w:rsidRDefault="007C3597" w:rsidP="002D7531">
      <w:pPr>
        <w:autoSpaceDE w:val="0"/>
        <w:autoSpaceDN w:val="0"/>
        <w:adjustRightInd w:val="0"/>
        <w:spacing w:after="0" w:line="240" w:lineRule="auto"/>
        <w:jc w:val="both"/>
        <w:rPr>
          <w:rFonts w:ascii="Garamond" w:hAnsi="Garamond" w:cs="Calibri"/>
          <w:sz w:val="24"/>
          <w:szCs w:val="24"/>
        </w:rPr>
      </w:pPr>
    </w:p>
    <w:p w14:paraId="6B27CE55" w14:textId="77777777" w:rsidR="007C3597" w:rsidRPr="007613B6" w:rsidRDefault="007C3597" w:rsidP="002D7531">
      <w:pPr>
        <w:autoSpaceDE w:val="0"/>
        <w:autoSpaceDN w:val="0"/>
        <w:adjustRightInd w:val="0"/>
        <w:spacing w:after="0" w:line="240" w:lineRule="auto"/>
        <w:jc w:val="both"/>
        <w:rPr>
          <w:rFonts w:ascii="Garamond" w:hAnsi="Garamond" w:cs="Calibri"/>
          <w:b/>
          <w:bCs/>
          <w:sz w:val="24"/>
          <w:szCs w:val="24"/>
        </w:rPr>
      </w:pPr>
    </w:p>
    <w:p w14:paraId="25C262F4" w14:textId="77777777" w:rsidR="002D7531" w:rsidRDefault="002D7531" w:rsidP="002D7531">
      <w:pPr>
        <w:autoSpaceDE w:val="0"/>
        <w:autoSpaceDN w:val="0"/>
        <w:adjustRightInd w:val="0"/>
        <w:spacing w:after="0" w:line="240" w:lineRule="auto"/>
        <w:rPr>
          <w:rFonts w:ascii="Garamond" w:hAnsi="Garamond" w:cs="Calibri"/>
          <w:sz w:val="24"/>
          <w:szCs w:val="24"/>
        </w:rPr>
      </w:pPr>
    </w:p>
    <w:p w14:paraId="2D5AE77C" w14:textId="77777777" w:rsidR="002D7531" w:rsidRDefault="002D7531" w:rsidP="002D7531">
      <w:pPr>
        <w:autoSpaceDE w:val="0"/>
        <w:autoSpaceDN w:val="0"/>
        <w:adjustRightInd w:val="0"/>
        <w:spacing w:after="0" w:line="240" w:lineRule="auto"/>
        <w:rPr>
          <w:rFonts w:ascii="Garamond" w:hAnsi="Garamond" w:cs="Calibri"/>
          <w:sz w:val="24"/>
          <w:szCs w:val="24"/>
        </w:rPr>
      </w:pPr>
    </w:p>
    <w:p w14:paraId="136F4668"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lastRenderedPageBreak/>
        <w:t xml:space="preserve">K160790 </w:t>
      </w:r>
      <w:proofErr w:type="spellStart"/>
      <w:r w:rsidRPr="007613B6">
        <w:rPr>
          <w:rFonts w:ascii="Garamond" w:hAnsi="Garamond" w:cs="Calibri"/>
          <w:b/>
          <w:bCs/>
        </w:rPr>
        <w:t>Katastarska</w:t>
      </w:r>
      <w:proofErr w:type="spellEnd"/>
      <w:r w:rsidRPr="007613B6">
        <w:rPr>
          <w:rFonts w:ascii="Garamond" w:hAnsi="Garamond" w:cs="Calibri"/>
          <w:b/>
          <w:bCs/>
        </w:rPr>
        <w:t xml:space="preserve"> </w:t>
      </w:r>
      <w:proofErr w:type="spellStart"/>
      <w:r w:rsidRPr="007613B6">
        <w:rPr>
          <w:rFonts w:ascii="Garamond" w:hAnsi="Garamond" w:cs="Calibri"/>
          <w:b/>
          <w:bCs/>
        </w:rPr>
        <w:t>izmjera</w:t>
      </w:r>
      <w:proofErr w:type="spellEnd"/>
    </w:p>
    <w:p w14:paraId="2EECCCC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D782B8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62AE05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6</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05EC4A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7</w:t>
      </w:r>
      <w:r w:rsidRPr="007613B6">
        <w:rPr>
          <w:rFonts w:ascii="Garamond" w:hAnsi="Garamond" w:cs="Calibri"/>
          <w:sz w:val="24"/>
          <w:szCs w:val="24"/>
        </w:rPr>
        <w:t>.g.                   0 eura</w:t>
      </w:r>
    </w:p>
    <w:p w14:paraId="54E2EC7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8</w:t>
      </w:r>
      <w:r w:rsidRPr="007613B6">
        <w:rPr>
          <w:rFonts w:ascii="Garamond" w:hAnsi="Garamond" w:cs="Calibri"/>
          <w:sz w:val="24"/>
          <w:szCs w:val="24"/>
        </w:rPr>
        <w:t>.g.                   0 eura</w:t>
      </w:r>
    </w:p>
    <w:p w14:paraId="2097174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F63FA05" w14:textId="77777777" w:rsidR="002D7531" w:rsidRPr="005E08C7"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Općina Omišalj u Proračunu za 2026. godinu planira sredstva za sufinanciranje rada Povjerenstva za izlaganje katastarske izmjere i obnove zemljišne knjige za katastarsku općinu Omišalj–Njivice. Sredstva su namijenjena potpori provedb</w:t>
      </w:r>
      <w:r>
        <w:rPr>
          <w:rFonts w:ascii="Garamond" w:hAnsi="Garamond" w:cs="Calibri"/>
          <w:sz w:val="24"/>
          <w:szCs w:val="24"/>
        </w:rPr>
        <w:t>e</w:t>
      </w:r>
      <w:r w:rsidRPr="005E08C7">
        <w:rPr>
          <w:rFonts w:ascii="Garamond" w:hAnsi="Garamond" w:cs="Calibri"/>
          <w:sz w:val="24"/>
          <w:szCs w:val="24"/>
        </w:rPr>
        <w:t xml:space="preserve"> postupaka usklađivanja katastarskih i zemljišnoknjižnih podataka, što obuhvaća utvrđivanje stvarnog stanja međa i vlasništva nad zemljištem.</w:t>
      </w:r>
    </w:p>
    <w:p w14:paraId="197B70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Također, u sklopu ovog projekta planirani su rashodi za sufinanciranje izrade novog katastra zemljišta i obnove zemljišnih knjiga. Općina Omišalj na taj način aktivno sudjeluje u izradi novog katastra nekretnina, čime doprinosi učinkovitijem upravljanju prostorom, transparentnijem evidentiranju vlasništva te stvaranju preduvjeta za daljnji razvoj općinskog područja.</w:t>
      </w:r>
    </w:p>
    <w:p w14:paraId="2FA154E9" w14:textId="77777777" w:rsidR="002D7531" w:rsidRPr="005E08C7"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Riješeni katastar zemljišta i sređeno imovinsko-pravno stanje temeljni su preduvjet za planiranje i realizaciju svih infrastrukturnih i razvojnih projekata na području Općine.</w:t>
      </w:r>
    </w:p>
    <w:p w14:paraId="5B433C5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D6EE3A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novog katastra zemljišta i obnova zemljišnih knjiga.</w:t>
      </w:r>
    </w:p>
    <w:p w14:paraId="6220FFF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372C8F6" w14:textId="77777777" w:rsidTr="00023AFF">
        <w:tc>
          <w:tcPr>
            <w:tcW w:w="2830" w:type="dxa"/>
          </w:tcPr>
          <w:p w14:paraId="2707C5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024162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rješavanja  katastra  zemljišta odnosno utvrđivanja  međe parcela.</w:t>
            </w:r>
          </w:p>
        </w:tc>
      </w:tr>
      <w:tr w:rsidR="002D7531" w:rsidRPr="007613B6" w14:paraId="64D68F29" w14:textId="77777777" w:rsidTr="00023AFF">
        <w:tc>
          <w:tcPr>
            <w:tcW w:w="2830" w:type="dxa"/>
          </w:tcPr>
          <w:p w14:paraId="559443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3E7F60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Sređivanje imovinskog stanja zemljišta.</w:t>
            </w:r>
          </w:p>
        </w:tc>
      </w:tr>
      <w:tr w:rsidR="002D7531" w:rsidRPr="007613B6" w14:paraId="040FCBE1" w14:textId="77777777" w:rsidTr="00023AFF">
        <w:tc>
          <w:tcPr>
            <w:tcW w:w="2830" w:type="dxa"/>
          </w:tcPr>
          <w:p w14:paraId="163EF43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82B66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0E1E6FF8" w14:textId="77777777" w:rsidTr="00023AFF">
        <w:tc>
          <w:tcPr>
            <w:tcW w:w="2830" w:type="dxa"/>
          </w:tcPr>
          <w:p w14:paraId="6D0D2AF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D3610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ED0AFC" w14:textId="77777777" w:rsidTr="00023AFF">
        <w:tc>
          <w:tcPr>
            <w:tcW w:w="2830" w:type="dxa"/>
          </w:tcPr>
          <w:p w14:paraId="40BA28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0B8504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68B392DC" w14:textId="77777777" w:rsidTr="00023AFF">
        <w:tc>
          <w:tcPr>
            <w:tcW w:w="2830" w:type="dxa"/>
          </w:tcPr>
          <w:p w14:paraId="15CB59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6</w:t>
            </w:r>
            <w:r w:rsidRPr="007613B6">
              <w:rPr>
                <w:rFonts w:ascii="Garamond" w:hAnsi="Garamond" w:cs="Calibri,Bold"/>
                <w:b/>
                <w:bCs/>
                <w:sz w:val="24"/>
                <w:szCs w:val="24"/>
              </w:rPr>
              <w:t>.)</w:t>
            </w:r>
          </w:p>
        </w:tc>
        <w:tc>
          <w:tcPr>
            <w:tcW w:w="6232" w:type="dxa"/>
          </w:tcPr>
          <w:p w14:paraId="35285E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56716D7" w14:textId="77777777" w:rsidTr="00023AFF">
        <w:tc>
          <w:tcPr>
            <w:tcW w:w="2830" w:type="dxa"/>
          </w:tcPr>
          <w:p w14:paraId="4C16002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7</w:t>
            </w:r>
            <w:r w:rsidRPr="007613B6">
              <w:rPr>
                <w:rFonts w:ascii="Garamond" w:hAnsi="Garamond" w:cs="Calibri,Bold"/>
                <w:b/>
                <w:bCs/>
                <w:sz w:val="24"/>
                <w:szCs w:val="24"/>
              </w:rPr>
              <w:t>.)</w:t>
            </w:r>
          </w:p>
        </w:tc>
        <w:tc>
          <w:tcPr>
            <w:tcW w:w="6232" w:type="dxa"/>
          </w:tcPr>
          <w:p w14:paraId="03119A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21B195C" w14:textId="77777777" w:rsidTr="00023AFF">
        <w:tc>
          <w:tcPr>
            <w:tcW w:w="2830" w:type="dxa"/>
          </w:tcPr>
          <w:p w14:paraId="6EE420F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8</w:t>
            </w:r>
            <w:r w:rsidRPr="007613B6">
              <w:rPr>
                <w:rFonts w:ascii="Garamond" w:hAnsi="Garamond" w:cs="Calibri,Bold"/>
                <w:b/>
                <w:bCs/>
                <w:sz w:val="24"/>
                <w:szCs w:val="24"/>
              </w:rPr>
              <w:t>.)</w:t>
            </w:r>
          </w:p>
        </w:tc>
        <w:tc>
          <w:tcPr>
            <w:tcW w:w="6232" w:type="dxa"/>
          </w:tcPr>
          <w:p w14:paraId="40D122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bl>
    <w:p w14:paraId="54A8B5C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752D84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w:t>
      </w:r>
      <w:r>
        <w:rPr>
          <w:rFonts w:ascii="Garamond" w:hAnsi="Garamond" w:cs="Calibri"/>
          <w:sz w:val="24"/>
          <w:szCs w:val="24"/>
        </w:rPr>
        <w:t xml:space="preserve">opći prihodi u iznosu od 14.800 te </w:t>
      </w:r>
      <w:r w:rsidRPr="007613B6">
        <w:rPr>
          <w:rFonts w:ascii="Garamond" w:hAnsi="Garamond" w:cs="Calibri"/>
          <w:sz w:val="24"/>
          <w:szCs w:val="24"/>
        </w:rPr>
        <w:t>prihodi za posebne namjene u iznosu od 2</w:t>
      </w:r>
      <w:r>
        <w:rPr>
          <w:rFonts w:ascii="Garamond" w:hAnsi="Garamond" w:cs="Calibri"/>
          <w:sz w:val="24"/>
          <w:szCs w:val="24"/>
        </w:rPr>
        <w:t>00</w:t>
      </w:r>
      <w:r w:rsidRPr="007613B6">
        <w:rPr>
          <w:rFonts w:ascii="Garamond" w:hAnsi="Garamond" w:cs="Calibri"/>
          <w:sz w:val="24"/>
          <w:szCs w:val="24"/>
        </w:rPr>
        <w:t xml:space="preserve"> eura.</w:t>
      </w:r>
    </w:p>
    <w:p w14:paraId="70400A16" w14:textId="77777777" w:rsidR="002D7531" w:rsidRDefault="002D7531" w:rsidP="002D7531">
      <w:pPr>
        <w:autoSpaceDE w:val="0"/>
        <w:autoSpaceDN w:val="0"/>
        <w:adjustRightInd w:val="0"/>
        <w:spacing w:after="0" w:line="240" w:lineRule="auto"/>
        <w:rPr>
          <w:rFonts w:ascii="Garamond" w:hAnsi="Garamond" w:cs="Calibri"/>
          <w:sz w:val="24"/>
          <w:szCs w:val="24"/>
        </w:rPr>
      </w:pPr>
    </w:p>
    <w:p w14:paraId="63CFD637" w14:textId="77777777" w:rsidR="002D7531" w:rsidRDefault="002D7531" w:rsidP="002D7531">
      <w:pPr>
        <w:autoSpaceDE w:val="0"/>
        <w:autoSpaceDN w:val="0"/>
        <w:adjustRightInd w:val="0"/>
        <w:spacing w:after="0" w:line="240" w:lineRule="auto"/>
        <w:rPr>
          <w:rFonts w:ascii="Garamond" w:hAnsi="Garamond" w:cs="Calibri"/>
          <w:sz w:val="24"/>
          <w:szCs w:val="24"/>
        </w:rPr>
      </w:pPr>
    </w:p>
    <w:p w14:paraId="3759EF4C"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w:t>
      </w:r>
      <w:r>
        <w:rPr>
          <w:rFonts w:ascii="Garamond" w:hAnsi="Garamond" w:cs="Calibri"/>
          <w:b/>
          <w:bCs/>
        </w:rPr>
        <w:t>80</w:t>
      </w:r>
      <w:r w:rsidRPr="007613B6">
        <w:rPr>
          <w:rFonts w:ascii="Garamond" w:hAnsi="Garamond" w:cs="Calibri"/>
          <w:b/>
          <w:bCs/>
        </w:rPr>
        <w:t xml:space="preserve">0 </w:t>
      </w:r>
      <w:proofErr w:type="spellStart"/>
      <w:r>
        <w:rPr>
          <w:rFonts w:ascii="Garamond" w:hAnsi="Garamond" w:cs="Calibri"/>
          <w:b/>
          <w:bCs/>
        </w:rPr>
        <w:t>Gradnja</w:t>
      </w:r>
      <w:proofErr w:type="spellEnd"/>
      <w:r>
        <w:rPr>
          <w:rFonts w:ascii="Garamond" w:hAnsi="Garamond" w:cs="Calibri"/>
          <w:b/>
          <w:bCs/>
        </w:rPr>
        <w:t xml:space="preserve"> </w:t>
      </w:r>
      <w:proofErr w:type="spellStart"/>
      <w:r>
        <w:rPr>
          <w:rFonts w:ascii="Garamond" w:hAnsi="Garamond" w:cs="Calibri"/>
          <w:b/>
          <w:bCs/>
        </w:rPr>
        <w:t>groblja</w:t>
      </w:r>
      <w:proofErr w:type="spellEnd"/>
      <w:r>
        <w:rPr>
          <w:rFonts w:ascii="Garamond" w:hAnsi="Garamond" w:cs="Calibri"/>
          <w:b/>
          <w:bCs/>
        </w:rPr>
        <w:t xml:space="preserve"> - </w:t>
      </w:r>
      <w:proofErr w:type="spellStart"/>
      <w:r>
        <w:rPr>
          <w:rFonts w:ascii="Garamond" w:hAnsi="Garamond" w:cs="Calibri"/>
          <w:b/>
          <w:bCs/>
        </w:rPr>
        <w:t>proširenje</w:t>
      </w:r>
      <w:proofErr w:type="spellEnd"/>
    </w:p>
    <w:p w14:paraId="103DFEF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56C1B9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0F6AFD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6</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169166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7</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6319FC9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202</w:t>
      </w:r>
      <w:r>
        <w:rPr>
          <w:rFonts w:ascii="Garamond" w:hAnsi="Garamond" w:cs="Calibri"/>
          <w:sz w:val="24"/>
          <w:szCs w:val="24"/>
        </w:rPr>
        <w:t>8</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76FCBE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91C2F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5E08C7">
        <w:rPr>
          <w:rFonts w:ascii="Garamond" w:hAnsi="Garamond" w:cs="Calibri"/>
          <w:sz w:val="24"/>
          <w:szCs w:val="24"/>
        </w:rPr>
        <w:t>U sklopu ovog projekta planirani su rashodi za izradu idejnog projekta proširenja groblja Sv. Duh u Omišlju. Budući da zemljište predviđeno za proširenje groblja nije u potpunosti u vlasništvu Općine Omišalj, potrebno je prethodno izraditi idejni projekt, ishoditi lokacijsku dozvolu te pokrenuti postupak izvlaštenja, koji značajno ubrzava rješavanje imovinsko-pravnih odnosa. Nakon rješavanja vlasničkih odnosa, pristupit će se izradi glavnog projekta i samoj izvedbi proširenja groblja.</w:t>
      </w:r>
      <w:r>
        <w:rPr>
          <w:rFonts w:ascii="Garamond" w:hAnsi="Garamond" w:cs="Calibri"/>
          <w:sz w:val="24"/>
          <w:szCs w:val="24"/>
        </w:rPr>
        <w:t xml:space="preserve"> T</w:t>
      </w:r>
      <w:r w:rsidRPr="00A7626F">
        <w:rPr>
          <w:rFonts w:ascii="Garamond" w:hAnsi="Garamond" w:cs="Calibri"/>
          <w:sz w:val="24"/>
          <w:szCs w:val="24"/>
        </w:rPr>
        <w:t>akođer, kroz ovaj projekt planirana je izrada dodatnih grobnih mjesta na starom dijelu groblja.</w:t>
      </w:r>
    </w:p>
    <w:p w14:paraId="2956A0C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B61FD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 xml:space="preserve">Cilj: </w:t>
      </w:r>
      <w:r w:rsidRPr="0082549A">
        <w:rPr>
          <w:rFonts w:ascii="Garamond" w:hAnsi="Garamond" w:cs="Calibri"/>
          <w:bCs/>
          <w:sz w:val="24"/>
          <w:szCs w:val="24"/>
        </w:rPr>
        <w:t>osigurati dodatne kapacitete za ukop na groblju Sv. Duh u Omišlju te time zadovoljiti potrebe stanovništva</w:t>
      </w:r>
    </w:p>
    <w:p w14:paraId="79548A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7FBDF60" w14:textId="77777777" w:rsidTr="00023AFF">
        <w:tc>
          <w:tcPr>
            <w:tcW w:w="2830" w:type="dxa"/>
          </w:tcPr>
          <w:p w14:paraId="3B4130A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lastRenderedPageBreak/>
              <w:t>Pokazatelj rezultata</w:t>
            </w:r>
          </w:p>
        </w:tc>
        <w:tc>
          <w:tcPr>
            <w:tcW w:w="6232" w:type="dxa"/>
          </w:tcPr>
          <w:p w14:paraId="4EF429FE"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Izrada projektne dokumentacije kao priprema za početak izvođenja radova</w:t>
            </w:r>
            <w:r w:rsidRPr="007613B6">
              <w:rPr>
                <w:rFonts w:ascii="Garamond" w:hAnsi="Garamond" w:cs="Calibri"/>
                <w:sz w:val="24"/>
                <w:szCs w:val="24"/>
              </w:rPr>
              <w:t>.</w:t>
            </w:r>
          </w:p>
        </w:tc>
      </w:tr>
      <w:tr w:rsidR="002D7531" w:rsidRPr="007613B6" w14:paraId="147DEB2B" w14:textId="77777777" w:rsidTr="00023AFF">
        <w:tc>
          <w:tcPr>
            <w:tcW w:w="2830" w:type="dxa"/>
          </w:tcPr>
          <w:p w14:paraId="64B5212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3C555EC"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U</w:t>
            </w:r>
            <w:r w:rsidRPr="0082549A">
              <w:rPr>
                <w:rFonts w:ascii="Garamond" w:hAnsi="Garamond" w:cs="Calibri"/>
                <w:sz w:val="24"/>
                <w:szCs w:val="24"/>
              </w:rPr>
              <w:t>naprijediti</w:t>
            </w:r>
            <w:r>
              <w:rPr>
                <w:rFonts w:ascii="Garamond" w:hAnsi="Garamond" w:cs="Calibri"/>
                <w:sz w:val="24"/>
                <w:szCs w:val="24"/>
              </w:rPr>
              <w:t xml:space="preserve"> </w:t>
            </w:r>
            <w:r w:rsidRPr="0082549A">
              <w:rPr>
                <w:rFonts w:ascii="Garamond" w:hAnsi="Garamond" w:cs="Calibri"/>
                <w:sz w:val="24"/>
                <w:szCs w:val="24"/>
              </w:rPr>
              <w:t>komunalnu infrastrukturu groblja te osigurati dostojanstveno i uređeno mjesto posljednjeg počivališta</w:t>
            </w:r>
          </w:p>
        </w:tc>
      </w:tr>
      <w:tr w:rsidR="002D7531" w:rsidRPr="007613B6" w14:paraId="1659B399" w14:textId="77777777" w:rsidTr="00023AFF">
        <w:tc>
          <w:tcPr>
            <w:tcW w:w="2830" w:type="dxa"/>
          </w:tcPr>
          <w:p w14:paraId="3DB39F7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EF8B58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D5B0100" w14:textId="77777777" w:rsidTr="00023AFF">
        <w:tc>
          <w:tcPr>
            <w:tcW w:w="2830" w:type="dxa"/>
          </w:tcPr>
          <w:p w14:paraId="0A4BB21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4FC47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38A945A" w14:textId="77777777" w:rsidTr="00023AFF">
        <w:tc>
          <w:tcPr>
            <w:tcW w:w="2830" w:type="dxa"/>
          </w:tcPr>
          <w:p w14:paraId="1742371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247476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C4366C4" w14:textId="77777777" w:rsidTr="00023AFF">
        <w:tc>
          <w:tcPr>
            <w:tcW w:w="2830" w:type="dxa"/>
          </w:tcPr>
          <w:p w14:paraId="566A366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6</w:t>
            </w:r>
            <w:r w:rsidRPr="007613B6">
              <w:rPr>
                <w:rFonts w:ascii="Garamond" w:hAnsi="Garamond" w:cs="Calibri,Bold"/>
                <w:b/>
                <w:bCs/>
                <w:sz w:val="24"/>
                <w:szCs w:val="24"/>
              </w:rPr>
              <w:t>.)</w:t>
            </w:r>
          </w:p>
        </w:tc>
        <w:tc>
          <w:tcPr>
            <w:tcW w:w="6232" w:type="dxa"/>
          </w:tcPr>
          <w:p w14:paraId="43B61B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FCA5B08" w14:textId="77777777" w:rsidTr="00023AFF">
        <w:tc>
          <w:tcPr>
            <w:tcW w:w="2830" w:type="dxa"/>
          </w:tcPr>
          <w:p w14:paraId="00CA53B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7</w:t>
            </w:r>
            <w:r w:rsidRPr="007613B6">
              <w:rPr>
                <w:rFonts w:ascii="Garamond" w:hAnsi="Garamond" w:cs="Calibri,Bold"/>
                <w:b/>
                <w:bCs/>
                <w:sz w:val="24"/>
                <w:szCs w:val="24"/>
              </w:rPr>
              <w:t>.)</w:t>
            </w:r>
          </w:p>
        </w:tc>
        <w:tc>
          <w:tcPr>
            <w:tcW w:w="6232" w:type="dxa"/>
          </w:tcPr>
          <w:p w14:paraId="6CFA0CC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B23AC8A" w14:textId="77777777" w:rsidTr="00023AFF">
        <w:tc>
          <w:tcPr>
            <w:tcW w:w="2830" w:type="dxa"/>
          </w:tcPr>
          <w:p w14:paraId="211334A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(202</w:t>
            </w:r>
            <w:r>
              <w:rPr>
                <w:rFonts w:ascii="Garamond" w:hAnsi="Garamond" w:cs="Calibri,Bold"/>
                <w:b/>
                <w:bCs/>
                <w:sz w:val="24"/>
                <w:szCs w:val="24"/>
              </w:rPr>
              <w:t>8</w:t>
            </w:r>
            <w:r w:rsidRPr="007613B6">
              <w:rPr>
                <w:rFonts w:ascii="Garamond" w:hAnsi="Garamond" w:cs="Calibri,Bold"/>
                <w:b/>
                <w:bCs/>
                <w:sz w:val="24"/>
                <w:szCs w:val="24"/>
              </w:rPr>
              <w:t>.)</w:t>
            </w:r>
          </w:p>
        </w:tc>
        <w:tc>
          <w:tcPr>
            <w:tcW w:w="6232" w:type="dxa"/>
          </w:tcPr>
          <w:p w14:paraId="78D6951F"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029F01B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911FD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15</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322417A9"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2DAC886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F8F736"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K170018 „Pod </w:t>
      </w:r>
      <w:proofErr w:type="spellStart"/>
      <w:r w:rsidRPr="007613B6">
        <w:rPr>
          <w:rFonts w:ascii="Garamond" w:hAnsi="Garamond" w:cs="Calibri"/>
          <w:b/>
          <w:bCs/>
        </w:rPr>
        <w:t>Crikvun</w:t>
      </w:r>
      <w:proofErr w:type="spellEnd"/>
      <w:r w:rsidRPr="007613B6">
        <w:rPr>
          <w:rFonts w:ascii="Garamond" w:hAnsi="Garamond" w:cs="Calibri"/>
          <w:b/>
          <w:bCs/>
        </w:rPr>
        <w:t xml:space="preserve"> – </w:t>
      </w:r>
      <w:proofErr w:type="spellStart"/>
      <w:proofErr w:type="gramStart"/>
      <w:r w:rsidRPr="007613B6">
        <w:rPr>
          <w:rFonts w:ascii="Garamond" w:hAnsi="Garamond" w:cs="Calibri"/>
          <w:b/>
          <w:bCs/>
        </w:rPr>
        <w:t>Rosulje</w:t>
      </w:r>
      <w:proofErr w:type="spellEnd"/>
      <w:r w:rsidRPr="007613B6">
        <w:rPr>
          <w:rFonts w:ascii="Garamond" w:hAnsi="Garamond" w:cs="Calibri"/>
          <w:b/>
          <w:bCs/>
        </w:rPr>
        <w:t>“ -</w:t>
      </w:r>
      <w:proofErr w:type="gramEnd"/>
      <w:r w:rsidRPr="007613B6">
        <w:rPr>
          <w:rFonts w:ascii="Garamond" w:hAnsi="Garamond" w:cs="Calibri"/>
          <w:b/>
          <w:bCs/>
        </w:rPr>
        <w:t xml:space="preserve"> </w:t>
      </w:r>
      <w:proofErr w:type="spellStart"/>
      <w:r w:rsidRPr="007613B6">
        <w:rPr>
          <w:rFonts w:ascii="Garamond" w:hAnsi="Garamond" w:cs="Calibri"/>
          <w:b/>
          <w:bCs/>
        </w:rPr>
        <w:t>Plaža</w:t>
      </w:r>
      <w:proofErr w:type="spellEnd"/>
    </w:p>
    <w:p w14:paraId="4030A3C4" w14:textId="77777777" w:rsidR="002D7531" w:rsidRPr="007613B6" w:rsidRDefault="002D7531" w:rsidP="002D7531">
      <w:pPr>
        <w:pStyle w:val="ListParagraph"/>
        <w:autoSpaceDE w:val="0"/>
        <w:autoSpaceDN w:val="0"/>
        <w:adjustRightInd w:val="0"/>
        <w:ind w:left="360"/>
        <w:jc w:val="both"/>
        <w:rPr>
          <w:rFonts w:ascii="Garamond" w:hAnsi="Garamond" w:cs="Calibri"/>
          <w:b/>
          <w:bCs/>
        </w:rPr>
      </w:pPr>
    </w:p>
    <w:p w14:paraId="2507652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27C15A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0 eura</w:t>
      </w:r>
    </w:p>
    <w:p w14:paraId="3FB6AA5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5DB296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w:t>
      </w:r>
      <w:r w:rsidRPr="007613B6">
        <w:rPr>
          <w:rFonts w:ascii="Garamond" w:hAnsi="Garamond" w:cs="Calibri"/>
          <w:sz w:val="24"/>
          <w:szCs w:val="24"/>
        </w:rPr>
        <w:t>0.000 eura</w:t>
      </w:r>
    </w:p>
    <w:p w14:paraId="2741382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C14DDC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za izvedbu građevinskih radova za rekonstrukciju i uklapanje u prostor plaže „Pod Crikvun“ u Njivicama - I faza. </w:t>
      </w:r>
    </w:p>
    <w:p w14:paraId="178C12E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3BED175"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realizacija projekta.</w:t>
      </w:r>
    </w:p>
    <w:p w14:paraId="7A765AA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C948A96" w14:textId="77777777" w:rsidTr="00023AFF">
        <w:tc>
          <w:tcPr>
            <w:tcW w:w="2830" w:type="dxa"/>
          </w:tcPr>
          <w:p w14:paraId="2980C14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B83064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realizacije projekta za tekuću godinu.</w:t>
            </w:r>
          </w:p>
        </w:tc>
      </w:tr>
      <w:tr w:rsidR="002D7531" w:rsidRPr="007613B6" w14:paraId="4B3DDC37" w14:textId="77777777" w:rsidTr="00023AFF">
        <w:tc>
          <w:tcPr>
            <w:tcW w:w="2830" w:type="dxa"/>
          </w:tcPr>
          <w:p w14:paraId="6995908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9D77F5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Njivica.</w:t>
            </w:r>
          </w:p>
        </w:tc>
      </w:tr>
      <w:tr w:rsidR="002D7531" w:rsidRPr="007613B6" w14:paraId="64D73E51" w14:textId="77777777" w:rsidTr="00023AFF">
        <w:tc>
          <w:tcPr>
            <w:tcW w:w="2830" w:type="dxa"/>
          </w:tcPr>
          <w:p w14:paraId="1F3604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648E0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7C72BEF" w14:textId="77777777" w:rsidTr="00023AFF">
        <w:tc>
          <w:tcPr>
            <w:tcW w:w="2830" w:type="dxa"/>
          </w:tcPr>
          <w:p w14:paraId="307E9F9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4BD28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E183599" w14:textId="77777777" w:rsidTr="00023AFF">
        <w:tc>
          <w:tcPr>
            <w:tcW w:w="2830" w:type="dxa"/>
          </w:tcPr>
          <w:p w14:paraId="5EED589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26BD6B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42C01C6" w14:textId="77777777" w:rsidTr="00023AFF">
        <w:tc>
          <w:tcPr>
            <w:tcW w:w="2830" w:type="dxa"/>
          </w:tcPr>
          <w:p w14:paraId="51CCD44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9F842E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9BE2A1A" w14:textId="77777777" w:rsidTr="00023AFF">
        <w:tc>
          <w:tcPr>
            <w:tcW w:w="2830" w:type="dxa"/>
          </w:tcPr>
          <w:p w14:paraId="274CB89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5521A0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4164CEE" w14:textId="77777777" w:rsidTr="00023AFF">
        <w:tc>
          <w:tcPr>
            <w:tcW w:w="2830" w:type="dxa"/>
          </w:tcPr>
          <w:p w14:paraId="0F622F4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4BD0FD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69210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C8C971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88C1183" w14:textId="77777777" w:rsidR="002D7531" w:rsidRPr="00A95A27"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K1700</w:t>
      </w:r>
      <w:r>
        <w:rPr>
          <w:rFonts w:ascii="Garamond" w:hAnsi="Garamond" w:cs="Calibri"/>
          <w:b/>
          <w:bCs/>
        </w:rPr>
        <w:t>23</w:t>
      </w:r>
      <w:r w:rsidRPr="007613B6">
        <w:rPr>
          <w:rFonts w:ascii="Garamond" w:hAnsi="Garamond" w:cs="Calibri"/>
          <w:b/>
          <w:bCs/>
        </w:rPr>
        <w:t xml:space="preserve"> Manja – Stran, </w:t>
      </w:r>
      <w:r w:rsidRPr="00332F55">
        <w:rPr>
          <w:rFonts w:ascii="Garamond" w:hAnsi="Garamond" w:cs="Calibri"/>
          <w:b/>
          <w:bCs/>
          <w:lang w:val="hr-HR"/>
        </w:rPr>
        <w:t>izgradnja poslovnog objekta</w:t>
      </w:r>
    </w:p>
    <w:p w14:paraId="2FA04BDB" w14:textId="77777777" w:rsidR="00A95A27" w:rsidRPr="007613B6" w:rsidRDefault="00A95A27" w:rsidP="00A95A27">
      <w:pPr>
        <w:pStyle w:val="ListParagraph"/>
        <w:autoSpaceDE w:val="0"/>
        <w:autoSpaceDN w:val="0"/>
        <w:adjustRightInd w:val="0"/>
        <w:ind w:left="360"/>
        <w:jc w:val="both"/>
        <w:rPr>
          <w:rFonts w:ascii="Garamond" w:hAnsi="Garamond" w:cs="Calibri"/>
          <w:b/>
          <w:bCs/>
        </w:rPr>
      </w:pPr>
    </w:p>
    <w:p w14:paraId="20889A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338D4E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0 eura</w:t>
      </w:r>
    </w:p>
    <w:p w14:paraId="4F03002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0 eura</w:t>
      </w:r>
    </w:p>
    <w:p w14:paraId="41289F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15</w:t>
      </w:r>
      <w:r w:rsidRPr="007613B6">
        <w:rPr>
          <w:rFonts w:ascii="Garamond" w:hAnsi="Garamond" w:cs="Calibri"/>
          <w:sz w:val="24"/>
          <w:szCs w:val="24"/>
        </w:rPr>
        <w:t>.000 eura</w:t>
      </w:r>
    </w:p>
    <w:p w14:paraId="4E6963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46618F" w14:textId="77777777" w:rsidR="0027108C" w:rsidRDefault="0027108C" w:rsidP="0027108C">
      <w:pPr>
        <w:autoSpaceDE w:val="0"/>
        <w:autoSpaceDN w:val="0"/>
        <w:adjustRightInd w:val="0"/>
        <w:spacing w:after="0" w:line="240" w:lineRule="auto"/>
        <w:jc w:val="both"/>
        <w:rPr>
          <w:rFonts w:ascii="Garamond" w:hAnsi="Garamond" w:cs="Calibri"/>
          <w:sz w:val="24"/>
          <w:szCs w:val="24"/>
        </w:rPr>
      </w:pPr>
      <w:r w:rsidRPr="008E5677">
        <w:rPr>
          <w:rFonts w:ascii="Garamond" w:hAnsi="Garamond" w:cs="Calibri"/>
          <w:sz w:val="24"/>
          <w:szCs w:val="24"/>
        </w:rPr>
        <w:t>U 2026. i 2027. godini nisu planirana sredstva za izgradnju poslovnog objekta. U 2028. godini planirana je izrada projektne dokumentacije kako bi se stvorili preduvjeti za izgradnju poslovnog objekta na Manji.</w:t>
      </w:r>
    </w:p>
    <w:p w14:paraId="36AF7D7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6DEC1F" w14:textId="380A3D5B" w:rsidR="002D7531"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unaprjeđenje infrastrukture.</w:t>
      </w:r>
    </w:p>
    <w:p w14:paraId="1B05213C"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4B013553"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069F8BB5" w14:textId="77777777" w:rsidR="00AB4D45" w:rsidRDefault="00AB4D45" w:rsidP="002D7531">
      <w:pPr>
        <w:autoSpaceDE w:val="0"/>
        <w:autoSpaceDN w:val="0"/>
        <w:adjustRightInd w:val="0"/>
        <w:spacing w:after="0" w:line="240" w:lineRule="auto"/>
        <w:jc w:val="both"/>
        <w:rPr>
          <w:rFonts w:ascii="Garamond" w:hAnsi="Garamond" w:cs="Calibri"/>
          <w:bCs/>
          <w:sz w:val="24"/>
          <w:szCs w:val="24"/>
        </w:rPr>
      </w:pPr>
    </w:p>
    <w:p w14:paraId="16409666" w14:textId="77777777" w:rsidR="00AB4D45" w:rsidRPr="007613B6" w:rsidRDefault="00AB4D45" w:rsidP="002D7531">
      <w:pPr>
        <w:autoSpaceDE w:val="0"/>
        <w:autoSpaceDN w:val="0"/>
        <w:adjustRightInd w:val="0"/>
        <w:spacing w:after="0" w:line="240" w:lineRule="auto"/>
        <w:jc w:val="both"/>
        <w:rPr>
          <w:rFonts w:ascii="Garamond" w:hAnsi="Garamond" w:cs="Calibri"/>
          <w:bCs/>
          <w:sz w:val="24"/>
          <w:szCs w:val="24"/>
        </w:rPr>
      </w:pPr>
    </w:p>
    <w:p w14:paraId="65080E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46109A6" w14:textId="77777777" w:rsidTr="00023AFF">
        <w:tc>
          <w:tcPr>
            <w:tcW w:w="2830" w:type="dxa"/>
          </w:tcPr>
          <w:p w14:paraId="011653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09161C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Izvedba poslovnog objekta.</w:t>
            </w:r>
          </w:p>
        </w:tc>
      </w:tr>
      <w:tr w:rsidR="002D7531" w:rsidRPr="007613B6" w14:paraId="10B27A69" w14:textId="77777777" w:rsidTr="00023AFF">
        <w:tc>
          <w:tcPr>
            <w:tcW w:w="2830" w:type="dxa"/>
          </w:tcPr>
          <w:p w14:paraId="49BC22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17F036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Osiguranje potrebne razine opremljenosti na javnim površinama.</w:t>
            </w:r>
          </w:p>
        </w:tc>
      </w:tr>
      <w:tr w:rsidR="002D7531" w:rsidRPr="007613B6" w14:paraId="724C03A7" w14:textId="77777777" w:rsidTr="00023AFF">
        <w:tc>
          <w:tcPr>
            <w:tcW w:w="2830" w:type="dxa"/>
          </w:tcPr>
          <w:p w14:paraId="2A0EC88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42F368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komad</w:t>
            </w:r>
          </w:p>
        </w:tc>
      </w:tr>
      <w:tr w:rsidR="002D7531" w:rsidRPr="007613B6" w14:paraId="21080499" w14:textId="77777777" w:rsidTr="00023AFF">
        <w:tc>
          <w:tcPr>
            <w:tcW w:w="2830" w:type="dxa"/>
          </w:tcPr>
          <w:p w14:paraId="69350E5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374C0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75A46D3" w14:textId="77777777" w:rsidTr="00023AFF">
        <w:tc>
          <w:tcPr>
            <w:tcW w:w="2830" w:type="dxa"/>
          </w:tcPr>
          <w:p w14:paraId="4BA52EF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B08456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A0FE586" w14:textId="77777777" w:rsidTr="00023AFF">
        <w:tc>
          <w:tcPr>
            <w:tcW w:w="2830" w:type="dxa"/>
          </w:tcPr>
          <w:p w14:paraId="4D5BC30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4569E9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B67410E" w14:textId="77777777" w:rsidTr="00023AFF">
        <w:tc>
          <w:tcPr>
            <w:tcW w:w="2830" w:type="dxa"/>
          </w:tcPr>
          <w:p w14:paraId="6EE4FC2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1AA40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061313B4" w14:textId="77777777" w:rsidTr="00023AFF">
        <w:tc>
          <w:tcPr>
            <w:tcW w:w="2830" w:type="dxa"/>
          </w:tcPr>
          <w:p w14:paraId="2337A13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8314AE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w:t>
            </w:r>
          </w:p>
        </w:tc>
      </w:tr>
    </w:tbl>
    <w:p w14:paraId="24E792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30B0A1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98E2816"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K170032 </w:t>
      </w:r>
      <w:proofErr w:type="spellStart"/>
      <w:r w:rsidRPr="007613B6">
        <w:rPr>
          <w:rFonts w:ascii="Garamond" w:hAnsi="Garamond" w:cs="Calibri"/>
          <w:b/>
          <w:bCs/>
        </w:rPr>
        <w:t>Centar</w:t>
      </w:r>
      <w:proofErr w:type="spellEnd"/>
      <w:r w:rsidRPr="007613B6">
        <w:rPr>
          <w:rFonts w:ascii="Garamond" w:hAnsi="Garamond" w:cs="Calibri"/>
          <w:b/>
          <w:bCs/>
        </w:rPr>
        <w:t xml:space="preserve"> Omišalj - </w:t>
      </w:r>
      <w:proofErr w:type="spellStart"/>
      <w:r w:rsidRPr="007613B6">
        <w:rPr>
          <w:rFonts w:ascii="Garamond" w:hAnsi="Garamond" w:cs="Calibri"/>
          <w:b/>
          <w:bCs/>
        </w:rPr>
        <w:t>uređenje</w:t>
      </w:r>
      <w:proofErr w:type="spellEnd"/>
    </w:p>
    <w:p w14:paraId="2DA49B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EFBB5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200</w:t>
      </w:r>
      <w:r w:rsidRPr="007613B6">
        <w:rPr>
          <w:rFonts w:ascii="Garamond" w:hAnsi="Garamond" w:cs="Calibri"/>
          <w:sz w:val="24"/>
          <w:szCs w:val="24"/>
        </w:rPr>
        <w:t>.000 eura</w:t>
      </w:r>
    </w:p>
    <w:p w14:paraId="395F045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900</w:t>
      </w:r>
      <w:r w:rsidRPr="007613B6">
        <w:rPr>
          <w:rFonts w:ascii="Garamond" w:hAnsi="Garamond" w:cs="Calibri"/>
          <w:sz w:val="24"/>
          <w:szCs w:val="24"/>
        </w:rPr>
        <w:t>.000 eura</w:t>
      </w:r>
    </w:p>
    <w:p w14:paraId="0D36D8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900</w:t>
      </w:r>
      <w:r w:rsidRPr="007613B6">
        <w:rPr>
          <w:rFonts w:ascii="Garamond" w:hAnsi="Garamond" w:cs="Calibri"/>
          <w:sz w:val="24"/>
          <w:szCs w:val="24"/>
        </w:rPr>
        <w:t>.000 eura</w:t>
      </w:r>
    </w:p>
    <w:p w14:paraId="0C0D040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A6095A6" w14:textId="77777777" w:rsidR="002D7531" w:rsidRPr="001827D0" w:rsidRDefault="002D7531" w:rsidP="002D7531">
      <w:pPr>
        <w:autoSpaceDE w:val="0"/>
        <w:autoSpaceDN w:val="0"/>
        <w:adjustRightInd w:val="0"/>
        <w:spacing w:after="0" w:line="240" w:lineRule="auto"/>
        <w:jc w:val="both"/>
        <w:rPr>
          <w:rFonts w:ascii="Garamond" w:hAnsi="Garamond" w:cs="Calibri"/>
          <w:sz w:val="24"/>
          <w:szCs w:val="24"/>
        </w:rPr>
      </w:pPr>
      <w:r w:rsidRPr="009D55AE">
        <w:rPr>
          <w:rFonts w:ascii="Garamond" w:hAnsi="Garamond" w:cs="Calibri"/>
          <w:sz w:val="24"/>
          <w:szCs w:val="24"/>
        </w:rPr>
        <w:t xml:space="preserve">U sklopu ovog projekta planirani su rashodi za realizaciju uređenja centra Omišlja koje obuhvaća i uređenje spomen-parka. U </w:t>
      </w:r>
      <w:r>
        <w:rPr>
          <w:rFonts w:ascii="Garamond" w:hAnsi="Garamond" w:cs="Calibri"/>
          <w:sz w:val="24"/>
          <w:szCs w:val="24"/>
        </w:rPr>
        <w:t>2026</w:t>
      </w:r>
      <w:r w:rsidRPr="009D55AE">
        <w:rPr>
          <w:rFonts w:ascii="Garamond" w:hAnsi="Garamond" w:cs="Calibri"/>
          <w:sz w:val="24"/>
          <w:szCs w:val="24"/>
        </w:rPr>
        <w:t>. godini planiran je</w:t>
      </w:r>
      <w:r>
        <w:rPr>
          <w:rFonts w:ascii="Garamond" w:hAnsi="Garamond" w:cs="Calibri"/>
          <w:sz w:val="24"/>
          <w:szCs w:val="24"/>
        </w:rPr>
        <w:t xml:space="preserve"> početak</w:t>
      </w:r>
      <w:r w:rsidRPr="009D55AE">
        <w:rPr>
          <w:rFonts w:ascii="Garamond" w:hAnsi="Garamond" w:cs="Calibri"/>
          <w:sz w:val="24"/>
          <w:szCs w:val="24"/>
        </w:rPr>
        <w:t xml:space="preserve"> izvođenj</w:t>
      </w:r>
      <w:r>
        <w:rPr>
          <w:rFonts w:ascii="Garamond" w:hAnsi="Garamond" w:cs="Calibri"/>
          <w:sz w:val="24"/>
          <w:szCs w:val="24"/>
        </w:rPr>
        <w:t>a</w:t>
      </w:r>
      <w:r w:rsidRPr="009D55AE">
        <w:rPr>
          <w:rFonts w:ascii="Garamond" w:hAnsi="Garamond" w:cs="Calibri"/>
          <w:sz w:val="24"/>
          <w:szCs w:val="24"/>
        </w:rPr>
        <w:t xml:space="preserve"> građevinskih radova na spomenutom projektu</w:t>
      </w:r>
      <w:r>
        <w:rPr>
          <w:rFonts w:ascii="Garamond" w:hAnsi="Garamond" w:cs="Calibri"/>
          <w:sz w:val="24"/>
          <w:szCs w:val="24"/>
        </w:rPr>
        <w:t>.</w:t>
      </w:r>
      <w:r w:rsidRPr="001827D0">
        <w:t xml:space="preserve"> </w:t>
      </w:r>
      <w:r w:rsidRPr="001827D0">
        <w:rPr>
          <w:rFonts w:ascii="Garamond" w:hAnsi="Garamond" w:cs="Calibri"/>
          <w:sz w:val="24"/>
          <w:szCs w:val="24"/>
        </w:rPr>
        <w:t>Prostor obuhvata nalazi se na ulazu u srednjovjekovnu jezgru Omišlja. U projektni obuhvat uključene su međusobno</w:t>
      </w:r>
      <w:r>
        <w:rPr>
          <w:rFonts w:ascii="Garamond" w:hAnsi="Garamond" w:cs="Calibri"/>
          <w:sz w:val="24"/>
          <w:szCs w:val="24"/>
        </w:rPr>
        <w:t xml:space="preserve"> </w:t>
      </w:r>
      <w:r w:rsidRPr="001827D0">
        <w:rPr>
          <w:rFonts w:ascii="Garamond" w:hAnsi="Garamond" w:cs="Calibri"/>
          <w:sz w:val="24"/>
          <w:szCs w:val="24"/>
        </w:rPr>
        <w:t>povezane površine različitih namjena: lokalna cesta (LC-58065), županijska cesta (ŽC-5083) s parkiralištem uz nju,</w:t>
      </w:r>
      <w:r>
        <w:rPr>
          <w:rFonts w:ascii="Garamond" w:hAnsi="Garamond" w:cs="Calibri"/>
          <w:sz w:val="24"/>
          <w:szCs w:val="24"/>
        </w:rPr>
        <w:t xml:space="preserve"> </w:t>
      </w:r>
      <w:r w:rsidRPr="001827D0">
        <w:rPr>
          <w:rFonts w:ascii="Garamond" w:hAnsi="Garamond" w:cs="Calibri"/>
          <w:sz w:val="24"/>
          <w:szCs w:val="24"/>
        </w:rPr>
        <w:t>postojeće kružno raskrižje, spomen-park, boćalište te rubni dijelovi svih navedenih površina</w:t>
      </w:r>
      <w:r>
        <w:rPr>
          <w:rFonts w:ascii="Garamond" w:hAnsi="Garamond" w:cs="Calibri"/>
          <w:sz w:val="24"/>
          <w:szCs w:val="24"/>
        </w:rPr>
        <w:t>.</w:t>
      </w:r>
      <w:r w:rsidRPr="001827D0">
        <w:t xml:space="preserve"> </w:t>
      </w:r>
      <w:r>
        <w:rPr>
          <w:rFonts w:ascii="Garamond" w:hAnsi="Garamond" w:cs="Calibri"/>
          <w:sz w:val="24"/>
          <w:szCs w:val="24"/>
        </w:rPr>
        <w:t xml:space="preserve">Središnji dio obuhvata, koji obuhvaća spomen park i postojeće kružno raskrižje </w:t>
      </w:r>
      <w:r w:rsidRPr="001827D0">
        <w:rPr>
          <w:rFonts w:ascii="Garamond" w:hAnsi="Garamond" w:cs="Calibri"/>
          <w:sz w:val="24"/>
          <w:szCs w:val="24"/>
        </w:rPr>
        <w:t>osmišljen</w:t>
      </w:r>
      <w:r>
        <w:rPr>
          <w:rFonts w:ascii="Garamond" w:hAnsi="Garamond" w:cs="Calibri"/>
          <w:sz w:val="24"/>
          <w:szCs w:val="24"/>
        </w:rPr>
        <w:t>o je</w:t>
      </w:r>
      <w:r w:rsidRPr="001827D0">
        <w:rPr>
          <w:rFonts w:ascii="Garamond" w:hAnsi="Garamond" w:cs="Calibri"/>
          <w:sz w:val="24"/>
          <w:szCs w:val="24"/>
        </w:rPr>
        <w:t xml:space="preserve"> kao javna zelena površina urbanog karaktera.</w:t>
      </w:r>
      <w:r w:rsidRPr="00B741A8">
        <w:t xml:space="preserve"> </w:t>
      </w:r>
      <w:r w:rsidRPr="00B741A8">
        <w:rPr>
          <w:rFonts w:ascii="Garamond" w:hAnsi="Garamond" w:cs="Calibri"/>
          <w:sz w:val="24"/>
          <w:szCs w:val="24"/>
        </w:rPr>
        <w:t>Hodne površine</w:t>
      </w:r>
      <w:r>
        <w:rPr>
          <w:rFonts w:ascii="Garamond" w:hAnsi="Garamond" w:cs="Calibri"/>
          <w:sz w:val="24"/>
          <w:szCs w:val="24"/>
        </w:rPr>
        <w:t xml:space="preserve"> planirane su od l</w:t>
      </w:r>
      <w:r w:rsidRPr="00B741A8">
        <w:rPr>
          <w:rFonts w:ascii="Garamond" w:hAnsi="Garamond" w:cs="Calibri"/>
          <w:sz w:val="24"/>
          <w:szCs w:val="24"/>
        </w:rPr>
        <w:t>omljen</w:t>
      </w:r>
      <w:r>
        <w:rPr>
          <w:rFonts w:ascii="Garamond" w:hAnsi="Garamond" w:cs="Calibri"/>
          <w:sz w:val="24"/>
          <w:szCs w:val="24"/>
        </w:rPr>
        <w:t>og</w:t>
      </w:r>
      <w:r w:rsidRPr="00B741A8">
        <w:rPr>
          <w:rFonts w:ascii="Garamond" w:hAnsi="Garamond" w:cs="Calibri"/>
          <w:sz w:val="24"/>
          <w:szCs w:val="24"/>
        </w:rPr>
        <w:t xml:space="preserve"> kamen</w:t>
      </w:r>
      <w:r>
        <w:rPr>
          <w:rFonts w:ascii="Garamond" w:hAnsi="Garamond" w:cs="Calibri"/>
          <w:sz w:val="24"/>
          <w:szCs w:val="24"/>
        </w:rPr>
        <w:t>a</w:t>
      </w:r>
      <w:r w:rsidRPr="00B741A8">
        <w:rPr>
          <w:rFonts w:ascii="Garamond" w:hAnsi="Garamond" w:cs="Calibri"/>
          <w:sz w:val="24"/>
          <w:szCs w:val="24"/>
        </w:rPr>
        <w:t>, oblut</w:t>
      </w:r>
      <w:r>
        <w:rPr>
          <w:rFonts w:ascii="Garamond" w:hAnsi="Garamond" w:cs="Calibri"/>
          <w:sz w:val="24"/>
          <w:szCs w:val="24"/>
        </w:rPr>
        <w:t>aka</w:t>
      </w:r>
      <w:r w:rsidRPr="00B741A8">
        <w:rPr>
          <w:rFonts w:ascii="Garamond" w:hAnsi="Garamond" w:cs="Calibri"/>
          <w:sz w:val="24"/>
          <w:szCs w:val="24"/>
        </w:rPr>
        <w:t xml:space="preserve"> u mortu, zemljan</w:t>
      </w:r>
      <w:r>
        <w:rPr>
          <w:rFonts w:ascii="Garamond" w:hAnsi="Garamond" w:cs="Calibri"/>
          <w:sz w:val="24"/>
          <w:szCs w:val="24"/>
        </w:rPr>
        <w:t>ih</w:t>
      </w:r>
      <w:r w:rsidRPr="00B741A8">
        <w:rPr>
          <w:rFonts w:ascii="Garamond" w:hAnsi="Garamond" w:cs="Calibri"/>
          <w:sz w:val="24"/>
          <w:szCs w:val="24"/>
        </w:rPr>
        <w:t xml:space="preserve"> površin</w:t>
      </w:r>
      <w:r>
        <w:rPr>
          <w:rFonts w:ascii="Garamond" w:hAnsi="Garamond" w:cs="Calibri"/>
          <w:sz w:val="24"/>
          <w:szCs w:val="24"/>
        </w:rPr>
        <w:t>a</w:t>
      </w:r>
      <w:r w:rsidRPr="00B741A8">
        <w:rPr>
          <w:rFonts w:ascii="Garamond" w:hAnsi="Garamond" w:cs="Calibri"/>
          <w:sz w:val="24"/>
          <w:szCs w:val="24"/>
        </w:rPr>
        <w:t>, bijel</w:t>
      </w:r>
      <w:r>
        <w:rPr>
          <w:rFonts w:ascii="Garamond" w:hAnsi="Garamond" w:cs="Calibri"/>
          <w:sz w:val="24"/>
          <w:szCs w:val="24"/>
        </w:rPr>
        <w:t>ih</w:t>
      </w:r>
      <w:r w:rsidRPr="00B741A8">
        <w:rPr>
          <w:rFonts w:ascii="Garamond" w:hAnsi="Garamond" w:cs="Calibri"/>
          <w:sz w:val="24"/>
          <w:szCs w:val="24"/>
        </w:rPr>
        <w:t xml:space="preserve"> i siv</w:t>
      </w:r>
      <w:r>
        <w:rPr>
          <w:rFonts w:ascii="Garamond" w:hAnsi="Garamond" w:cs="Calibri"/>
          <w:sz w:val="24"/>
          <w:szCs w:val="24"/>
        </w:rPr>
        <w:t>ih</w:t>
      </w:r>
      <w:r w:rsidRPr="00B741A8">
        <w:rPr>
          <w:rFonts w:ascii="Garamond" w:hAnsi="Garamond" w:cs="Calibri"/>
          <w:sz w:val="24"/>
          <w:szCs w:val="24"/>
        </w:rPr>
        <w:t xml:space="preserve"> kamen</w:t>
      </w:r>
      <w:r>
        <w:rPr>
          <w:rFonts w:ascii="Garamond" w:hAnsi="Garamond" w:cs="Calibri"/>
          <w:sz w:val="24"/>
          <w:szCs w:val="24"/>
        </w:rPr>
        <w:t>ih</w:t>
      </w:r>
      <w:r w:rsidRPr="00B741A8">
        <w:rPr>
          <w:rFonts w:ascii="Garamond" w:hAnsi="Garamond" w:cs="Calibri"/>
          <w:sz w:val="24"/>
          <w:szCs w:val="24"/>
        </w:rPr>
        <w:t xml:space="preserve"> opločenje</w:t>
      </w:r>
      <w:r>
        <w:rPr>
          <w:rFonts w:ascii="Garamond" w:hAnsi="Garamond" w:cs="Calibri"/>
          <w:sz w:val="24"/>
          <w:szCs w:val="24"/>
        </w:rPr>
        <w:t>.</w:t>
      </w:r>
    </w:p>
    <w:p w14:paraId="1659ECF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1827D0">
        <w:rPr>
          <w:rFonts w:ascii="Garamond" w:hAnsi="Garamond" w:cs="Calibri"/>
          <w:sz w:val="24"/>
          <w:szCs w:val="24"/>
        </w:rPr>
        <w:t>U sklopu uređenja centra Omišlja planira se i rekonstrukcija postojeće prometnice s uređenjem dva autobusna</w:t>
      </w:r>
      <w:r>
        <w:rPr>
          <w:rFonts w:ascii="Garamond" w:hAnsi="Garamond" w:cs="Calibri"/>
          <w:sz w:val="24"/>
          <w:szCs w:val="24"/>
        </w:rPr>
        <w:t xml:space="preserve"> </w:t>
      </w:r>
      <w:r w:rsidRPr="001827D0">
        <w:rPr>
          <w:rFonts w:ascii="Garamond" w:hAnsi="Garamond" w:cs="Calibri"/>
          <w:sz w:val="24"/>
          <w:szCs w:val="24"/>
        </w:rPr>
        <w:t>stajališta te uređenjem postojećeg parkirališta</w:t>
      </w:r>
      <w:r>
        <w:rPr>
          <w:rFonts w:ascii="Garamond" w:hAnsi="Garamond" w:cs="Calibri"/>
          <w:sz w:val="24"/>
          <w:szCs w:val="24"/>
        </w:rPr>
        <w:t xml:space="preserve">. </w:t>
      </w:r>
      <w:r w:rsidRPr="001827D0">
        <w:rPr>
          <w:rFonts w:ascii="Garamond" w:hAnsi="Garamond" w:cs="Calibri"/>
          <w:sz w:val="24"/>
          <w:szCs w:val="24"/>
        </w:rPr>
        <w:t>Autobusno stajalište u smjeru Rijeka –</w:t>
      </w:r>
      <w:r>
        <w:rPr>
          <w:rFonts w:ascii="Garamond" w:hAnsi="Garamond" w:cs="Calibri"/>
          <w:sz w:val="24"/>
          <w:szCs w:val="24"/>
        </w:rPr>
        <w:t xml:space="preserve"> </w:t>
      </w:r>
      <w:r w:rsidRPr="001827D0">
        <w:rPr>
          <w:rFonts w:ascii="Garamond" w:hAnsi="Garamond" w:cs="Calibri"/>
          <w:sz w:val="24"/>
          <w:szCs w:val="24"/>
        </w:rPr>
        <w:t>Krk predviđa se smjestiti u zavoju na površini postojećeg kružnog otoka, dok se autobusno stajalište u smjeru Krk –</w:t>
      </w:r>
      <w:r>
        <w:rPr>
          <w:rFonts w:ascii="Garamond" w:hAnsi="Garamond" w:cs="Calibri"/>
          <w:sz w:val="24"/>
          <w:szCs w:val="24"/>
        </w:rPr>
        <w:t xml:space="preserve"> </w:t>
      </w:r>
      <w:r w:rsidRPr="001827D0">
        <w:rPr>
          <w:rFonts w:ascii="Garamond" w:hAnsi="Garamond" w:cs="Calibri"/>
          <w:sz w:val="24"/>
          <w:szCs w:val="24"/>
        </w:rPr>
        <w:t>Rijeka planira smjestiti kod postojećeg</w:t>
      </w:r>
      <w:r>
        <w:rPr>
          <w:rFonts w:ascii="Garamond" w:hAnsi="Garamond" w:cs="Calibri"/>
          <w:sz w:val="24"/>
          <w:szCs w:val="24"/>
        </w:rPr>
        <w:t xml:space="preserve"> </w:t>
      </w:r>
      <w:r w:rsidRPr="001827D0">
        <w:rPr>
          <w:rFonts w:ascii="Garamond" w:hAnsi="Garamond" w:cs="Calibri"/>
          <w:sz w:val="24"/>
          <w:szCs w:val="24"/>
        </w:rPr>
        <w:t>parkirališta na sjevernom dijelu obuhvata zahvata.</w:t>
      </w:r>
    </w:p>
    <w:p w14:paraId="12E50D56"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83D5FE6"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7613B6">
        <w:rPr>
          <w:rFonts w:ascii="Garamond" w:hAnsi="Garamond" w:cs="Calibri"/>
          <w:bCs/>
          <w:sz w:val="24"/>
          <w:szCs w:val="24"/>
        </w:rPr>
        <w:t>izrada projektne dokumentacije za uređenje centra Omišlja</w:t>
      </w:r>
    </w:p>
    <w:p w14:paraId="6594FB9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CB7F766" w14:textId="77777777" w:rsidTr="00023AFF">
        <w:tc>
          <w:tcPr>
            <w:tcW w:w="2830" w:type="dxa"/>
          </w:tcPr>
          <w:p w14:paraId="1F8454E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B8F5B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C97ECB4" w14:textId="77777777" w:rsidTr="00023AFF">
        <w:tc>
          <w:tcPr>
            <w:tcW w:w="2830" w:type="dxa"/>
          </w:tcPr>
          <w:p w14:paraId="389AF6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BF1215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Podizanje standarda života mještana Omišlja.</w:t>
            </w:r>
          </w:p>
        </w:tc>
      </w:tr>
      <w:tr w:rsidR="002D7531" w:rsidRPr="007613B6" w14:paraId="01C18A3B" w14:textId="77777777" w:rsidTr="00023AFF">
        <w:tc>
          <w:tcPr>
            <w:tcW w:w="2830" w:type="dxa"/>
          </w:tcPr>
          <w:p w14:paraId="4B608BC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1DF62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1A9F3EE" w14:textId="77777777" w:rsidTr="00023AFF">
        <w:tc>
          <w:tcPr>
            <w:tcW w:w="2830" w:type="dxa"/>
          </w:tcPr>
          <w:p w14:paraId="78E0B66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FC347E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2F48414" w14:textId="77777777" w:rsidTr="00023AFF">
        <w:tc>
          <w:tcPr>
            <w:tcW w:w="2830" w:type="dxa"/>
          </w:tcPr>
          <w:p w14:paraId="4FFFE63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72F0C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9358AB5" w14:textId="77777777" w:rsidTr="00023AFF">
        <w:tc>
          <w:tcPr>
            <w:tcW w:w="2830" w:type="dxa"/>
          </w:tcPr>
          <w:p w14:paraId="097BD4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EA349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AC4432A" w14:textId="77777777" w:rsidTr="00023AFF">
        <w:tc>
          <w:tcPr>
            <w:tcW w:w="2830" w:type="dxa"/>
          </w:tcPr>
          <w:p w14:paraId="6616EA4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826FCF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B7C284A" w14:textId="77777777" w:rsidTr="00023AFF">
        <w:tc>
          <w:tcPr>
            <w:tcW w:w="2830" w:type="dxa"/>
          </w:tcPr>
          <w:p w14:paraId="4651602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AE26C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522547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10EE17A" w14:textId="77777777" w:rsidR="002D7531" w:rsidRPr="007613B6" w:rsidRDefault="002D7531" w:rsidP="002D7531">
      <w:pPr>
        <w:rPr>
          <w:rFonts w:ascii="Garamond" w:hAnsi="Garamond" w:cs="Calibri"/>
          <w:sz w:val="24"/>
          <w:szCs w:val="24"/>
        </w:rPr>
      </w:pPr>
      <w:r w:rsidRPr="007613B6">
        <w:rPr>
          <w:rFonts w:ascii="Garamond" w:hAnsi="Garamond" w:cs="Calibri"/>
          <w:b/>
          <w:bCs/>
          <w:sz w:val="24"/>
          <w:szCs w:val="24"/>
        </w:rPr>
        <w:t>Izvori financiranja:</w:t>
      </w:r>
      <w:r>
        <w:rPr>
          <w:rFonts w:ascii="Garamond" w:hAnsi="Garamond" w:cs="Calibri"/>
          <w:sz w:val="24"/>
          <w:szCs w:val="24"/>
        </w:rPr>
        <w:t xml:space="preserve"> </w:t>
      </w:r>
      <w:r w:rsidRPr="00F35150">
        <w:rPr>
          <w:rFonts w:ascii="Garamond" w:hAnsi="Garamond" w:cs="Calibri"/>
          <w:sz w:val="24"/>
          <w:szCs w:val="24"/>
        </w:rPr>
        <w:t xml:space="preserve">prihodi za posebne namjene u iznosu od </w:t>
      </w:r>
      <w:r>
        <w:rPr>
          <w:rFonts w:ascii="Garamond" w:hAnsi="Garamond" w:cs="Calibri"/>
          <w:sz w:val="24"/>
          <w:szCs w:val="24"/>
        </w:rPr>
        <w:t>50</w:t>
      </w:r>
      <w:r w:rsidRPr="00F35150">
        <w:rPr>
          <w:rFonts w:ascii="Garamond" w:hAnsi="Garamond" w:cs="Calibri"/>
          <w:sz w:val="24"/>
          <w:szCs w:val="24"/>
        </w:rPr>
        <w:t>.</w:t>
      </w:r>
      <w:r>
        <w:rPr>
          <w:rFonts w:ascii="Garamond" w:hAnsi="Garamond" w:cs="Calibri"/>
          <w:sz w:val="24"/>
          <w:szCs w:val="24"/>
        </w:rPr>
        <w:t>000</w:t>
      </w:r>
      <w:r w:rsidRPr="00F35150">
        <w:rPr>
          <w:rFonts w:ascii="Garamond" w:hAnsi="Garamond" w:cs="Calibri"/>
          <w:sz w:val="24"/>
          <w:szCs w:val="24"/>
        </w:rPr>
        <w:t xml:space="preserve"> eura</w:t>
      </w:r>
      <w:r w:rsidRPr="007613B6">
        <w:rPr>
          <w:rFonts w:ascii="Garamond" w:hAnsi="Garamond" w:cs="Calibri"/>
          <w:sz w:val="24"/>
          <w:szCs w:val="24"/>
        </w:rPr>
        <w:t xml:space="preserve"> te</w:t>
      </w:r>
      <w:r>
        <w:rPr>
          <w:rFonts w:ascii="Garamond" w:hAnsi="Garamond" w:cs="Calibri"/>
          <w:sz w:val="24"/>
          <w:szCs w:val="24"/>
        </w:rPr>
        <w:t xml:space="preserve"> prihodi od</w:t>
      </w:r>
      <w:r w:rsidRPr="007613B6">
        <w:rPr>
          <w:rFonts w:ascii="Garamond" w:hAnsi="Garamond" w:cs="Calibri"/>
          <w:sz w:val="24"/>
          <w:szCs w:val="24"/>
        </w:rPr>
        <w:t xml:space="preserve"> pomoći u iznosu od 1</w:t>
      </w:r>
      <w:r>
        <w:rPr>
          <w:rFonts w:ascii="Garamond" w:hAnsi="Garamond" w:cs="Calibri"/>
          <w:sz w:val="24"/>
          <w:szCs w:val="24"/>
        </w:rPr>
        <w:t>5</w:t>
      </w:r>
      <w:r w:rsidRPr="007613B6">
        <w:rPr>
          <w:rFonts w:ascii="Garamond" w:hAnsi="Garamond" w:cs="Calibri"/>
          <w:sz w:val="24"/>
          <w:szCs w:val="24"/>
        </w:rPr>
        <w:t>0.000 eura.</w:t>
      </w:r>
    </w:p>
    <w:p w14:paraId="02ECB80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5D7D13"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K160691 </w:t>
      </w:r>
      <w:proofErr w:type="spellStart"/>
      <w:r w:rsidRPr="007613B6">
        <w:rPr>
          <w:rFonts w:ascii="Garamond" w:hAnsi="Garamond" w:cs="Calibri"/>
          <w:b/>
          <w:bCs/>
        </w:rPr>
        <w:t>Nabava</w:t>
      </w:r>
      <w:proofErr w:type="spellEnd"/>
      <w:r w:rsidRPr="007613B6">
        <w:rPr>
          <w:rFonts w:ascii="Garamond" w:hAnsi="Garamond" w:cs="Calibri"/>
          <w:b/>
          <w:bCs/>
        </w:rPr>
        <w:t xml:space="preserve"> </w:t>
      </w:r>
      <w:proofErr w:type="spellStart"/>
      <w:r w:rsidRPr="007613B6">
        <w:rPr>
          <w:rFonts w:ascii="Garamond" w:hAnsi="Garamond" w:cs="Calibri"/>
          <w:b/>
          <w:bCs/>
        </w:rPr>
        <w:t>opreme</w:t>
      </w:r>
      <w:proofErr w:type="spellEnd"/>
    </w:p>
    <w:p w14:paraId="73941E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4552C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100</w:t>
      </w:r>
      <w:r w:rsidRPr="007613B6">
        <w:rPr>
          <w:rFonts w:ascii="Garamond" w:hAnsi="Garamond" w:cs="Calibri"/>
          <w:sz w:val="24"/>
          <w:szCs w:val="24"/>
        </w:rPr>
        <w:t>.000 eura</w:t>
      </w:r>
    </w:p>
    <w:p w14:paraId="229B4FE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100</w:t>
      </w:r>
      <w:r w:rsidRPr="007613B6">
        <w:rPr>
          <w:rFonts w:ascii="Garamond" w:hAnsi="Garamond" w:cs="Calibri"/>
          <w:sz w:val="24"/>
          <w:szCs w:val="24"/>
        </w:rPr>
        <w:t>.000 eura</w:t>
      </w:r>
    </w:p>
    <w:p w14:paraId="3B56191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0.000 eura</w:t>
      </w:r>
    </w:p>
    <w:p w14:paraId="710DEA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DF41F6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7613B6">
        <w:rPr>
          <w:rFonts w:ascii="Garamond" w:hAnsi="Garamond" w:cs="Calibri"/>
          <w:sz w:val="24"/>
          <w:szCs w:val="24"/>
        </w:rPr>
        <w:t>U sklopu ovog projekta planirani su rashodi vezani uz nabavu opreme kao što su ograde, klupe, rukohvati, usporivači prometa (ležeći policajci), kamere za video nadzor, prometne rampe</w:t>
      </w:r>
      <w:r>
        <w:rPr>
          <w:rFonts w:ascii="Garamond" w:hAnsi="Garamond" w:cs="Calibri"/>
          <w:sz w:val="24"/>
          <w:szCs w:val="24"/>
        </w:rPr>
        <w:t>, cestovni stupići, metalni boksevi za kontejnere, nabava dekoracija, info tabele</w:t>
      </w:r>
      <w:r w:rsidRPr="007613B6">
        <w:rPr>
          <w:rFonts w:ascii="Garamond" w:hAnsi="Garamond" w:cs="Calibri"/>
          <w:sz w:val="24"/>
          <w:szCs w:val="24"/>
        </w:rPr>
        <w:t xml:space="preserve"> i ostala oprema na raznim lokacijama prema zahtjevima i prioritetima. </w:t>
      </w:r>
    </w:p>
    <w:p w14:paraId="596536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AEA259A"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B27368">
        <w:rPr>
          <w:rFonts w:ascii="Garamond" w:hAnsi="Garamond" w:cs="Calibri,Bold"/>
          <w:sz w:val="24"/>
          <w:szCs w:val="24"/>
        </w:rPr>
        <w:t>unaprijediti komunalnu infrastrukturu i opremljenost javnih površina s ciljem povećanja sigurnosti prometa, funkcionalnosti i estetskog uređenja naselja, te poboljšanja kvalitete života stanovnika.</w:t>
      </w:r>
    </w:p>
    <w:p w14:paraId="23B133C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1404923" w14:textId="77777777" w:rsidTr="00023AFF">
        <w:tc>
          <w:tcPr>
            <w:tcW w:w="2830" w:type="dxa"/>
          </w:tcPr>
          <w:p w14:paraId="601C20E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27F07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Nabavljena i postavljena oprema na više lokacija u općini u tekućoj godini.</w:t>
            </w:r>
          </w:p>
        </w:tc>
      </w:tr>
      <w:tr w:rsidR="002D7531" w:rsidRPr="007613B6" w14:paraId="370EC138" w14:textId="77777777" w:rsidTr="00023AFF">
        <w:tc>
          <w:tcPr>
            <w:tcW w:w="2830" w:type="dxa"/>
          </w:tcPr>
          <w:p w14:paraId="5A42A9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A804CC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na području općine.</w:t>
            </w:r>
          </w:p>
        </w:tc>
      </w:tr>
      <w:tr w:rsidR="002D7531" w:rsidRPr="007613B6" w14:paraId="6F8F7BEF" w14:textId="77777777" w:rsidTr="00023AFF">
        <w:tc>
          <w:tcPr>
            <w:tcW w:w="2830" w:type="dxa"/>
          </w:tcPr>
          <w:p w14:paraId="4C1741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326B8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B7D8D1E" w14:textId="77777777" w:rsidTr="00023AFF">
        <w:tc>
          <w:tcPr>
            <w:tcW w:w="2830" w:type="dxa"/>
          </w:tcPr>
          <w:p w14:paraId="6E9264C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1300D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702E143" w14:textId="77777777" w:rsidTr="00023AFF">
        <w:tc>
          <w:tcPr>
            <w:tcW w:w="2830" w:type="dxa"/>
          </w:tcPr>
          <w:p w14:paraId="0A9B73B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8B230B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B227293" w14:textId="77777777" w:rsidTr="00023AFF">
        <w:tc>
          <w:tcPr>
            <w:tcW w:w="2830" w:type="dxa"/>
          </w:tcPr>
          <w:p w14:paraId="0488993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76A113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6408ABE" w14:textId="77777777" w:rsidTr="00023AFF">
        <w:tc>
          <w:tcPr>
            <w:tcW w:w="2830" w:type="dxa"/>
          </w:tcPr>
          <w:p w14:paraId="439228D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935F68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DD72F58" w14:textId="77777777" w:rsidTr="00023AFF">
        <w:tc>
          <w:tcPr>
            <w:tcW w:w="2830" w:type="dxa"/>
          </w:tcPr>
          <w:p w14:paraId="751756B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B6787F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3403A67"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20D6FF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100</w:t>
      </w:r>
      <w:r w:rsidRPr="007613B6">
        <w:rPr>
          <w:rFonts w:ascii="Garamond" w:hAnsi="Garamond" w:cs="Calibri"/>
          <w:sz w:val="24"/>
          <w:szCs w:val="24"/>
        </w:rPr>
        <w:t>.0</w:t>
      </w:r>
      <w:r>
        <w:rPr>
          <w:rFonts w:ascii="Garamond" w:hAnsi="Garamond" w:cs="Calibri"/>
          <w:sz w:val="24"/>
          <w:szCs w:val="24"/>
        </w:rPr>
        <w:t>0</w:t>
      </w:r>
      <w:r w:rsidRPr="007613B6">
        <w:rPr>
          <w:rFonts w:ascii="Garamond" w:hAnsi="Garamond" w:cs="Calibri"/>
          <w:sz w:val="24"/>
          <w:szCs w:val="24"/>
        </w:rPr>
        <w:t>0 eura</w:t>
      </w:r>
      <w:r>
        <w:rPr>
          <w:rFonts w:ascii="Garamond" w:hAnsi="Garamond" w:cs="Calibri"/>
          <w:sz w:val="24"/>
          <w:szCs w:val="24"/>
        </w:rPr>
        <w:t>.</w:t>
      </w:r>
    </w:p>
    <w:p w14:paraId="588C21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2DBF76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BAE8CC0"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K160692 </w:t>
      </w:r>
      <w:proofErr w:type="spellStart"/>
      <w:r w:rsidRPr="007613B6">
        <w:rPr>
          <w:rFonts w:ascii="Garamond" w:hAnsi="Garamond" w:cs="Calibri"/>
          <w:b/>
          <w:bCs/>
        </w:rPr>
        <w:t>Gradnja</w:t>
      </w:r>
      <w:proofErr w:type="spellEnd"/>
      <w:r w:rsidRPr="007613B6">
        <w:rPr>
          <w:rFonts w:ascii="Garamond" w:hAnsi="Garamond" w:cs="Calibri"/>
          <w:b/>
          <w:bCs/>
        </w:rPr>
        <w:t xml:space="preserve"> </w:t>
      </w:r>
      <w:proofErr w:type="spellStart"/>
      <w:r w:rsidRPr="007613B6">
        <w:rPr>
          <w:rFonts w:ascii="Garamond" w:hAnsi="Garamond" w:cs="Calibri"/>
          <w:b/>
          <w:bCs/>
        </w:rPr>
        <w:t>javne</w:t>
      </w:r>
      <w:proofErr w:type="spellEnd"/>
      <w:r w:rsidRPr="007613B6">
        <w:rPr>
          <w:rFonts w:ascii="Garamond" w:hAnsi="Garamond" w:cs="Calibri"/>
          <w:b/>
          <w:bCs/>
        </w:rPr>
        <w:t xml:space="preserve"> </w:t>
      </w:r>
      <w:proofErr w:type="spellStart"/>
      <w:r w:rsidRPr="007613B6">
        <w:rPr>
          <w:rFonts w:ascii="Garamond" w:hAnsi="Garamond" w:cs="Calibri"/>
          <w:b/>
          <w:bCs/>
        </w:rPr>
        <w:t>rasvjete</w:t>
      </w:r>
      <w:proofErr w:type="spellEnd"/>
    </w:p>
    <w:p w14:paraId="125A57E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2EEBDF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07</w:t>
      </w:r>
      <w:r w:rsidRPr="007613B6">
        <w:rPr>
          <w:rFonts w:ascii="Garamond" w:hAnsi="Garamond" w:cs="Calibri"/>
          <w:sz w:val="24"/>
          <w:szCs w:val="24"/>
        </w:rPr>
        <w:t>.</w:t>
      </w:r>
      <w:r>
        <w:rPr>
          <w:rFonts w:ascii="Garamond" w:hAnsi="Garamond" w:cs="Calibri"/>
          <w:sz w:val="24"/>
          <w:szCs w:val="24"/>
        </w:rPr>
        <w:t>5</w:t>
      </w:r>
      <w:r w:rsidRPr="007613B6">
        <w:rPr>
          <w:rFonts w:ascii="Garamond" w:hAnsi="Garamond" w:cs="Calibri"/>
          <w:sz w:val="24"/>
          <w:szCs w:val="24"/>
        </w:rPr>
        <w:t>00 eura</w:t>
      </w:r>
    </w:p>
    <w:p w14:paraId="29DA2D7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.000 eura</w:t>
      </w:r>
    </w:p>
    <w:p w14:paraId="320F7D0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.000 eura</w:t>
      </w:r>
    </w:p>
    <w:p w14:paraId="173C82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760DC5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ovog projekta</w:t>
      </w:r>
      <w:r w:rsidRPr="007613B6">
        <w:rPr>
          <w:rFonts w:ascii="Garamond" w:hAnsi="Garamond" w:cs="Calibri"/>
          <w:color w:val="FF0000"/>
          <w:sz w:val="24"/>
          <w:szCs w:val="24"/>
        </w:rPr>
        <w:t xml:space="preserve"> </w:t>
      </w:r>
      <w:r w:rsidRPr="007613B6">
        <w:rPr>
          <w:rFonts w:ascii="Garamond" w:hAnsi="Garamond" w:cs="Calibri"/>
          <w:sz w:val="24"/>
          <w:szCs w:val="24"/>
        </w:rPr>
        <w:t xml:space="preserve">planirani su rashodi vezani </w:t>
      </w:r>
      <w:r>
        <w:rPr>
          <w:rFonts w:ascii="Garamond" w:hAnsi="Garamond" w:cs="Calibri"/>
          <w:sz w:val="24"/>
          <w:szCs w:val="24"/>
        </w:rPr>
        <w:t>za modernizaciju i za</w:t>
      </w:r>
      <w:r w:rsidRPr="007613B6">
        <w:rPr>
          <w:rFonts w:ascii="Garamond" w:hAnsi="Garamond" w:cs="Calibri"/>
          <w:sz w:val="24"/>
          <w:szCs w:val="24"/>
        </w:rPr>
        <w:t xml:space="preserve"> proširenje sustava javne rasvjete na području Općine Omišalj.</w:t>
      </w:r>
      <w:r>
        <w:rPr>
          <w:rFonts w:ascii="Garamond" w:hAnsi="Garamond" w:cs="Calibri"/>
          <w:sz w:val="24"/>
          <w:szCs w:val="24"/>
        </w:rPr>
        <w:t xml:space="preserve"> Veći dio sredstava je planirano za </w:t>
      </w:r>
      <w:r w:rsidRPr="00810D7A">
        <w:rPr>
          <w:rFonts w:ascii="Garamond" w:hAnsi="Garamond" w:cs="Calibri"/>
          <w:sz w:val="24"/>
          <w:szCs w:val="24"/>
        </w:rPr>
        <w:t>modernizacij</w:t>
      </w:r>
      <w:r>
        <w:rPr>
          <w:rFonts w:ascii="Garamond" w:hAnsi="Garamond" w:cs="Calibri"/>
          <w:sz w:val="24"/>
          <w:szCs w:val="24"/>
        </w:rPr>
        <w:t>u</w:t>
      </w:r>
      <w:r w:rsidRPr="00810D7A">
        <w:rPr>
          <w:rFonts w:ascii="Garamond" w:hAnsi="Garamond" w:cs="Calibri"/>
          <w:sz w:val="24"/>
          <w:szCs w:val="24"/>
        </w:rPr>
        <w:t xml:space="preserve"> javne rasvjete LED tehnologijom</w:t>
      </w:r>
      <w:r>
        <w:rPr>
          <w:rFonts w:ascii="Garamond" w:hAnsi="Garamond" w:cs="Calibri"/>
          <w:sz w:val="24"/>
          <w:szCs w:val="24"/>
        </w:rPr>
        <w:t xml:space="preserve">, a manji dio za proširenje sustava. </w:t>
      </w:r>
      <w:r w:rsidRPr="007613B6">
        <w:rPr>
          <w:rFonts w:ascii="Garamond" w:hAnsi="Garamond" w:cs="Calibri"/>
          <w:sz w:val="24"/>
          <w:szCs w:val="24"/>
        </w:rPr>
        <w:t xml:space="preserve">U </w:t>
      </w:r>
      <w:r>
        <w:rPr>
          <w:rFonts w:ascii="Garamond" w:hAnsi="Garamond" w:cs="Calibri"/>
          <w:sz w:val="24"/>
          <w:szCs w:val="24"/>
        </w:rPr>
        <w:t>2026</w:t>
      </w:r>
      <w:r w:rsidRPr="007613B6">
        <w:rPr>
          <w:rFonts w:ascii="Garamond" w:hAnsi="Garamond" w:cs="Calibri"/>
          <w:sz w:val="24"/>
          <w:szCs w:val="24"/>
        </w:rPr>
        <w:t>. godini planiran</w:t>
      </w:r>
      <w:r>
        <w:rPr>
          <w:rFonts w:ascii="Garamond" w:hAnsi="Garamond" w:cs="Calibri"/>
          <w:sz w:val="24"/>
          <w:szCs w:val="24"/>
        </w:rPr>
        <w:t xml:space="preserve"> je dovršetak modernizacije javne rasvjete u staroj jezgri Omišlja.</w:t>
      </w:r>
    </w:p>
    <w:p w14:paraId="29F1807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0DA626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B27368">
        <w:rPr>
          <w:rFonts w:ascii="Garamond" w:hAnsi="Garamond" w:cs="Calibri,Bold"/>
          <w:sz w:val="24"/>
          <w:szCs w:val="24"/>
        </w:rPr>
        <w:t>modernizacija i proširenje sustava javne rasvjete radi povećanja energetske učinkovitosti, smanjenja troškova održavanja i potrošnje električne energije te poboljšanja sigurnosti i kvalitete javnih prostora na području Općine Omišalj</w:t>
      </w:r>
      <w:r>
        <w:rPr>
          <w:rFonts w:ascii="Garamond" w:hAnsi="Garamond" w:cs="Calibri,Bold"/>
          <w:sz w:val="24"/>
          <w:szCs w:val="24"/>
        </w:rPr>
        <w:t>.</w:t>
      </w:r>
    </w:p>
    <w:p w14:paraId="44FD9E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3054228" w14:textId="77777777" w:rsidTr="00023AFF">
        <w:tc>
          <w:tcPr>
            <w:tcW w:w="2830" w:type="dxa"/>
          </w:tcPr>
          <w:p w14:paraId="50BB231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63ED1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Novoizgrađena javna rasvjeta na području općine.</w:t>
            </w:r>
          </w:p>
        </w:tc>
      </w:tr>
      <w:tr w:rsidR="002D7531" w:rsidRPr="007613B6" w14:paraId="744E4C35" w14:textId="77777777" w:rsidTr="00023AFF">
        <w:tc>
          <w:tcPr>
            <w:tcW w:w="2830" w:type="dxa"/>
          </w:tcPr>
          <w:p w14:paraId="1BC7C79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A406AC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Sigurnost sudionika u prometu.</w:t>
            </w:r>
          </w:p>
        </w:tc>
      </w:tr>
      <w:tr w:rsidR="002D7531" w:rsidRPr="007613B6" w14:paraId="35E3D881" w14:textId="77777777" w:rsidTr="00023AFF">
        <w:tc>
          <w:tcPr>
            <w:tcW w:w="2830" w:type="dxa"/>
          </w:tcPr>
          <w:p w14:paraId="7ACE72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D0222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7348477C" w14:textId="77777777" w:rsidTr="00023AFF">
        <w:tc>
          <w:tcPr>
            <w:tcW w:w="2830" w:type="dxa"/>
          </w:tcPr>
          <w:p w14:paraId="00F58D2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734E52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169A3D3" w14:textId="77777777" w:rsidTr="00023AFF">
        <w:tc>
          <w:tcPr>
            <w:tcW w:w="2830" w:type="dxa"/>
          </w:tcPr>
          <w:p w14:paraId="36EB537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CECBF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BB1332F" w14:textId="77777777" w:rsidTr="00023AFF">
        <w:tc>
          <w:tcPr>
            <w:tcW w:w="2830" w:type="dxa"/>
          </w:tcPr>
          <w:p w14:paraId="6CBE8A5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4CD869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8DFF377" w14:textId="77777777" w:rsidTr="00023AFF">
        <w:tc>
          <w:tcPr>
            <w:tcW w:w="2830" w:type="dxa"/>
          </w:tcPr>
          <w:p w14:paraId="1805743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448D3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D03B741" w14:textId="77777777" w:rsidTr="00023AFF">
        <w:tc>
          <w:tcPr>
            <w:tcW w:w="2830" w:type="dxa"/>
          </w:tcPr>
          <w:p w14:paraId="628BEDA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D29F0B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29A033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97B3810" w14:textId="77777777" w:rsidR="002D7531" w:rsidRPr="007613B6" w:rsidRDefault="002D7531" w:rsidP="002D7531">
      <w:pPr>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66</w:t>
      </w:r>
      <w:r w:rsidRPr="007613B6">
        <w:rPr>
          <w:rFonts w:ascii="Garamond" w:hAnsi="Garamond" w:cs="Calibri"/>
          <w:sz w:val="24"/>
          <w:szCs w:val="24"/>
        </w:rPr>
        <w:t>.</w:t>
      </w:r>
      <w:r>
        <w:rPr>
          <w:rFonts w:ascii="Garamond" w:hAnsi="Garamond" w:cs="Calibri"/>
          <w:sz w:val="24"/>
          <w:szCs w:val="24"/>
        </w:rPr>
        <w:t xml:space="preserve">000 </w:t>
      </w:r>
      <w:r w:rsidRPr="007613B6">
        <w:rPr>
          <w:rFonts w:ascii="Garamond" w:hAnsi="Garamond" w:cs="Calibri"/>
          <w:sz w:val="24"/>
          <w:szCs w:val="24"/>
        </w:rPr>
        <w:t>eura</w:t>
      </w:r>
      <w:r>
        <w:rPr>
          <w:rFonts w:ascii="Garamond" w:hAnsi="Garamond" w:cs="Calibri"/>
          <w:sz w:val="24"/>
          <w:szCs w:val="24"/>
        </w:rPr>
        <w:t xml:space="preserve"> te </w:t>
      </w:r>
      <w:r w:rsidRPr="00F35150">
        <w:rPr>
          <w:rFonts w:ascii="Garamond" w:hAnsi="Garamond" w:cs="Calibri"/>
          <w:sz w:val="24"/>
          <w:szCs w:val="24"/>
        </w:rPr>
        <w:t xml:space="preserve">prihodi za posebne namjene u iznosu od </w:t>
      </w:r>
      <w:r>
        <w:rPr>
          <w:rFonts w:ascii="Garamond" w:hAnsi="Garamond" w:cs="Calibri"/>
          <w:sz w:val="24"/>
          <w:szCs w:val="24"/>
        </w:rPr>
        <w:t>41</w:t>
      </w:r>
      <w:r w:rsidRPr="00F35150">
        <w:rPr>
          <w:rFonts w:ascii="Garamond" w:hAnsi="Garamond" w:cs="Calibri"/>
          <w:sz w:val="24"/>
          <w:szCs w:val="24"/>
        </w:rPr>
        <w:t>.</w:t>
      </w:r>
      <w:r>
        <w:rPr>
          <w:rFonts w:ascii="Garamond" w:hAnsi="Garamond" w:cs="Calibri"/>
          <w:sz w:val="24"/>
          <w:szCs w:val="24"/>
        </w:rPr>
        <w:t>500</w:t>
      </w:r>
      <w:r w:rsidRPr="00F35150">
        <w:rPr>
          <w:rFonts w:ascii="Garamond" w:hAnsi="Garamond" w:cs="Calibri"/>
          <w:sz w:val="24"/>
          <w:szCs w:val="24"/>
        </w:rPr>
        <w:t xml:space="preserve"> eura</w:t>
      </w:r>
      <w:r>
        <w:rPr>
          <w:rFonts w:ascii="Garamond" w:hAnsi="Garamond" w:cs="Calibri"/>
          <w:sz w:val="24"/>
          <w:szCs w:val="24"/>
        </w:rPr>
        <w:t>.</w:t>
      </w:r>
    </w:p>
    <w:p w14:paraId="0722B627"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9B29E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485033D"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K160812 Cesta </w:t>
      </w:r>
      <w:proofErr w:type="spellStart"/>
      <w:r w:rsidRPr="007613B6">
        <w:rPr>
          <w:rFonts w:ascii="Garamond" w:hAnsi="Garamond" w:cs="Calibri"/>
          <w:b/>
          <w:bCs/>
        </w:rPr>
        <w:t>Večja</w:t>
      </w:r>
      <w:proofErr w:type="spellEnd"/>
    </w:p>
    <w:p w14:paraId="371FD50D" w14:textId="77777777" w:rsidR="006B134D" w:rsidRPr="007613B6" w:rsidRDefault="006B134D" w:rsidP="006B134D">
      <w:pPr>
        <w:pStyle w:val="ListParagraph"/>
        <w:autoSpaceDE w:val="0"/>
        <w:autoSpaceDN w:val="0"/>
        <w:adjustRightInd w:val="0"/>
        <w:ind w:left="360"/>
        <w:jc w:val="both"/>
        <w:rPr>
          <w:rFonts w:ascii="Garamond" w:hAnsi="Garamond" w:cs="Calibri"/>
          <w:b/>
          <w:bCs/>
        </w:rPr>
      </w:pPr>
    </w:p>
    <w:p w14:paraId="6DDA002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5F4556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r>
      <w:r>
        <w:rPr>
          <w:rFonts w:ascii="Garamond" w:hAnsi="Garamond" w:cs="Calibri"/>
          <w:sz w:val="24"/>
          <w:szCs w:val="24"/>
        </w:rPr>
        <w:t xml:space="preserve">  80</w:t>
      </w:r>
      <w:r w:rsidRPr="007613B6">
        <w:rPr>
          <w:rFonts w:ascii="Garamond" w:hAnsi="Garamond" w:cs="Calibri"/>
          <w:sz w:val="24"/>
          <w:szCs w:val="24"/>
        </w:rPr>
        <w:t>.000 eura</w:t>
      </w:r>
    </w:p>
    <w:p w14:paraId="02190C4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501</w:t>
      </w:r>
      <w:r w:rsidRPr="007613B6">
        <w:rPr>
          <w:rFonts w:ascii="Garamond" w:hAnsi="Garamond" w:cs="Calibri"/>
          <w:sz w:val="24"/>
          <w:szCs w:val="24"/>
        </w:rPr>
        <w:t>.</w:t>
      </w:r>
      <w:r>
        <w:rPr>
          <w:rFonts w:ascii="Garamond" w:hAnsi="Garamond" w:cs="Calibri"/>
          <w:sz w:val="24"/>
          <w:szCs w:val="24"/>
        </w:rPr>
        <w:t>250</w:t>
      </w:r>
      <w:r w:rsidRPr="007613B6">
        <w:rPr>
          <w:rFonts w:ascii="Garamond" w:hAnsi="Garamond" w:cs="Calibri"/>
          <w:sz w:val="24"/>
          <w:szCs w:val="24"/>
        </w:rPr>
        <w:t xml:space="preserve"> eura</w:t>
      </w:r>
    </w:p>
    <w:p w14:paraId="15F88C3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50.00</w:t>
      </w:r>
      <w:r w:rsidRPr="007613B6">
        <w:rPr>
          <w:rFonts w:ascii="Garamond" w:hAnsi="Garamond" w:cs="Calibri"/>
          <w:sz w:val="24"/>
          <w:szCs w:val="24"/>
        </w:rPr>
        <w:t>0 eura</w:t>
      </w:r>
    </w:p>
    <w:p w14:paraId="7B2893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EA0D50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rekonstrukciju </w:t>
      </w:r>
      <w:r>
        <w:rPr>
          <w:rFonts w:ascii="Garamond" w:hAnsi="Garamond" w:cs="Calibri"/>
          <w:sz w:val="24"/>
          <w:szCs w:val="24"/>
        </w:rPr>
        <w:t xml:space="preserve">dijela </w:t>
      </w:r>
      <w:r w:rsidRPr="007613B6">
        <w:rPr>
          <w:rFonts w:ascii="Garamond" w:hAnsi="Garamond" w:cs="Calibri"/>
          <w:sz w:val="24"/>
          <w:szCs w:val="24"/>
        </w:rPr>
        <w:t>ceste Večja</w:t>
      </w:r>
      <w:r>
        <w:rPr>
          <w:rFonts w:ascii="Garamond" w:hAnsi="Garamond" w:cs="Calibri"/>
          <w:sz w:val="24"/>
          <w:szCs w:val="24"/>
        </w:rPr>
        <w:t xml:space="preserve">. Početak građevinskih radova za drugu fazu planiran je u 2026. godini, a dovršetak u 2027. godini. </w:t>
      </w:r>
      <w:r w:rsidRPr="00AE73EB">
        <w:rPr>
          <w:rFonts w:ascii="Garamond" w:hAnsi="Garamond" w:cs="Calibri"/>
          <w:sz w:val="24"/>
          <w:szCs w:val="24"/>
        </w:rPr>
        <w:t xml:space="preserve">Ovim </w:t>
      </w:r>
      <w:r>
        <w:rPr>
          <w:rFonts w:ascii="Garamond" w:hAnsi="Garamond" w:cs="Calibri"/>
          <w:sz w:val="24"/>
          <w:szCs w:val="24"/>
        </w:rPr>
        <w:t xml:space="preserve">zahvatom rekonstruirat će se </w:t>
      </w:r>
      <w:r w:rsidRPr="00AE73EB">
        <w:rPr>
          <w:rFonts w:ascii="Garamond" w:hAnsi="Garamond" w:cs="Calibri"/>
          <w:sz w:val="24"/>
          <w:szCs w:val="24"/>
        </w:rPr>
        <w:t>di</w:t>
      </w:r>
      <w:r>
        <w:rPr>
          <w:rFonts w:ascii="Garamond" w:hAnsi="Garamond" w:cs="Calibri"/>
          <w:sz w:val="24"/>
          <w:szCs w:val="24"/>
        </w:rPr>
        <w:t>o</w:t>
      </w:r>
      <w:r w:rsidRPr="00AE73EB">
        <w:rPr>
          <w:rFonts w:ascii="Garamond" w:hAnsi="Garamond" w:cs="Calibri"/>
          <w:sz w:val="24"/>
          <w:szCs w:val="24"/>
        </w:rPr>
        <w:t xml:space="preserve"> nerazvrstane ceste u ulici Večja</w:t>
      </w:r>
      <w:r>
        <w:rPr>
          <w:rFonts w:ascii="Garamond" w:hAnsi="Garamond" w:cs="Calibri"/>
          <w:sz w:val="24"/>
          <w:szCs w:val="24"/>
        </w:rPr>
        <w:t xml:space="preserve"> </w:t>
      </w:r>
      <w:r w:rsidRPr="00AE73EB">
        <w:rPr>
          <w:rFonts w:ascii="Garamond" w:hAnsi="Garamond" w:cs="Calibri"/>
          <w:sz w:val="24"/>
          <w:szCs w:val="24"/>
        </w:rPr>
        <w:t>u Omišlju, između priključka interne prometnice depandanse hotela Jadran i obalne ceste u ulici</w:t>
      </w:r>
      <w:r>
        <w:rPr>
          <w:rFonts w:ascii="Garamond" w:hAnsi="Garamond" w:cs="Calibri"/>
          <w:sz w:val="24"/>
          <w:szCs w:val="24"/>
        </w:rPr>
        <w:t xml:space="preserve"> </w:t>
      </w:r>
      <w:r w:rsidRPr="00AE73EB">
        <w:rPr>
          <w:rFonts w:ascii="Garamond" w:hAnsi="Garamond" w:cs="Calibri"/>
          <w:sz w:val="24"/>
          <w:szCs w:val="24"/>
        </w:rPr>
        <w:t xml:space="preserve">Stran u duljini cca 210 m. </w:t>
      </w:r>
      <w:r>
        <w:rPr>
          <w:rFonts w:ascii="Garamond" w:hAnsi="Garamond" w:cs="Calibri"/>
          <w:sz w:val="24"/>
          <w:szCs w:val="24"/>
        </w:rPr>
        <w:t>Rekonstrukcijom postojeće ceste izvest će se p</w:t>
      </w:r>
      <w:r w:rsidRPr="00AE73EB">
        <w:rPr>
          <w:rFonts w:ascii="Garamond" w:hAnsi="Garamond" w:cs="Calibri"/>
          <w:sz w:val="24"/>
          <w:szCs w:val="24"/>
        </w:rPr>
        <w:t xml:space="preserve">rometnica </w:t>
      </w:r>
      <w:r>
        <w:rPr>
          <w:rFonts w:ascii="Garamond" w:hAnsi="Garamond" w:cs="Calibri"/>
          <w:sz w:val="24"/>
          <w:szCs w:val="24"/>
        </w:rPr>
        <w:t xml:space="preserve">s </w:t>
      </w:r>
      <w:r w:rsidRPr="00AE73EB">
        <w:rPr>
          <w:rFonts w:ascii="Garamond" w:hAnsi="Garamond" w:cs="Calibri"/>
          <w:sz w:val="24"/>
          <w:szCs w:val="24"/>
        </w:rPr>
        <w:t>dva prometna traka širine 5,50</w:t>
      </w:r>
      <w:r>
        <w:rPr>
          <w:rFonts w:ascii="Garamond" w:hAnsi="Garamond" w:cs="Calibri"/>
          <w:sz w:val="24"/>
          <w:szCs w:val="24"/>
        </w:rPr>
        <w:t xml:space="preserve"> m. </w:t>
      </w:r>
      <w:r w:rsidRPr="00AE73EB">
        <w:rPr>
          <w:rFonts w:ascii="Garamond" w:hAnsi="Garamond" w:cs="Calibri"/>
          <w:sz w:val="24"/>
          <w:szCs w:val="24"/>
        </w:rPr>
        <w:t xml:space="preserve">(2x2,75) </w:t>
      </w:r>
      <w:r>
        <w:rPr>
          <w:rFonts w:ascii="Garamond" w:hAnsi="Garamond" w:cs="Calibri"/>
          <w:sz w:val="24"/>
          <w:szCs w:val="24"/>
        </w:rPr>
        <w:t xml:space="preserve">i </w:t>
      </w:r>
      <w:r w:rsidRPr="00AE73EB">
        <w:rPr>
          <w:rFonts w:ascii="Garamond" w:hAnsi="Garamond" w:cs="Calibri"/>
          <w:sz w:val="24"/>
          <w:szCs w:val="24"/>
        </w:rPr>
        <w:t>jednostranim pješačkim nogostupom širine 1,50 m.</w:t>
      </w:r>
      <w:r>
        <w:rPr>
          <w:rFonts w:ascii="Garamond" w:hAnsi="Garamond" w:cs="Calibri"/>
          <w:sz w:val="24"/>
          <w:szCs w:val="24"/>
        </w:rPr>
        <w:t xml:space="preserve"> </w:t>
      </w:r>
      <w:r w:rsidRPr="00AE73EB">
        <w:rPr>
          <w:rFonts w:ascii="Garamond" w:hAnsi="Garamond" w:cs="Calibri"/>
          <w:sz w:val="24"/>
          <w:szCs w:val="24"/>
        </w:rPr>
        <w:t xml:space="preserve"> </w:t>
      </w:r>
      <w:r w:rsidRPr="006F07A3">
        <w:rPr>
          <w:rFonts w:ascii="Garamond" w:hAnsi="Garamond" w:cs="Calibri"/>
          <w:sz w:val="24"/>
          <w:szCs w:val="24"/>
        </w:rPr>
        <w:t>Duž prometnice izvodi se zaštitni zemljišni pojas odnosno bankina širine 0,50</w:t>
      </w:r>
      <w:r>
        <w:rPr>
          <w:rFonts w:ascii="Garamond" w:hAnsi="Garamond" w:cs="Calibri"/>
          <w:sz w:val="24"/>
          <w:szCs w:val="24"/>
        </w:rPr>
        <w:t xml:space="preserve"> </w:t>
      </w:r>
      <w:r w:rsidRPr="006F07A3">
        <w:rPr>
          <w:rFonts w:ascii="Garamond" w:hAnsi="Garamond" w:cs="Calibri"/>
          <w:sz w:val="24"/>
          <w:szCs w:val="24"/>
        </w:rPr>
        <w:t>m</w:t>
      </w:r>
      <w:r>
        <w:rPr>
          <w:rFonts w:ascii="Garamond" w:hAnsi="Garamond" w:cs="Calibri"/>
          <w:sz w:val="24"/>
          <w:szCs w:val="24"/>
        </w:rPr>
        <w:t>.</w:t>
      </w:r>
      <w:r w:rsidRPr="006F07A3">
        <w:rPr>
          <w:rFonts w:ascii="Garamond" w:hAnsi="Garamond" w:cs="Calibri"/>
          <w:sz w:val="24"/>
          <w:szCs w:val="24"/>
        </w:rPr>
        <w:t xml:space="preserve"> do 1,00</w:t>
      </w:r>
      <w:r>
        <w:rPr>
          <w:rFonts w:ascii="Garamond" w:hAnsi="Garamond" w:cs="Calibri"/>
          <w:sz w:val="24"/>
          <w:szCs w:val="24"/>
        </w:rPr>
        <w:t xml:space="preserve"> m. O</w:t>
      </w:r>
      <w:r w:rsidRPr="00AE73EB">
        <w:rPr>
          <w:rFonts w:ascii="Garamond" w:hAnsi="Garamond" w:cs="Calibri"/>
          <w:sz w:val="24"/>
          <w:szCs w:val="24"/>
        </w:rPr>
        <w:t>vim projektom</w:t>
      </w:r>
      <w:r>
        <w:rPr>
          <w:rFonts w:ascii="Garamond" w:hAnsi="Garamond" w:cs="Calibri"/>
          <w:sz w:val="24"/>
          <w:szCs w:val="24"/>
        </w:rPr>
        <w:t xml:space="preserve"> </w:t>
      </w:r>
      <w:r w:rsidRPr="00AE73EB">
        <w:rPr>
          <w:rFonts w:ascii="Garamond" w:hAnsi="Garamond" w:cs="Calibri"/>
          <w:sz w:val="24"/>
          <w:szCs w:val="24"/>
        </w:rPr>
        <w:t xml:space="preserve">obrađena je i izgradnja kolektora oborinske odvodnje. </w:t>
      </w:r>
      <w:r w:rsidRPr="006F07A3">
        <w:rPr>
          <w:rFonts w:ascii="Garamond" w:hAnsi="Garamond" w:cs="Calibri"/>
          <w:sz w:val="24"/>
          <w:szCs w:val="24"/>
        </w:rPr>
        <w:t>Oborinska voda sa cestovnih površina u kolektor se prikuplja putem</w:t>
      </w:r>
      <w:r>
        <w:rPr>
          <w:rFonts w:ascii="Garamond" w:hAnsi="Garamond" w:cs="Calibri"/>
          <w:sz w:val="24"/>
          <w:szCs w:val="24"/>
        </w:rPr>
        <w:t xml:space="preserve"> slivnika</w:t>
      </w:r>
      <w:r w:rsidRPr="006F07A3">
        <w:rPr>
          <w:rFonts w:ascii="Garamond" w:hAnsi="Garamond" w:cs="Calibri"/>
          <w:sz w:val="24"/>
          <w:szCs w:val="24"/>
        </w:rPr>
        <w:t xml:space="preserve"> smještenih uz rub prometnice</w:t>
      </w:r>
      <w:r>
        <w:rPr>
          <w:rFonts w:ascii="Garamond" w:hAnsi="Garamond" w:cs="Calibri"/>
          <w:sz w:val="24"/>
          <w:szCs w:val="24"/>
        </w:rPr>
        <w:t xml:space="preserve">. </w:t>
      </w:r>
      <w:r w:rsidRPr="006F07A3">
        <w:rPr>
          <w:rFonts w:ascii="Garamond" w:hAnsi="Garamond" w:cs="Calibri"/>
          <w:sz w:val="24"/>
          <w:szCs w:val="24"/>
        </w:rPr>
        <w:t>Kolektor je dužine cca 190 m, a sastoji se od 9 revizijsk</w:t>
      </w:r>
      <w:r>
        <w:rPr>
          <w:rFonts w:ascii="Garamond" w:hAnsi="Garamond" w:cs="Calibri"/>
          <w:sz w:val="24"/>
          <w:szCs w:val="24"/>
        </w:rPr>
        <w:t>ih</w:t>
      </w:r>
      <w:r w:rsidRPr="006F07A3">
        <w:rPr>
          <w:rFonts w:ascii="Garamond" w:hAnsi="Garamond" w:cs="Calibri"/>
          <w:sz w:val="24"/>
          <w:szCs w:val="24"/>
        </w:rPr>
        <w:t xml:space="preserve"> okana. Prije ispuštanja u obalno</w:t>
      </w:r>
      <w:r>
        <w:rPr>
          <w:rFonts w:ascii="Garamond" w:hAnsi="Garamond" w:cs="Calibri"/>
          <w:sz w:val="24"/>
          <w:szCs w:val="24"/>
        </w:rPr>
        <w:t xml:space="preserve"> </w:t>
      </w:r>
      <w:r w:rsidRPr="006F07A3">
        <w:rPr>
          <w:rFonts w:ascii="Garamond" w:hAnsi="Garamond" w:cs="Calibri"/>
          <w:sz w:val="24"/>
          <w:szCs w:val="24"/>
        </w:rPr>
        <w:t>more, oborinska voda tretira se u separatoru ulja i masti</w:t>
      </w:r>
      <w:r>
        <w:rPr>
          <w:rFonts w:ascii="Garamond" w:hAnsi="Garamond" w:cs="Calibri"/>
          <w:sz w:val="24"/>
          <w:szCs w:val="24"/>
        </w:rPr>
        <w:t xml:space="preserve">. </w:t>
      </w:r>
    </w:p>
    <w:p w14:paraId="5B18E2AD"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U 2028. godini planirana je rekonstrukcija gornjeg dijela ceste Večja.</w:t>
      </w:r>
    </w:p>
    <w:p w14:paraId="64BCFA16" w14:textId="77777777" w:rsidR="002D7531" w:rsidRPr="00AE73EB" w:rsidRDefault="002D7531" w:rsidP="002D7531">
      <w:pPr>
        <w:autoSpaceDE w:val="0"/>
        <w:autoSpaceDN w:val="0"/>
        <w:adjustRightInd w:val="0"/>
        <w:spacing w:after="0" w:line="240" w:lineRule="auto"/>
        <w:jc w:val="both"/>
        <w:rPr>
          <w:rFonts w:ascii="Garamond" w:hAnsi="Garamond" w:cs="Calibri"/>
          <w:sz w:val="24"/>
          <w:szCs w:val="24"/>
        </w:rPr>
      </w:pPr>
    </w:p>
    <w:p w14:paraId="40D305C5"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do kraja, unaprjeđenje cestovne infrastrukture.</w:t>
      </w:r>
    </w:p>
    <w:p w14:paraId="7A911FF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C46B119" w14:textId="77777777" w:rsidTr="00023AFF">
        <w:tc>
          <w:tcPr>
            <w:tcW w:w="2830" w:type="dxa"/>
          </w:tcPr>
          <w:p w14:paraId="2C8553C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11EBC08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D3DB7F1" w14:textId="77777777" w:rsidTr="00023AFF">
        <w:tc>
          <w:tcPr>
            <w:tcW w:w="2830" w:type="dxa"/>
          </w:tcPr>
          <w:p w14:paraId="5F04D7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7D338F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64407843" w14:textId="77777777" w:rsidTr="00023AFF">
        <w:tc>
          <w:tcPr>
            <w:tcW w:w="2830" w:type="dxa"/>
          </w:tcPr>
          <w:p w14:paraId="23C692B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3F6204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4037F042" w14:textId="77777777" w:rsidTr="00023AFF">
        <w:tc>
          <w:tcPr>
            <w:tcW w:w="2830" w:type="dxa"/>
          </w:tcPr>
          <w:p w14:paraId="18529EF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A8866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387F82E" w14:textId="77777777" w:rsidTr="00023AFF">
        <w:tc>
          <w:tcPr>
            <w:tcW w:w="2830" w:type="dxa"/>
          </w:tcPr>
          <w:p w14:paraId="3D08F69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BE88D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9102F8C" w14:textId="77777777" w:rsidTr="00023AFF">
        <w:tc>
          <w:tcPr>
            <w:tcW w:w="2830" w:type="dxa"/>
          </w:tcPr>
          <w:p w14:paraId="5248D06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E6FFB8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50</w:t>
            </w:r>
          </w:p>
        </w:tc>
      </w:tr>
      <w:tr w:rsidR="002D7531" w:rsidRPr="007613B6" w14:paraId="786EB335" w14:textId="77777777" w:rsidTr="00023AFF">
        <w:tc>
          <w:tcPr>
            <w:tcW w:w="2830" w:type="dxa"/>
          </w:tcPr>
          <w:p w14:paraId="3CFCE3B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CB9368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140</w:t>
            </w:r>
          </w:p>
        </w:tc>
      </w:tr>
      <w:tr w:rsidR="002D7531" w:rsidRPr="007613B6" w14:paraId="7F26EF8C" w14:textId="77777777" w:rsidTr="00023AFF">
        <w:tc>
          <w:tcPr>
            <w:tcW w:w="2830" w:type="dxa"/>
          </w:tcPr>
          <w:p w14:paraId="49DDFF5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499E65A"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50</w:t>
            </w:r>
          </w:p>
        </w:tc>
      </w:tr>
    </w:tbl>
    <w:p w14:paraId="13C0BA6F"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3BCEF7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7</w:t>
      </w:r>
      <w:r w:rsidRPr="007613B6">
        <w:rPr>
          <w:rFonts w:ascii="Garamond" w:hAnsi="Garamond" w:cs="Calibri"/>
          <w:sz w:val="24"/>
          <w:szCs w:val="24"/>
        </w:rPr>
        <w:t>.000 eura</w:t>
      </w:r>
      <w:r>
        <w:rPr>
          <w:rFonts w:ascii="Garamond" w:hAnsi="Garamond" w:cs="Calibri"/>
          <w:sz w:val="24"/>
          <w:szCs w:val="24"/>
        </w:rPr>
        <w:t xml:space="preserve"> te </w:t>
      </w:r>
      <w:r w:rsidRPr="00F35150">
        <w:rPr>
          <w:rFonts w:ascii="Garamond" w:hAnsi="Garamond" w:cs="Calibri"/>
          <w:sz w:val="24"/>
          <w:szCs w:val="24"/>
        </w:rPr>
        <w:t xml:space="preserve">prihodi za posebne namjene u iznosu od </w:t>
      </w:r>
      <w:r>
        <w:rPr>
          <w:rFonts w:ascii="Garamond" w:hAnsi="Garamond" w:cs="Calibri"/>
          <w:sz w:val="24"/>
          <w:szCs w:val="24"/>
        </w:rPr>
        <w:t>73</w:t>
      </w:r>
      <w:r w:rsidRPr="00F35150">
        <w:rPr>
          <w:rFonts w:ascii="Garamond" w:hAnsi="Garamond" w:cs="Calibri"/>
          <w:sz w:val="24"/>
          <w:szCs w:val="24"/>
        </w:rPr>
        <w:t>.</w:t>
      </w:r>
      <w:r>
        <w:rPr>
          <w:rFonts w:ascii="Garamond" w:hAnsi="Garamond" w:cs="Calibri"/>
          <w:sz w:val="24"/>
          <w:szCs w:val="24"/>
        </w:rPr>
        <w:t>000</w:t>
      </w:r>
      <w:r w:rsidRPr="00F35150">
        <w:rPr>
          <w:rFonts w:ascii="Garamond" w:hAnsi="Garamond" w:cs="Calibri"/>
          <w:sz w:val="24"/>
          <w:szCs w:val="24"/>
        </w:rPr>
        <w:t xml:space="preserve"> eura</w:t>
      </w:r>
      <w:r>
        <w:rPr>
          <w:rFonts w:ascii="Garamond" w:hAnsi="Garamond" w:cs="Calibri"/>
          <w:sz w:val="24"/>
          <w:szCs w:val="24"/>
        </w:rPr>
        <w:t>.</w:t>
      </w:r>
    </w:p>
    <w:p w14:paraId="623AA7F4"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7F4A16A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854DF49"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K16081</w:t>
      </w:r>
      <w:r>
        <w:rPr>
          <w:rFonts w:ascii="Garamond" w:hAnsi="Garamond" w:cs="Calibri"/>
          <w:b/>
          <w:bCs/>
        </w:rPr>
        <w:t>3</w:t>
      </w:r>
      <w:r w:rsidRPr="007613B6">
        <w:rPr>
          <w:rFonts w:ascii="Garamond" w:hAnsi="Garamond" w:cs="Calibri"/>
          <w:b/>
          <w:bCs/>
        </w:rPr>
        <w:t xml:space="preserve"> </w:t>
      </w:r>
      <w:proofErr w:type="spellStart"/>
      <w:r>
        <w:rPr>
          <w:rFonts w:ascii="Garamond" w:hAnsi="Garamond" w:cs="Calibri"/>
          <w:b/>
          <w:bCs/>
        </w:rPr>
        <w:t>Ulica</w:t>
      </w:r>
      <w:proofErr w:type="spellEnd"/>
      <w:r>
        <w:rPr>
          <w:rFonts w:ascii="Garamond" w:hAnsi="Garamond" w:cs="Calibri"/>
          <w:b/>
          <w:bCs/>
        </w:rPr>
        <w:t xml:space="preserve"> Stran – </w:t>
      </w:r>
      <w:proofErr w:type="spellStart"/>
      <w:r>
        <w:rPr>
          <w:rFonts w:ascii="Garamond" w:hAnsi="Garamond" w:cs="Calibri"/>
          <w:b/>
          <w:bCs/>
        </w:rPr>
        <w:t>Odvojak</w:t>
      </w:r>
      <w:proofErr w:type="spellEnd"/>
      <w:r>
        <w:rPr>
          <w:rFonts w:ascii="Garamond" w:hAnsi="Garamond" w:cs="Calibri"/>
          <w:b/>
          <w:bCs/>
        </w:rPr>
        <w:t xml:space="preserve"> </w:t>
      </w:r>
      <w:proofErr w:type="spellStart"/>
      <w:r>
        <w:rPr>
          <w:rFonts w:ascii="Garamond" w:hAnsi="Garamond" w:cs="Calibri"/>
          <w:b/>
          <w:bCs/>
        </w:rPr>
        <w:t>Martinj</w:t>
      </w:r>
      <w:proofErr w:type="spellEnd"/>
    </w:p>
    <w:p w14:paraId="4B06D7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09381F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 xml:space="preserve">          0</w:t>
      </w:r>
      <w:r w:rsidRPr="007613B6">
        <w:rPr>
          <w:rFonts w:ascii="Garamond" w:hAnsi="Garamond" w:cs="Calibri"/>
          <w:sz w:val="24"/>
          <w:szCs w:val="24"/>
        </w:rPr>
        <w:t xml:space="preserve"> eura</w:t>
      </w:r>
    </w:p>
    <w:p w14:paraId="15EE9EC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0</w:t>
      </w:r>
      <w:r w:rsidRPr="007613B6">
        <w:rPr>
          <w:rFonts w:ascii="Garamond" w:hAnsi="Garamond" w:cs="Calibri"/>
          <w:sz w:val="24"/>
          <w:szCs w:val="24"/>
        </w:rPr>
        <w:t xml:space="preserve"> eura</w:t>
      </w:r>
    </w:p>
    <w:p w14:paraId="7E4EFAC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100.000</w:t>
      </w:r>
      <w:r w:rsidRPr="007613B6">
        <w:rPr>
          <w:rFonts w:ascii="Garamond" w:hAnsi="Garamond" w:cs="Calibri"/>
          <w:sz w:val="24"/>
          <w:szCs w:val="24"/>
        </w:rPr>
        <w:t xml:space="preserve"> eura</w:t>
      </w:r>
    </w:p>
    <w:p w14:paraId="36F7C27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9EC3A27"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 sklopu ovog projekta planirani su rashodi za rekonstrukciju </w:t>
      </w:r>
      <w:r>
        <w:rPr>
          <w:rFonts w:ascii="Garamond" w:hAnsi="Garamond" w:cs="Calibri"/>
          <w:sz w:val="24"/>
          <w:szCs w:val="24"/>
        </w:rPr>
        <w:t>prve faze odvojka Martinj. Početak građevinskih radova planiran je u 2028. godini.</w:t>
      </w:r>
    </w:p>
    <w:p w14:paraId="567FCBB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5D38C6">
        <w:rPr>
          <w:rFonts w:ascii="Garamond" w:hAnsi="Garamond" w:cs="Calibri"/>
          <w:sz w:val="24"/>
          <w:szCs w:val="24"/>
        </w:rPr>
        <w:t xml:space="preserve">Projekt obuhvaća uređenje dvosmjerne prometnice ukupne duljine oko </w:t>
      </w:r>
      <w:r>
        <w:rPr>
          <w:rFonts w:ascii="Garamond" w:hAnsi="Garamond" w:cs="Calibri"/>
          <w:sz w:val="24"/>
          <w:szCs w:val="24"/>
        </w:rPr>
        <w:t>25</w:t>
      </w:r>
      <w:r w:rsidRPr="005D38C6">
        <w:rPr>
          <w:rFonts w:ascii="Garamond" w:hAnsi="Garamond" w:cs="Calibri"/>
          <w:sz w:val="24"/>
          <w:szCs w:val="24"/>
        </w:rPr>
        <w:t>0 metara i širine kolnika 5,5 metara (2 × 2,75 m), s nogostupom širine 1,5 metara, odnosno minimalno 0,8 metara na užim dijelovima trase. Prometnica će biti asfaltirana te će se na sjevernom dijelu priključivati na postojeću ulicu Stran, a na južnom dijelu na fazu II projekta. U sklopu zahvata predviđena je i izgradnja komunalne infrastrukture – oborinske odvodnje, vodoopskrbe, sanitarne odvodnje i javne rasvjete</w:t>
      </w:r>
    </w:p>
    <w:p w14:paraId="7FB76513" w14:textId="77777777" w:rsidR="002D7531" w:rsidRPr="00AE73EB" w:rsidRDefault="002D7531" w:rsidP="002D7531">
      <w:pPr>
        <w:autoSpaceDE w:val="0"/>
        <w:autoSpaceDN w:val="0"/>
        <w:adjustRightInd w:val="0"/>
        <w:spacing w:after="0" w:line="240" w:lineRule="auto"/>
        <w:jc w:val="both"/>
        <w:rPr>
          <w:rFonts w:ascii="Garamond" w:hAnsi="Garamond" w:cs="Calibri"/>
          <w:sz w:val="24"/>
          <w:szCs w:val="24"/>
        </w:rPr>
      </w:pPr>
    </w:p>
    <w:p w14:paraId="39AD872F"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lastRenderedPageBreak/>
        <w:t xml:space="preserve">Cilj: </w:t>
      </w:r>
      <w:r w:rsidRPr="007613B6">
        <w:rPr>
          <w:rFonts w:ascii="Garamond" w:hAnsi="Garamond" w:cs="Calibri,Bold"/>
          <w:sz w:val="24"/>
          <w:szCs w:val="24"/>
        </w:rPr>
        <w:t>provedba projekta do kraja, unaprjeđenje cestovne infrastrukture.</w:t>
      </w:r>
    </w:p>
    <w:p w14:paraId="5127E48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FF21C5A" w14:textId="77777777" w:rsidTr="00023AFF">
        <w:tc>
          <w:tcPr>
            <w:tcW w:w="2830" w:type="dxa"/>
          </w:tcPr>
          <w:p w14:paraId="0276C95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216CE3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2587B0D" w14:textId="77777777" w:rsidTr="00023AFF">
        <w:tc>
          <w:tcPr>
            <w:tcW w:w="2830" w:type="dxa"/>
          </w:tcPr>
          <w:p w14:paraId="663689A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54BA72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65C03DF2" w14:textId="77777777" w:rsidTr="00023AFF">
        <w:tc>
          <w:tcPr>
            <w:tcW w:w="2830" w:type="dxa"/>
          </w:tcPr>
          <w:p w14:paraId="2775938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4A9EB9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3790BB61" w14:textId="77777777" w:rsidTr="00023AFF">
        <w:tc>
          <w:tcPr>
            <w:tcW w:w="2830" w:type="dxa"/>
          </w:tcPr>
          <w:p w14:paraId="1B15664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F02555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85E394B" w14:textId="77777777" w:rsidTr="00023AFF">
        <w:tc>
          <w:tcPr>
            <w:tcW w:w="2830" w:type="dxa"/>
          </w:tcPr>
          <w:p w14:paraId="46714AB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34CE79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6707CFC" w14:textId="77777777" w:rsidTr="00023AFF">
        <w:tc>
          <w:tcPr>
            <w:tcW w:w="2830" w:type="dxa"/>
          </w:tcPr>
          <w:p w14:paraId="11C8C22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DCC01D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6CDC50D6" w14:textId="77777777" w:rsidTr="00023AFF">
        <w:tc>
          <w:tcPr>
            <w:tcW w:w="2830" w:type="dxa"/>
          </w:tcPr>
          <w:p w14:paraId="5477B97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01410F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FF93927" w14:textId="77777777" w:rsidTr="00023AFF">
        <w:tc>
          <w:tcPr>
            <w:tcW w:w="2830" w:type="dxa"/>
          </w:tcPr>
          <w:p w14:paraId="5B1611E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8B9EE5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1253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526AA81"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K160825 </w:t>
      </w:r>
      <w:proofErr w:type="spellStart"/>
      <w:r w:rsidRPr="007613B6">
        <w:rPr>
          <w:rFonts w:ascii="Garamond" w:hAnsi="Garamond" w:cs="Calibri"/>
          <w:b/>
          <w:bCs/>
        </w:rPr>
        <w:t>Uređenje</w:t>
      </w:r>
      <w:proofErr w:type="spellEnd"/>
      <w:r w:rsidRPr="007613B6">
        <w:rPr>
          <w:rFonts w:ascii="Garamond" w:hAnsi="Garamond" w:cs="Calibri"/>
          <w:b/>
          <w:bCs/>
        </w:rPr>
        <w:t xml:space="preserve"> </w:t>
      </w:r>
      <w:proofErr w:type="spellStart"/>
      <w:r w:rsidRPr="007613B6">
        <w:rPr>
          <w:rFonts w:ascii="Garamond" w:hAnsi="Garamond" w:cs="Calibri"/>
          <w:b/>
          <w:bCs/>
        </w:rPr>
        <w:t>ceste</w:t>
      </w:r>
      <w:proofErr w:type="spellEnd"/>
      <w:r w:rsidRPr="007613B6">
        <w:rPr>
          <w:rFonts w:ascii="Garamond" w:hAnsi="Garamond" w:cs="Calibri"/>
          <w:b/>
          <w:bCs/>
        </w:rPr>
        <w:t xml:space="preserve"> </w:t>
      </w:r>
      <w:proofErr w:type="spellStart"/>
      <w:r w:rsidRPr="007613B6">
        <w:rPr>
          <w:rFonts w:ascii="Garamond" w:hAnsi="Garamond" w:cs="Calibri"/>
          <w:b/>
          <w:bCs/>
        </w:rPr>
        <w:t>Križ</w:t>
      </w:r>
      <w:proofErr w:type="spellEnd"/>
      <w:r w:rsidRPr="007613B6">
        <w:rPr>
          <w:rFonts w:ascii="Garamond" w:hAnsi="Garamond" w:cs="Calibri"/>
          <w:b/>
          <w:bCs/>
        </w:rPr>
        <w:t xml:space="preserve"> - Riva</w:t>
      </w:r>
    </w:p>
    <w:p w14:paraId="7768036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C589A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 xml:space="preserve">  </w:t>
      </w:r>
      <w:r>
        <w:rPr>
          <w:rFonts w:ascii="Garamond" w:hAnsi="Garamond" w:cs="Calibri"/>
          <w:sz w:val="24"/>
          <w:szCs w:val="24"/>
        </w:rPr>
        <w:t>75.00</w:t>
      </w:r>
      <w:r w:rsidRPr="007613B6">
        <w:rPr>
          <w:rFonts w:ascii="Garamond" w:hAnsi="Garamond" w:cs="Calibri"/>
          <w:sz w:val="24"/>
          <w:szCs w:val="24"/>
        </w:rPr>
        <w:t>0 eura</w:t>
      </w:r>
    </w:p>
    <w:p w14:paraId="1E34D6D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6C23E1E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379D6F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DD5BC4C"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5D38C6">
        <w:rPr>
          <w:rFonts w:ascii="Garamond" w:hAnsi="Garamond" w:cs="Calibri"/>
          <w:sz w:val="24"/>
          <w:szCs w:val="24"/>
        </w:rPr>
        <w:t>U sklopu ovog projekta planirani su rashodi za završnu fazu rekonstrukcije ceste Križ–Riva, čija se realizacija planira u 2026. godini. U prethodnim fazama prometnica je uređena u punoj širini, a za dovršetak rekonstrukcije preostalo je urediti još oko 200 metara ceste. U sklopu završne faze planirana je i ugradnja usporivača prometa radi povećanja sigurnosti svih sudionika u prometu.</w:t>
      </w:r>
    </w:p>
    <w:p w14:paraId="7BA58061"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173B021A"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 xml:space="preserve">Cilj: </w:t>
      </w:r>
      <w:r w:rsidRPr="007613B6">
        <w:rPr>
          <w:rFonts w:ascii="Garamond" w:hAnsi="Garamond" w:cs="Calibri,Bold"/>
          <w:sz w:val="24"/>
          <w:szCs w:val="24"/>
        </w:rPr>
        <w:t>provedba projekta u cijelosti, unaprjeđenje cestovne infrastrukture.</w:t>
      </w:r>
    </w:p>
    <w:p w14:paraId="4DCC527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0AD58FE" w14:textId="77777777" w:rsidTr="00023AFF">
        <w:tc>
          <w:tcPr>
            <w:tcW w:w="2830" w:type="dxa"/>
          </w:tcPr>
          <w:p w14:paraId="3284BA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8E768D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0A46605F" w14:textId="77777777" w:rsidTr="00023AFF">
        <w:tc>
          <w:tcPr>
            <w:tcW w:w="2830" w:type="dxa"/>
          </w:tcPr>
          <w:p w14:paraId="253BE92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66C780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Poboljšanje prometne infrastrukture i povećanje sigurnosti na cestama.</w:t>
            </w:r>
          </w:p>
        </w:tc>
      </w:tr>
      <w:tr w:rsidR="002D7531" w:rsidRPr="007613B6" w14:paraId="721C270E" w14:textId="77777777" w:rsidTr="00023AFF">
        <w:tc>
          <w:tcPr>
            <w:tcW w:w="2830" w:type="dxa"/>
          </w:tcPr>
          <w:p w14:paraId="48EBC1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760A8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m' (rekonstruirane nerazvrstane ceste).</w:t>
            </w:r>
          </w:p>
        </w:tc>
      </w:tr>
      <w:tr w:rsidR="002D7531" w:rsidRPr="007613B6" w14:paraId="70B0B187" w14:textId="77777777" w:rsidTr="00023AFF">
        <w:tc>
          <w:tcPr>
            <w:tcW w:w="2830" w:type="dxa"/>
          </w:tcPr>
          <w:p w14:paraId="3D133B9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5E22BA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AF1EB9A" w14:textId="77777777" w:rsidTr="00023AFF">
        <w:tc>
          <w:tcPr>
            <w:tcW w:w="2830" w:type="dxa"/>
          </w:tcPr>
          <w:p w14:paraId="4597736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E338E9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41C6A95" w14:textId="77777777" w:rsidTr="00023AFF">
        <w:tc>
          <w:tcPr>
            <w:tcW w:w="2830" w:type="dxa"/>
          </w:tcPr>
          <w:p w14:paraId="2DE86E5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8DE52D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200</w:t>
            </w:r>
          </w:p>
        </w:tc>
      </w:tr>
      <w:tr w:rsidR="002D7531" w:rsidRPr="007613B6" w14:paraId="6902948A" w14:textId="77777777" w:rsidTr="00023AFF">
        <w:tc>
          <w:tcPr>
            <w:tcW w:w="2830" w:type="dxa"/>
          </w:tcPr>
          <w:p w14:paraId="2131884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445135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46F792F" w14:textId="77777777" w:rsidTr="00023AFF">
        <w:tc>
          <w:tcPr>
            <w:tcW w:w="2830" w:type="dxa"/>
          </w:tcPr>
          <w:p w14:paraId="23095FF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B3DE9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bl>
    <w:p w14:paraId="0388E59B"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5DD238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w:t>
      </w:r>
      <w:r w:rsidRPr="007613B6">
        <w:rPr>
          <w:rFonts w:ascii="Garamond" w:hAnsi="Garamond" w:cs="Calibri"/>
          <w:sz w:val="24"/>
          <w:szCs w:val="24"/>
        </w:rPr>
        <w:t>.000 eura</w:t>
      </w:r>
      <w:r>
        <w:rPr>
          <w:rFonts w:ascii="Garamond" w:hAnsi="Garamond" w:cs="Calibri"/>
          <w:sz w:val="24"/>
          <w:szCs w:val="24"/>
        </w:rPr>
        <w:t xml:space="preserve"> te </w:t>
      </w:r>
      <w:r w:rsidRPr="007613B6">
        <w:rPr>
          <w:rFonts w:ascii="Garamond" w:hAnsi="Garamond" w:cs="Calibri"/>
          <w:sz w:val="24"/>
          <w:szCs w:val="24"/>
        </w:rPr>
        <w:t xml:space="preserve">prihodi za posebne namjene u iznosu od </w:t>
      </w:r>
      <w:r>
        <w:rPr>
          <w:rFonts w:ascii="Garamond" w:hAnsi="Garamond" w:cs="Calibri"/>
          <w:sz w:val="24"/>
          <w:szCs w:val="24"/>
        </w:rPr>
        <w:t>65</w:t>
      </w:r>
      <w:r w:rsidRPr="007613B6">
        <w:rPr>
          <w:rFonts w:ascii="Garamond" w:hAnsi="Garamond" w:cs="Calibri"/>
          <w:sz w:val="24"/>
          <w:szCs w:val="24"/>
        </w:rPr>
        <w:t>.</w:t>
      </w:r>
      <w:r>
        <w:rPr>
          <w:rFonts w:ascii="Garamond" w:hAnsi="Garamond" w:cs="Calibri"/>
          <w:sz w:val="24"/>
          <w:szCs w:val="24"/>
        </w:rPr>
        <w:t>00</w:t>
      </w:r>
      <w:r w:rsidRPr="007613B6">
        <w:rPr>
          <w:rFonts w:ascii="Garamond" w:hAnsi="Garamond" w:cs="Calibri"/>
          <w:sz w:val="24"/>
          <w:szCs w:val="24"/>
        </w:rPr>
        <w:t>0 eura.</w:t>
      </w:r>
    </w:p>
    <w:p w14:paraId="7FA7EE8A"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68772CCD"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3EFE9A4D" w14:textId="77777777" w:rsidR="002D7531" w:rsidRPr="007613B6"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K17018</w:t>
      </w:r>
      <w:r>
        <w:rPr>
          <w:rFonts w:ascii="Garamond" w:hAnsi="Garamond" w:cs="Calibri"/>
          <w:b/>
          <w:bCs/>
        </w:rPr>
        <w:t>0</w:t>
      </w:r>
      <w:r w:rsidRPr="007613B6">
        <w:rPr>
          <w:rFonts w:ascii="Garamond" w:hAnsi="Garamond" w:cs="Calibri"/>
          <w:b/>
          <w:bCs/>
        </w:rPr>
        <w:t xml:space="preserve"> </w:t>
      </w:r>
      <w:proofErr w:type="spellStart"/>
      <w:r>
        <w:rPr>
          <w:rFonts w:ascii="Garamond" w:hAnsi="Garamond" w:cs="Calibri"/>
          <w:b/>
          <w:bCs/>
        </w:rPr>
        <w:t>Sportsko</w:t>
      </w:r>
      <w:proofErr w:type="spellEnd"/>
      <w:r>
        <w:rPr>
          <w:rFonts w:ascii="Garamond" w:hAnsi="Garamond" w:cs="Calibri"/>
          <w:b/>
          <w:bCs/>
        </w:rPr>
        <w:t xml:space="preserve"> </w:t>
      </w:r>
      <w:proofErr w:type="spellStart"/>
      <w:r>
        <w:rPr>
          <w:rFonts w:ascii="Garamond" w:hAnsi="Garamond" w:cs="Calibri"/>
          <w:b/>
          <w:bCs/>
        </w:rPr>
        <w:t>igralište</w:t>
      </w:r>
      <w:proofErr w:type="spellEnd"/>
      <w:r>
        <w:rPr>
          <w:rFonts w:ascii="Garamond" w:hAnsi="Garamond" w:cs="Calibri"/>
          <w:b/>
          <w:bCs/>
        </w:rPr>
        <w:t xml:space="preserve"> </w:t>
      </w:r>
      <w:proofErr w:type="spellStart"/>
      <w:r>
        <w:rPr>
          <w:rFonts w:ascii="Garamond" w:hAnsi="Garamond" w:cs="Calibri"/>
          <w:b/>
          <w:bCs/>
        </w:rPr>
        <w:t>Kijac</w:t>
      </w:r>
      <w:proofErr w:type="spellEnd"/>
    </w:p>
    <w:p w14:paraId="487250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47588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 xml:space="preserve">        </w:t>
      </w:r>
      <w:r w:rsidRPr="007613B6">
        <w:rPr>
          <w:rFonts w:ascii="Garamond" w:hAnsi="Garamond" w:cs="Calibri"/>
          <w:sz w:val="24"/>
          <w:szCs w:val="24"/>
        </w:rPr>
        <w:t>0 eura</w:t>
      </w:r>
    </w:p>
    <w:p w14:paraId="0BF6A39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30.000</w:t>
      </w:r>
      <w:r w:rsidRPr="007613B6">
        <w:rPr>
          <w:rFonts w:ascii="Garamond" w:hAnsi="Garamond" w:cs="Calibri"/>
          <w:sz w:val="24"/>
          <w:szCs w:val="24"/>
        </w:rPr>
        <w:t xml:space="preserve"> eura</w:t>
      </w:r>
    </w:p>
    <w:p w14:paraId="0FEF490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70.000</w:t>
      </w:r>
      <w:r w:rsidRPr="007613B6">
        <w:rPr>
          <w:rFonts w:ascii="Garamond" w:hAnsi="Garamond" w:cs="Calibri"/>
          <w:sz w:val="24"/>
          <w:szCs w:val="24"/>
        </w:rPr>
        <w:t xml:space="preserve"> eura</w:t>
      </w:r>
    </w:p>
    <w:p w14:paraId="69D246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2D806C5" w14:textId="77777777" w:rsidR="002D7531" w:rsidRPr="00351A47"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U sklopu ovog projekta planirano je uređenje postojećeg sportskog igrališta u Kijcu. Projektom se predviđa uklanjanje dotrajalog asfalta te izvedba novog radnog platoa i nosive podloge za nogometno</w:t>
      </w:r>
      <w:r>
        <w:rPr>
          <w:rFonts w:ascii="Garamond" w:hAnsi="Garamond" w:cs="Calibri"/>
          <w:sz w:val="24"/>
          <w:szCs w:val="24"/>
        </w:rPr>
        <w:t>/rukometno</w:t>
      </w:r>
      <w:r w:rsidRPr="00351A47">
        <w:rPr>
          <w:rFonts w:ascii="Garamond" w:hAnsi="Garamond" w:cs="Calibri"/>
          <w:sz w:val="24"/>
          <w:szCs w:val="24"/>
        </w:rPr>
        <w:t xml:space="preserve"> i košarkaško igralište.</w:t>
      </w:r>
    </w:p>
    <w:p w14:paraId="74889DA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Prostor će biti ograđen novom plastificiranom ogradom, dok će se postojeća derutna ograda ukloniti. Na pripremljenoj površini izvest će se slojevi tampona i asfalta</w:t>
      </w:r>
      <w:r>
        <w:rPr>
          <w:rFonts w:ascii="Garamond" w:hAnsi="Garamond" w:cs="Calibri"/>
          <w:sz w:val="24"/>
          <w:szCs w:val="24"/>
        </w:rPr>
        <w:t xml:space="preserve"> te</w:t>
      </w:r>
      <w:r w:rsidRPr="00351A47">
        <w:rPr>
          <w:rFonts w:ascii="Garamond" w:hAnsi="Garamond" w:cs="Calibri"/>
          <w:sz w:val="24"/>
          <w:szCs w:val="24"/>
        </w:rPr>
        <w:t xml:space="preserve"> završna akrilna sportska podloga </w:t>
      </w:r>
      <w:r>
        <w:rPr>
          <w:rFonts w:ascii="Garamond" w:hAnsi="Garamond" w:cs="Calibri"/>
          <w:sz w:val="24"/>
          <w:szCs w:val="24"/>
        </w:rPr>
        <w:t>na kojoj će biti</w:t>
      </w:r>
      <w:r w:rsidRPr="00351A47">
        <w:rPr>
          <w:rFonts w:ascii="Garamond" w:hAnsi="Garamond" w:cs="Calibri"/>
          <w:sz w:val="24"/>
          <w:szCs w:val="24"/>
        </w:rPr>
        <w:t xml:space="preserve"> označ</w:t>
      </w:r>
      <w:r>
        <w:rPr>
          <w:rFonts w:ascii="Garamond" w:hAnsi="Garamond" w:cs="Calibri"/>
          <w:sz w:val="24"/>
          <w:szCs w:val="24"/>
        </w:rPr>
        <w:t>ena</w:t>
      </w:r>
      <w:r w:rsidRPr="00351A47">
        <w:rPr>
          <w:rFonts w:ascii="Garamond" w:hAnsi="Garamond" w:cs="Calibri"/>
          <w:sz w:val="24"/>
          <w:szCs w:val="24"/>
        </w:rPr>
        <w:t xml:space="preserve"> igrališta. Dimenzije igrališta bit će 40 x 20 metara, što </w:t>
      </w:r>
      <w:r w:rsidRPr="00351A47">
        <w:rPr>
          <w:rFonts w:ascii="Garamond" w:hAnsi="Garamond" w:cs="Calibri"/>
          <w:sz w:val="24"/>
          <w:szCs w:val="24"/>
        </w:rPr>
        <w:lastRenderedPageBreak/>
        <w:t>će omogućiti odigravanje rukometnih i malonogometnih utakmica.</w:t>
      </w:r>
      <w:r>
        <w:rPr>
          <w:rFonts w:ascii="Garamond" w:hAnsi="Garamond" w:cs="Calibri"/>
          <w:sz w:val="24"/>
          <w:szCs w:val="24"/>
        </w:rPr>
        <w:t xml:space="preserve"> </w:t>
      </w:r>
      <w:r w:rsidRPr="00351A47">
        <w:rPr>
          <w:rFonts w:ascii="Garamond" w:hAnsi="Garamond" w:cs="Calibri"/>
          <w:sz w:val="24"/>
          <w:szCs w:val="24"/>
        </w:rPr>
        <w:t>Planirana je i sanacija postojećih tribina</w:t>
      </w:r>
      <w:r>
        <w:rPr>
          <w:rFonts w:ascii="Garamond" w:hAnsi="Garamond" w:cs="Calibri"/>
          <w:sz w:val="24"/>
          <w:szCs w:val="24"/>
        </w:rPr>
        <w:t xml:space="preserve"> kao i obnova košarkaških tabli i stupova.</w:t>
      </w:r>
    </w:p>
    <w:p w14:paraId="38156464"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51A47">
        <w:rPr>
          <w:rFonts w:ascii="Garamond" w:hAnsi="Garamond" w:cs="Calibri"/>
          <w:sz w:val="24"/>
          <w:szCs w:val="24"/>
        </w:rPr>
        <w:t>Početak građevinskih radova planiran je u 202</w:t>
      </w:r>
      <w:r>
        <w:rPr>
          <w:rFonts w:ascii="Garamond" w:hAnsi="Garamond" w:cs="Calibri"/>
          <w:sz w:val="24"/>
          <w:szCs w:val="24"/>
        </w:rPr>
        <w:t>7</w:t>
      </w:r>
      <w:r w:rsidRPr="00351A47">
        <w:rPr>
          <w:rFonts w:ascii="Garamond" w:hAnsi="Garamond" w:cs="Calibri"/>
          <w:sz w:val="24"/>
          <w:szCs w:val="24"/>
        </w:rPr>
        <w:t>. godini, a dovršetak u 202</w:t>
      </w:r>
      <w:r>
        <w:rPr>
          <w:rFonts w:ascii="Garamond" w:hAnsi="Garamond" w:cs="Calibri"/>
          <w:sz w:val="24"/>
          <w:szCs w:val="24"/>
        </w:rPr>
        <w:t>8</w:t>
      </w:r>
      <w:r w:rsidRPr="00351A47">
        <w:rPr>
          <w:rFonts w:ascii="Garamond" w:hAnsi="Garamond" w:cs="Calibri"/>
          <w:sz w:val="24"/>
          <w:szCs w:val="24"/>
        </w:rPr>
        <w:t>. godini.</w:t>
      </w:r>
    </w:p>
    <w:p w14:paraId="27B91DE1" w14:textId="77777777" w:rsidR="002D7531" w:rsidRPr="00351A47" w:rsidRDefault="002D7531" w:rsidP="002D7531">
      <w:pPr>
        <w:autoSpaceDE w:val="0"/>
        <w:autoSpaceDN w:val="0"/>
        <w:adjustRightInd w:val="0"/>
        <w:spacing w:after="0" w:line="240" w:lineRule="auto"/>
        <w:jc w:val="both"/>
        <w:rPr>
          <w:rFonts w:ascii="Garamond" w:hAnsi="Garamond" w:cs="Calibri"/>
          <w:sz w:val="24"/>
          <w:szCs w:val="24"/>
        </w:rPr>
      </w:pPr>
    </w:p>
    <w:p w14:paraId="03BC1A82"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351A47">
        <w:rPr>
          <w:rFonts w:ascii="Garamond" w:hAnsi="Garamond" w:cs="Calibri"/>
          <w:bCs/>
          <w:sz w:val="24"/>
          <w:szCs w:val="24"/>
        </w:rPr>
        <w:t>je unaprijediti postojeću sportsku infrastrukturu u naselju Kijac kako bi se osigurali kvalitetniji uvjeti za rekreaciju, sport i druženje stanovnika svih dobnih skupina.</w:t>
      </w:r>
    </w:p>
    <w:p w14:paraId="6251919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176B63B" w14:textId="77777777" w:rsidTr="00023AFF">
        <w:tc>
          <w:tcPr>
            <w:tcW w:w="2830" w:type="dxa"/>
          </w:tcPr>
          <w:p w14:paraId="6E4A45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24D104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6ACEAAD3" w14:textId="77777777" w:rsidTr="00023AFF">
        <w:tc>
          <w:tcPr>
            <w:tcW w:w="2830" w:type="dxa"/>
          </w:tcPr>
          <w:p w14:paraId="5239DCF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10DF8A70"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O</w:t>
            </w:r>
            <w:r w:rsidRPr="00351A47">
              <w:rPr>
                <w:rFonts w:ascii="Garamond" w:hAnsi="Garamond" w:cs="Calibri"/>
                <w:sz w:val="24"/>
                <w:szCs w:val="24"/>
              </w:rPr>
              <w:t>bnov</w:t>
            </w:r>
            <w:r>
              <w:rPr>
                <w:rFonts w:ascii="Garamond" w:hAnsi="Garamond" w:cs="Calibri"/>
                <w:sz w:val="24"/>
                <w:szCs w:val="24"/>
              </w:rPr>
              <w:t>a</w:t>
            </w:r>
            <w:r w:rsidRPr="00351A47">
              <w:rPr>
                <w:rFonts w:ascii="Garamond" w:hAnsi="Garamond" w:cs="Calibri"/>
                <w:sz w:val="24"/>
                <w:szCs w:val="24"/>
              </w:rPr>
              <w:t xml:space="preserve"> i uređenje sportskog igrališta radi stvaranja sigurnog, uređenog i funkcionalnog prostora za sport i rekreaciju</w:t>
            </w:r>
          </w:p>
        </w:tc>
      </w:tr>
      <w:tr w:rsidR="002D7531" w:rsidRPr="007613B6" w14:paraId="59C8F48F" w14:textId="77777777" w:rsidTr="00023AFF">
        <w:tc>
          <w:tcPr>
            <w:tcW w:w="2830" w:type="dxa"/>
          </w:tcPr>
          <w:p w14:paraId="157C4D1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5CA5A57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m2 uređenog igrališta</w:t>
            </w:r>
          </w:p>
        </w:tc>
      </w:tr>
      <w:tr w:rsidR="002D7531" w:rsidRPr="007613B6" w14:paraId="65A84BD1" w14:textId="77777777" w:rsidTr="00023AFF">
        <w:tc>
          <w:tcPr>
            <w:tcW w:w="2830" w:type="dxa"/>
          </w:tcPr>
          <w:p w14:paraId="0D5AEC3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425B54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DA89258" w14:textId="77777777" w:rsidTr="00023AFF">
        <w:tc>
          <w:tcPr>
            <w:tcW w:w="2830" w:type="dxa"/>
          </w:tcPr>
          <w:p w14:paraId="047187D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27500B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4F92428" w14:textId="77777777" w:rsidTr="00023AFF">
        <w:tc>
          <w:tcPr>
            <w:tcW w:w="2830" w:type="dxa"/>
          </w:tcPr>
          <w:p w14:paraId="3703001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927BFE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2649340" w14:textId="77777777" w:rsidTr="00023AFF">
        <w:tc>
          <w:tcPr>
            <w:tcW w:w="2830" w:type="dxa"/>
          </w:tcPr>
          <w:p w14:paraId="74ECF15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0F281A6"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300</w:t>
            </w:r>
          </w:p>
        </w:tc>
      </w:tr>
      <w:tr w:rsidR="002D7531" w:rsidRPr="007613B6" w14:paraId="0C37CCC8" w14:textId="77777777" w:rsidTr="00023AFF">
        <w:tc>
          <w:tcPr>
            <w:tcW w:w="2830" w:type="dxa"/>
          </w:tcPr>
          <w:p w14:paraId="5771BED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1B3079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700</w:t>
            </w:r>
          </w:p>
        </w:tc>
      </w:tr>
    </w:tbl>
    <w:p w14:paraId="53B7D7B7"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4EDB771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75D2D3"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 xml:space="preserve">K170181 </w:t>
      </w:r>
      <w:proofErr w:type="spellStart"/>
      <w:r w:rsidRPr="007613B6">
        <w:rPr>
          <w:rFonts w:ascii="Garamond" w:hAnsi="Garamond" w:cs="Calibri"/>
          <w:b/>
          <w:bCs/>
        </w:rPr>
        <w:t>Nogometno</w:t>
      </w:r>
      <w:proofErr w:type="spellEnd"/>
      <w:r w:rsidRPr="007613B6">
        <w:rPr>
          <w:rFonts w:ascii="Garamond" w:hAnsi="Garamond" w:cs="Calibri"/>
          <w:b/>
          <w:bCs/>
        </w:rPr>
        <w:t xml:space="preserve"> </w:t>
      </w:r>
      <w:proofErr w:type="spellStart"/>
      <w:r w:rsidRPr="007613B6">
        <w:rPr>
          <w:rFonts w:ascii="Garamond" w:hAnsi="Garamond" w:cs="Calibri"/>
          <w:b/>
          <w:bCs/>
        </w:rPr>
        <w:t>igralište</w:t>
      </w:r>
      <w:proofErr w:type="spellEnd"/>
      <w:r w:rsidRPr="007613B6">
        <w:rPr>
          <w:rFonts w:ascii="Garamond" w:hAnsi="Garamond" w:cs="Calibri"/>
          <w:b/>
          <w:bCs/>
        </w:rPr>
        <w:t xml:space="preserve"> </w:t>
      </w:r>
      <w:proofErr w:type="spellStart"/>
      <w:r w:rsidRPr="007613B6">
        <w:rPr>
          <w:rFonts w:ascii="Garamond" w:hAnsi="Garamond" w:cs="Calibri"/>
          <w:b/>
          <w:bCs/>
        </w:rPr>
        <w:t>Pušća</w:t>
      </w:r>
      <w:proofErr w:type="spellEnd"/>
    </w:p>
    <w:p w14:paraId="4865817E" w14:textId="77777777" w:rsidR="00C0461D" w:rsidRPr="007613B6" w:rsidRDefault="00C0461D" w:rsidP="00C0461D">
      <w:pPr>
        <w:pStyle w:val="ListParagraph"/>
        <w:autoSpaceDE w:val="0"/>
        <w:autoSpaceDN w:val="0"/>
        <w:adjustRightInd w:val="0"/>
        <w:ind w:left="360"/>
        <w:jc w:val="both"/>
        <w:rPr>
          <w:rFonts w:ascii="Garamond" w:hAnsi="Garamond" w:cs="Calibri"/>
          <w:b/>
          <w:bCs/>
        </w:rPr>
      </w:pPr>
    </w:p>
    <w:p w14:paraId="4725DE7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12D35D3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50</w:t>
      </w:r>
      <w:r w:rsidRPr="007613B6">
        <w:rPr>
          <w:rFonts w:ascii="Garamond" w:hAnsi="Garamond" w:cs="Calibri"/>
          <w:sz w:val="24"/>
          <w:szCs w:val="24"/>
        </w:rPr>
        <w:t>0.000 eura</w:t>
      </w:r>
    </w:p>
    <w:p w14:paraId="51AB91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40.000</w:t>
      </w:r>
      <w:r w:rsidRPr="007613B6">
        <w:rPr>
          <w:rFonts w:ascii="Garamond" w:hAnsi="Garamond" w:cs="Calibri"/>
          <w:sz w:val="24"/>
          <w:szCs w:val="24"/>
        </w:rPr>
        <w:t xml:space="preserve"> eura</w:t>
      </w:r>
    </w:p>
    <w:p w14:paraId="3DE753B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250.000</w:t>
      </w:r>
      <w:r w:rsidRPr="007613B6">
        <w:rPr>
          <w:rFonts w:ascii="Garamond" w:hAnsi="Garamond" w:cs="Calibri"/>
          <w:sz w:val="24"/>
          <w:szCs w:val="24"/>
        </w:rPr>
        <w:t xml:space="preserve"> eura</w:t>
      </w:r>
    </w:p>
    <w:p w14:paraId="6E82963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2C907C2" w14:textId="77777777" w:rsidR="002D7531" w:rsidRPr="00DD2C23" w:rsidRDefault="002D7531" w:rsidP="002D7531">
      <w:pPr>
        <w:autoSpaceDE w:val="0"/>
        <w:autoSpaceDN w:val="0"/>
        <w:adjustRightInd w:val="0"/>
        <w:spacing w:after="0" w:line="240" w:lineRule="auto"/>
        <w:jc w:val="both"/>
        <w:rPr>
          <w:rFonts w:ascii="Garamond" w:hAnsi="Garamond" w:cs="Calibri"/>
          <w:sz w:val="24"/>
          <w:szCs w:val="24"/>
        </w:rPr>
      </w:pPr>
      <w:r w:rsidRPr="00DD2C23">
        <w:rPr>
          <w:rFonts w:ascii="Garamond" w:hAnsi="Garamond" w:cs="Calibri"/>
          <w:sz w:val="24"/>
          <w:szCs w:val="24"/>
        </w:rPr>
        <w:t>U sklopu ovog projekta planirani su rashodi za uređenje sportske infrastrukture – nogometnog igrališta Pušća.</w:t>
      </w:r>
      <w:r>
        <w:rPr>
          <w:rFonts w:ascii="Garamond" w:hAnsi="Garamond" w:cs="Calibri"/>
          <w:sz w:val="24"/>
          <w:szCs w:val="24"/>
        </w:rPr>
        <w:t xml:space="preserve"> </w:t>
      </w:r>
      <w:r w:rsidRPr="00DD2C23">
        <w:rPr>
          <w:rFonts w:ascii="Garamond" w:hAnsi="Garamond" w:cs="Calibri"/>
          <w:sz w:val="24"/>
          <w:szCs w:val="24"/>
        </w:rPr>
        <w:t>U 2026. godini predviđeni su rashodi za dovršetak izgradnje pomoćnog nogometnog igrališta, odnosno za provedbu II. faze radova koja obuhvaća ugradnju umjetne trave na pripremljenu podlogu te postavljanje opreme igrališta (aluminijski golovi, kućice za rezervne igrače, panelna ograda, zaštitna mreža i dr.).</w:t>
      </w:r>
      <w:r>
        <w:rPr>
          <w:rFonts w:ascii="Garamond" w:hAnsi="Garamond" w:cs="Calibri"/>
          <w:sz w:val="24"/>
          <w:szCs w:val="24"/>
        </w:rPr>
        <w:t xml:space="preserve"> </w:t>
      </w:r>
      <w:r w:rsidRPr="00DD2C23">
        <w:rPr>
          <w:rFonts w:ascii="Garamond" w:hAnsi="Garamond" w:cs="Calibri"/>
          <w:sz w:val="24"/>
          <w:szCs w:val="24"/>
        </w:rPr>
        <w:t>Tijekom 2027. godine planirana je izrada glavnog projekta rekonstrukcije glavnog nogometnog igrališta Pušća te projektiranje i izgradnja tribine za gledatelje. Tribina će imati višenamjensku funkciju – osim poboljšanja uvjeta za praćenje utakmica, ispod tribine planirano je uređenje prostora za svlačionice, dvoranu, fitness i druge prateće sadržaje.</w:t>
      </w:r>
    </w:p>
    <w:p w14:paraId="153B603E"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Po </w:t>
      </w:r>
      <w:r w:rsidRPr="00DD2C23">
        <w:rPr>
          <w:rFonts w:ascii="Garamond" w:hAnsi="Garamond" w:cs="Calibri"/>
          <w:sz w:val="24"/>
          <w:szCs w:val="24"/>
        </w:rPr>
        <w:t>ishođenj</w:t>
      </w:r>
      <w:r>
        <w:rPr>
          <w:rFonts w:ascii="Garamond" w:hAnsi="Garamond" w:cs="Calibri"/>
          <w:sz w:val="24"/>
          <w:szCs w:val="24"/>
        </w:rPr>
        <w:t>u</w:t>
      </w:r>
      <w:r w:rsidRPr="00DD2C23">
        <w:rPr>
          <w:rFonts w:ascii="Garamond" w:hAnsi="Garamond" w:cs="Calibri"/>
          <w:sz w:val="24"/>
          <w:szCs w:val="24"/>
        </w:rPr>
        <w:t xml:space="preserve"> građevinske dozvole</w:t>
      </w:r>
      <w:r>
        <w:rPr>
          <w:rFonts w:ascii="Garamond" w:hAnsi="Garamond" w:cs="Calibri"/>
          <w:sz w:val="24"/>
          <w:szCs w:val="24"/>
        </w:rPr>
        <w:t xml:space="preserve"> očekuje se</w:t>
      </w:r>
      <w:r w:rsidRPr="00DD2C23">
        <w:rPr>
          <w:rFonts w:ascii="Garamond" w:hAnsi="Garamond" w:cs="Calibri"/>
          <w:sz w:val="24"/>
          <w:szCs w:val="24"/>
        </w:rPr>
        <w:t xml:space="preserve"> </w:t>
      </w:r>
      <w:r>
        <w:rPr>
          <w:rFonts w:ascii="Garamond" w:hAnsi="Garamond" w:cs="Calibri"/>
          <w:sz w:val="24"/>
          <w:szCs w:val="24"/>
        </w:rPr>
        <w:t>p</w:t>
      </w:r>
      <w:r w:rsidRPr="00DD2C23">
        <w:rPr>
          <w:rFonts w:ascii="Garamond" w:hAnsi="Garamond" w:cs="Calibri"/>
          <w:sz w:val="24"/>
          <w:szCs w:val="24"/>
        </w:rPr>
        <w:t xml:space="preserve">očetak izvođenja radova </w:t>
      </w:r>
      <w:r>
        <w:rPr>
          <w:rFonts w:ascii="Garamond" w:hAnsi="Garamond" w:cs="Calibri"/>
          <w:sz w:val="24"/>
          <w:szCs w:val="24"/>
        </w:rPr>
        <w:t>na glavnom igralištu.</w:t>
      </w:r>
    </w:p>
    <w:p w14:paraId="21E7D7E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653A225"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DD2C23">
        <w:rPr>
          <w:rFonts w:ascii="Garamond" w:hAnsi="Garamond" w:cs="Calibri"/>
          <w:bCs/>
          <w:sz w:val="24"/>
          <w:szCs w:val="24"/>
        </w:rPr>
        <w:t>modernizacija i unapređenje sportske infrastrukture radi stvaranja kvalitetnih uvjeta za treninge, natjecanja i rekreaciju, te poticanje sportskih aktivnosti i društvenog života lokalne zajednice</w:t>
      </w:r>
      <w:r>
        <w:rPr>
          <w:rFonts w:ascii="Garamond" w:hAnsi="Garamond" w:cs="Calibri"/>
          <w:bCs/>
          <w:sz w:val="24"/>
          <w:szCs w:val="24"/>
        </w:rPr>
        <w:t>.</w:t>
      </w:r>
    </w:p>
    <w:p w14:paraId="618059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3B14F96" w14:textId="77777777" w:rsidTr="00023AFF">
        <w:tc>
          <w:tcPr>
            <w:tcW w:w="2830" w:type="dxa"/>
          </w:tcPr>
          <w:p w14:paraId="13FF312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00E67C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CC8ACCC" w14:textId="77777777" w:rsidTr="00023AFF">
        <w:tc>
          <w:tcPr>
            <w:tcW w:w="2830" w:type="dxa"/>
          </w:tcPr>
          <w:p w14:paraId="4446E9B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F81ACA2" w14:textId="77777777" w:rsidR="002D7531" w:rsidRPr="007613B6" w:rsidRDefault="002D7531" w:rsidP="00023AFF">
            <w:pPr>
              <w:autoSpaceDE w:val="0"/>
              <w:autoSpaceDN w:val="0"/>
              <w:adjustRightInd w:val="0"/>
              <w:jc w:val="both"/>
              <w:rPr>
                <w:rFonts w:ascii="Garamond" w:hAnsi="Garamond" w:cs="Calibri"/>
                <w:sz w:val="24"/>
                <w:szCs w:val="24"/>
              </w:rPr>
            </w:pPr>
            <w:r w:rsidRPr="00DD2C23">
              <w:rPr>
                <w:rFonts w:ascii="Garamond" w:hAnsi="Garamond" w:cs="Calibri"/>
                <w:sz w:val="24"/>
                <w:szCs w:val="24"/>
              </w:rPr>
              <w:t>Realizacijom projekta poboljšat će se kvaliteta sportske infrastrukture, funkcionalnost prostora i uvjeti za razvoj sporta na području Općine Omišalj.</w:t>
            </w:r>
          </w:p>
        </w:tc>
      </w:tr>
      <w:tr w:rsidR="002D7531" w:rsidRPr="007613B6" w14:paraId="7409C26E" w14:textId="77777777" w:rsidTr="00023AFF">
        <w:tc>
          <w:tcPr>
            <w:tcW w:w="2830" w:type="dxa"/>
          </w:tcPr>
          <w:p w14:paraId="199A085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53DEF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DE90C8E" w14:textId="77777777" w:rsidTr="00023AFF">
        <w:tc>
          <w:tcPr>
            <w:tcW w:w="2830" w:type="dxa"/>
          </w:tcPr>
          <w:p w14:paraId="3574F2F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298E07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0C974EA" w14:textId="77777777" w:rsidTr="00023AFF">
        <w:tc>
          <w:tcPr>
            <w:tcW w:w="2830" w:type="dxa"/>
          </w:tcPr>
          <w:p w14:paraId="109361B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118002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105A7AE" w14:textId="77777777" w:rsidTr="00023AFF">
        <w:tc>
          <w:tcPr>
            <w:tcW w:w="2830" w:type="dxa"/>
          </w:tcPr>
          <w:p w14:paraId="1B96EBB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7DD54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DB40FDA" w14:textId="77777777" w:rsidTr="00023AFF">
        <w:tc>
          <w:tcPr>
            <w:tcW w:w="2830" w:type="dxa"/>
          </w:tcPr>
          <w:p w14:paraId="60FE9CF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2D843F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008CF18" w14:textId="77777777" w:rsidTr="00023AFF">
        <w:tc>
          <w:tcPr>
            <w:tcW w:w="2830" w:type="dxa"/>
          </w:tcPr>
          <w:p w14:paraId="5FD1161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348EF14"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7CFDBD3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D5187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lastRenderedPageBreak/>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116</w:t>
      </w:r>
      <w:r w:rsidRPr="007613B6">
        <w:rPr>
          <w:rFonts w:ascii="Garamond" w:hAnsi="Garamond" w:cs="Calibri"/>
          <w:sz w:val="24"/>
          <w:szCs w:val="24"/>
        </w:rPr>
        <w:t>.</w:t>
      </w:r>
      <w:r>
        <w:rPr>
          <w:rFonts w:ascii="Garamond" w:hAnsi="Garamond" w:cs="Calibri"/>
          <w:sz w:val="24"/>
          <w:szCs w:val="24"/>
        </w:rPr>
        <w:t xml:space="preserve">400 </w:t>
      </w:r>
      <w:r w:rsidRPr="007613B6">
        <w:rPr>
          <w:rFonts w:ascii="Garamond" w:hAnsi="Garamond" w:cs="Calibri"/>
          <w:sz w:val="24"/>
          <w:szCs w:val="24"/>
        </w:rPr>
        <w:t>eura</w:t>
      </w:r>
      <w:r>
        <w:rPr>
          <w:rFonts w:ascii="Garamond" w:hAnsi="Garamond" w:cs="Calibri"/>
          <w:sz w:val="24"/>
          <w:szCs w:val="24"/>
        </w:rPr>
        <w:t xml:space="preserve">, </w:t>
      </w:r>
      <w:r w:rsidRPr="007613B6">
        <w:rPr>
          <w:rFonts w:ascii="Garamond" w:hAnsi="Garamond" w:cs="Calibri"/>
          <w:sz w:val="24"/>
          <w:szCs w:val="24"/>
        </w:rPr>
        <w:t xml:space="preserve">prihodi za posebne namjene u iznosu od </w:t>
      </w:r>
      <w:r>
        <w:rPr>
          <w:rFonts w:ascii="Garamond" w:hAnsi="Garamond" w:cs="Calibri"/>
          <w:sz w:val="24"/>
          <w:szCs w:val="24"/>
        </w:rPr>
        <w:t>103</w:t>
      </w:r>
      <w:r w:rsidRPr="007613B6">
        <w:rPr>
          <w:rFonts w:ascii="Garamond" w:hAnsi="Garamond" w:cs="Calibri"/>
          <w:sz w:val="24"/>
          <w:szCs w:val="24"/>
        </w:rPr>
        <w:t>.</w:t>
      </w:r>
      <w:r>
        <w:rPr>
          <w:rFonts w:ascii="Garamond" w:hAnsi="Garamond" w:cs="Calibri"/>
          <w:sz w:val="24"/>
          <w:szCs w:val="24"/>
        </w:rPr>
        <w:t>60</w:t>
      </w:r>
      <w:r w:rsidRPr="007613B6">
        <w:rPr>
          <w:rFonts w:ascii="Garamond" w:hAnsi="Garamond" w:cs="Calibri"/>
          <w:sz w:val="24"/>
          <w:szCs w:val="24"/>
        </w:rPr>
        <w:t>0 eura</w:t>
      </w:r>
      <w:r>
        <w:rPr>
          <w:rFonts w:ascii="Garamond" w:hAnsi="Garamond" w:cs="Calibri"/>
          <w:sz w:val="24"/>
          <w:szCs w:val="24"/>
        </w:rPr>
        <w:t xml:space="preserve"> te prihodi od pomoći u iznosu od 280.000 eura.</w:t>
      </w:r>
    </w:p>
    <w:p w14:paraId="2BD1D2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B8EEF3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bookmarkStart w:id="24" w:name="_Hlk182226770"/>
      <w:bookmarkEnd w:id="23"/>
    </w:p>
    <w:p w14:paraId="257BADD4"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C83C14">
        <w:rPr>
          <w:rFonts w:ascii="Garamond" w:hAnsi="Garamond" w:cs="Calibri"/>
          <w:b/>
          <w:bCs/>
        </w:rPr>
        <w:t xml:space="preserve">K170184 Interreg </w:t>
      </w:r>
      <w:proofErr w:type="spellStart"/>
      <w:r w:rsidRPr="00C83C14">
        <w:rPr>
          <w:rFonts w:ascii="Garamond" w:hAnsi="Garamond" w:cs="Calibri"/>
          <w:b/>
          <w:bCs/>
        </w:rPr>
        <w:t>projekt</w:t>
      </w:r>
      <w:proofErr w:type="spellEnd"/>
      <w:r w:rsidRPr="00C83C14">
        <w:rPr>
          <w:rFonts w:ascii="Garamond" w:hAnsi="Garamond" w:cs="Calibri"/>
          <w:b/>
          <w:bCs/>
        </w:rPr>
        <w:t xml:space="preserve"> </w:t>
      </w:r>
      <w:proofErr w:type="spellStart"/>
      <w:r w:rsidRPr="00C83C14">
        <w:rPr>
          <w:rFonts w:ascii="Garamond" w:hAnsi="Garamond" w:cs="Calibri"/>
          <w:b/>
          <w:bCs/>
        </w:rPr>
        <w:t>Archaeodigit</w:t>
      </w:r>
      <w:proofErr w:type="spellEnd"/>
    </w:p>
    <w:p w14:paraId="68BB384B" w14:textId="77777777" w:rsidR="001D0255" w:rsidRPr="00C83C14" w:rsidRDefault="001D0255" w:rsidP="001D0255">
      <w:pPr>
        <w:pStyle w:val="ListParagraph"/>
        <w:autoSpaceDE w:val="0"/>
        <w:autoSpaceDN w:val="0"/>
        <w:adjustRightInd w:val="0"/>
        <w:ind w:left="360"/>
        <w:jc w:val="both"/>
        <w:rPr>
          <w:rFonts w:ascii="Garamond" w:hAnsi="Garamond" w:cs="Calibri"/>
          <w:b/>
          <w:bCs/>
        </w:rPr>
      </w:pPr>
    </w:p>
    <w:p w14:paraId="14C8753C"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Planirana sredstva za provođenje navedene aktivnosti iznose po godinama:</w:t>
      </w:r>
    </w:p>
    <w:p w14:paraId="694642C1"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2026</w:t>
      </w:r>
      <w:r w:rsidRPr="00C83C14">
        <w:rPr>
          <w:rFonts w:ascii="Garamond" w:hAnsi="Garamond" w:cs="Calibri"/>
          <w:sz w:val="24"/>
          <w:szCs w:val="24"/>
        </w:rPr>
        <w:t xml:space="preserve">.g.           </w:t>
      </w:r>
      <w:r w:rsidRPr="00C83C14">
        <w:rPr>
          <w:rFonts w:ascii="Garamond" w:hAnsi="Garamond" w:cs="Calibri"/>
          <w:sz w:val="24"/>
          <w:szCs w:val="24"/>
        </w:rPr>
        <w:tab/>
        <w:t xml:space="preserve"> 1</w:t>
      </w:r>
      <w:r>
        <w:rPr>
          <w:rFonts w:ascii="Garamond" w:hAnsi="Garamond" w:cs="Calibri"/>
          <w:sz w:val="24"/>
          <w:szCs w:val="24"/>
        </w:rPr>
        <w:t>3</w:t>
      </w:r>
      <w:r w:rsidRPr="00C83C14">
        <w:rPr>
          <w:rFonts w:ascii="Garamond" w:hAnsi="Garamond" w:cs="Calibri"/>
          <w:sz w:val="24"/>
          <w:szCs w:val="24"/>
        </w:rPr>
        <w:t>5.000 eura</w:t>
      </w:r>
    </w:p>
    <w:p w14:paraId="477BDCA6"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2027</w:t>
      </w:r>
      <w:r w:rsidRPr="00C83C14">
        <w:rPr>
          <w:rFonts w:ascii="Garamond" w:hAnsi="Garamond" w:cs="Calibri"/>
          <w:sz w:val="24"/>
          <w:szCs w:val="24"/>
        </w:rPr>
        <w:t xml:space="preserve">.g.                </w:t>
      </w:r>
      <w:r>
        <w:rPr>
          <w:rFonts w:ascii="Garamond" w:hAnsi="Garamond" w:cs="Calibri"/>
          <w:sz w:val="24"/>
          <w:szCs w:val="24"/>
        </w:rPr>
        <w:t xml:space="preserve">        </w:t>
      </w:r>
      <w:r w:rsidRPr="00C83C14">
        <w:rPr>
          <w:rFonts w:ascii="Garamond" w:hAnsi="Garamond" w:cs="Calibri"/>
          <w:sz w:val="24"/>
          <w:szCs w:val="24"/>
        </w:rPr>
        <w:t>0 eura</w:t>
      </w:r>
    </w:p>
    <w:p w14:paraId="75CCB3C7"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w:t>
      </w:r>
      <w:r w:rsidRPr="00C83C14">
        <w:rPr>
          <w:rFonts w:ascii="Garamond" w:hAnsi="Garamond" w:cs="Calibri"/>
          <w:sz w:val="24"/>
          <w:szCs w:val="24"/>
        </w:rPr>
        <w:tab/>
      </w:r>
      <w:r>
        <w:rPr>
          <w:rFonts w:ascii="Garamond" w:hAnsi="Garamond" w:cs="Calibri"/>
          <w:sz w:val="24"/>
          <w:szCs w:val="24"/>
        </w:rPr>
        <w:t>2028</w:t>
      </w:r>
      <w:r w:rsidRPr="00C83C14">
        <w:rPr>
          <w:rFonts w:ascii="Garamond" w:hAnsi="Garamond" w:cs="Calibri"/>
          <w:sz w:val="24"/>
          <w:szCs w:val="24"/>
        </w:rPr>
        <w:t>.g.                        0 eura</w:t>
      </w:r>
    </w:p>
    <w:p w14:paraId="4919D393"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p>
    <w:p w14:paraId="7ED69906"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sz w:val="24"/>
          <w:szCs w:val="24"/>
        </w:rPr>
        <w:t xml:space="preserve">U sklopu ove aktivnosti planirani su rashodi za </w:t>
      </w:r>
      <w:r>
        <w:rPr>
          <w:rFonts w:ascii="Garamond" w:hAnsi="Garamond" w:cs="Calibri"/>
          <w:sz w:val="24"/>
          <w:szCs w:val="24"/>
        </w:rPr>
        <w:t>dovršetak</w:t>
      </w:r>
      <w:r w:rsidRPr="00C83C14">
        <w:rPr>
          <w:rFonts w:ascii="Garamond" w:hAnsi="Garamond" w:cs="Calibri"/>
          <w:sz w:val="24"/>
          <w:szCs w:val="24"/>
        </w:rPr>
        <w:t xml:space="preserve"> projekta u okviru programa „ARCHAEOlogical DIGITal paths for an inclusive and sustainable tourism“, akronim: ARCHAEODIGIT, a koji obuhvaća naš arheološki lokalitet Mirine</w:t>
      </w:r>
      <w:r w:rsidRPr="00C83C14">
        <w:t xml:space="preserve"> </w:t>
      </w:r>
      <w:r w:rsidRPr="00C83C14">
        <w:rPr>
          <w:rFonts w:ascii="Garamond" w:hAnsi="Garamond" w:cs="Calibri"/>
          <w:sz w:val="24"/>
          <w:szCs w:val="24"/>
        </w:rPr>
        <w:t>Fulfinum. Ukupan proračun projekta iznosi 2.418.585,20 eura, a na Općinu Omišalj ukupno se odnosi 288.059,60 eura od kojih je 80% bespovratnih sredstava. U projekt su uključena 4 arheološka pilot područja: arheološki lokalitet Fulfinum Mirine, Podvodni lokalitet Trstenik (Grad Kaštela), arheološki park Sepino (Italija), arheološko nalazište Helvia Ricina (Macerata). Partneri su i Sveučilište u Puli, Muzej hrvatskih arheoloških spomenika iz Splita, ETT-  tvrtka specijalizirana za digitalnu tranziciju (Italija), a vodeći partner projekta je Comune di Macerata (Italija).</w:t>
      </w:r>
      <w:r>
        <w:rPr>
          <w:rFonts w:ascii="Garamond" w:hAnsi="Garamond" w:cs="Calibri"/>
          <w:sz w:val="24"/>
          <w:szCs w:val="24"/>
        </w:rPr>
        <w:t xml:space="preserve"> </w:t>
      </w:r>
    </w:p>
    <w:p w14:paraId="09B9673B" w14:textId="77777777" w:rsidR="002D7531" w:rsidRPr="00C83C14" w:rsidRDefault="002D7531" w:rsidP="002D7531">
      <w:pPr>
        <w:autoSpaceDE w:val="0"/>
        <w:autoSpaceDN w:val="0"/>
        <w:adjustRightInd w:val="0"/>
        <w:spacing w:after="0" w:line="240" w:lineRule="auto"/>
        <w:jc w:val="both"/>
        <w:rPr>
          <w:rFonts w:ascii="Garamond" w:hAnsi="Garamond" w:cs="Calibri"/>
          <w:b/>
          <w:bCs/>
          <w:sz w:val="24"/>
          <w:szCs w:val="24"/>
        </w:rPr>
      </w:pPr>
    </w:p>
    <w:p w14:paraId="28B9F337" w14:textId="77777777" w:rsidR="002D7531" w:rsidRPr="00C83C14" w:rsidRDefault="002D7531" w:rsidP="002D7531">
      <w:pPr>
        <w:autoSpaceDE w:val="0"/>
        <w:autoSpaceDN w:val="0"/>
        <w:adjustRightInd w:val="0"/>
        <w:spacing w:after="0" w:line="240" w:lineRule="auto"/>
        <w:jc w:val="both"/>
        <w:rPr>
          <w:rFonts w:ascii="Garamond" w:hAnsi="Garamond" w:cs="Calibri,Bold"/>
          <w:sz w:val="24"/>
          <w:szCs w:val="24"/>
        </w:rPr>
      </w:pPr>
      <w:r w:rsidRPr="00C83C14">
        <w:rPr>
          <w:rFonts w:ascii="Garamond" w:hAnsi="Garamond" w:cs="Calibri"/>
          <w:b/>
          <w:bCs/>
          <w:sz w:val="24"/>
          <w:szCs w:val="24"/>
        </w:rPr>
        <w:t xml:space="preserve">Cilj: </w:t>
      </w:r>
      <w:r w:rsidRPr="00C83C14">
        <w:rPr>
          <w:rFonts w:ascii="Garamond" w:hAnsi="Garamond" w:cs="Calibri,Bold"/>
          <w:sz w:val="24"/>
          <w:szCs w:val="24"/>
        </w:rPr>
        <w:t>odgovoriti na potrebu modernizacije dosadašnjih praksi upravljanja izradom inovativne i učinkovite metodologije očuvanja, interpretacije i valorizacije arheoloških područja uz napredna tehnološka rješenja i održivi turizam</w:t>
      </w:r>
    </w:p>
    <w:p w14:paraId="00B441FA" w14:textId="77777777" w:rsidR="002D7531" w:rsidRPr="00C83C14"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C83C14" w14:paraId="4D189323" w14:textId="77777777" w:rsidTr="00023AFF">
        <w:tc>
          <w:tcPr>
            <w:tcW w:w="2830" w:type="dxa"/>
          </w:tcPr>
          <w:p w14:paraId="1E53C1C1"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Pokazatelj rezultata</w:t>
            </w:r>
          </w:p>
        </w:tc>
        <w:tc>
          <w:tcPr>
            <w:tcW w:w="6232" w:type="dxa"/>
          </w:tcPr>
          <w:p w14:paraId="0E3CC9DB" w14:textId="77777777" w:rsidR="002D7531" w:rsidRPr="00C83C14" w:rsidRDefault="002D7531" w:rsidP="00023AFF">
            <w:pPr>
              <w:autoSpaceDE w:val="0"/>
              <w:autoSpaceDN w:val="0"/>
              <w:adjustRightInd w:val="0"/>
              <w:jc w:val="both"/>
              <w:rPr>
                <w:rFonts w:ascii="Garamond" w:hAnsi="Garamond" w:cs="Calibri"/>
                <w:sz w:val="24"/>
                <w:szCs w:val="24"/>
              </w:rPr>
            </w:pPr>
            <w:r w:rsidRPr="00C83C14">
              <w:rPr>
                <w:rFonts w:ascii="Garamond" w:hAnsi="Garamond" w:cs="Calibri"/>
                <w:sz w:val="24"/>
                <w:szCs w:val="24"/>
              </w:rPr>
              <w:t>Gotovost projekta.</w:t>
            </w:r>
          </w:p>
        </w:tc>
      </w:tr>
      <w:tr w:rsidR="002D7531" w:rsidRPr="00C83C14" w14:paraId="05A0967B" w14:textId="77777777" w:rsidTr="00023AFF">
        <w:tc>
          <w:tcPr>
            <w:tcW w:w="2830" w:type="dxa"/>
          </w:tcPr>
          <w:p w14:paraId="42D18D3A"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Definicija</w:t>
            </w:r>
          </w:p>
        </w:tc>
        <w:tc>
          <w:tcPr>
            <w:tcW w:w="6232" w:type="dxa"/>
          </w:tcPr>
          <w:p w14:paraId="7C23D49D" w14:textId="77777777" w:rsidR="002D7531" w:rsidRPr="00C83C14" w:rsidRDefault="002D7531" w:rsidP="00023AFF">
            <w:pPr>
              <w:autoSpaceDE w:val="0"/>
              <w:autoSpaceDN w:val="0"/>
              <w:adjustRightInd w:val="0"/>
              <w:jc w:val="both"/>
              <w:rPr>
                <w:rFonts w:ascii="Garamond" w:hAnsi="Garamond" w:cs="Calibri"/>
                <w:sz w:val="24"/>
                <w:szCs w:val="24"/>
              </w:rPr>
            </w:pPr>
            <w:r w:rsidRPr="00C83C14">
              <w:rPr>
                <w:rFonts w:ascii="Garamond" w:hAnsi="Garamond" w:cstheme="minorHAnsi"/>
                <w:sz w:val="24"/>
                <w:szCs w:val="24"/>
              </w:rPr>
              <w:t>Razvijanje zajedničkog modela upravljanja arheološkim parkovima.</w:t>
            </w:r>
          </w:p>
        </w:tc>
      </w:tr>
      <w:tr w:rsidR="002D7531" w:rsidRPr="00C83C14" w14:paraId="5B5C0419" w14:textId="77777777" w:rsidTr="00023AFF">
        <w:tc>
          <w:tcPr>
            <w:tcW w:w="2830" w:type="dxa"/>
          </w:tcPr>
          <w:p w14:paraId="7CB9A181"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Jedinica</w:t>
            </w:r>
          </w:p>
        </w:tc>
        <w:tc>
          <w:tcPr>
            <w:tcW w:w="6232" w:type="dxa"/>
          </w:tcPr>
          <w:p w14:paraId="7875D43C"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w:t>
            </w:r>
          </w:p>
        </w:tc>
      </w:tr>
      <w:tr w:rsidR="002D7531" w:rsidRPr="00C83C14" w14:paraId="71287551" w14:textId="77777777" w:rsidTr="00023AFF">
        <w:tc>
          <w:tcPr>
            <w:tcW w:w="2830" w:type="dxa"/>
          </w:tcPr>
          <w:p w14:paraId="7416081F"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Polazna vrijednost</w:t>
            </w:r>
          </w:p>
        </w:tc>
        <w:tc>
          <w:tcPr>
            <w:tcW w:w="6232" w:type="dxa"/>
          </w:tcPr>
          <w:p w14:paraId="0C4293B0" w14:textId="77777777" w:rsidR="002D7531" w:rsidRPr="00C83C14"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C83C14" w14:paraId="28B8E1A0" w14:textId="77777777" w:rsidTr="00023AFF">
        <w:tc>
          <w:tcPr>
            <w:tcW w:w="2830" w:type="dxa"/>
          </w:tcPr>
          <w:p w14:paraId="38298EFA"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Izvor podataka</w:t>
            </w:r>
          </w:p>
        </w:tc>
        <w:tc>
          <w:tcPr>
            <w:tcW w:w="6232" w:type="dxa"/>
          </w:tcPr>
          <w:p w14:paraId="2D5ECBB0"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Općina Omišalj</w:t>
            </w:r>
          </w:p>
        </w:tc>
      </w:tr>
      <w:tr w:rsidR="002D7531" w:rsidRPr="00C83C14" w14:paraId="090DC0D6" w14:textId="77777777" w:rsidTr="00023AFF">
        <w:tc>
          <w:tcPr>
            <w:tcW w:w="2830" w:type="dxa"/>
          </w:tcPr>
          <w:p w14:paraId="57B483ED"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2026</w:t>
            </w:r>
            <w:r w:rsidRPr="00C83C14">
              <w:rPr>
                <w:rFonts w:ascii="Garamond" w:hAnsi="Garamond" w:cs="Calibri,Bold"/>
                <w:b/>
                <w:bCs/>
                <w:sz w:val="24"/>
                <w:szCs w:val="24"/>
              </w:rPr>
              <w:t>.)</w:t>
            </w:r>
          </w:p>
        </w:tc>
        <w:tc>
          <w:tcPr>
            <w:tcW w:w="6232" w:type="dxa"/>
          </w:tcPr>
          <w:p w14:paraId="4335FBE8"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100</w:t>
            </w:r>
          </w:p>
        </w:tc>
      </w:tr>
      <w:tr w:rsidR="002D7531" w:rsidRPr="00C83C14" w14:paraId="335C1407" w14:textId="77777777" w:rsidTr="00023AFF">
        <w:tc>
          <w:tcPr>
            <w:tcW w:w="2830" w:type="dxa"/>
          </w:tcPr>
          <w:p w14:paraId="6FAB8524"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2027</w:t>
            </w:r>
            <w:r w:rsidRPr="00C83C14">
              <w:rPr>
                <w:rFonts w:ascii="Garamond" w:hAnsi="Garamond" w:cs="Calibri,Bold"/>
                <w:b/>
                <w:bCs/>
                <w:sz w:val="24"/>
                <w:szCs w:val="24"/>
              </w:rPr>
              <w:t>.)</w:t>
            </w:r>
          </w:p>
        </w:tc>
        <w:tc>
          <w:tcPr>
            <w:tcW w:w="6232" w:type="dxa"/>
          </w:tcPr>
          <w:p w14:paraId="221FA726"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0</w:t>
            </w:r>
          </w:p>
        </w:tc>
      </w:tr>
      <w:tr w:rsidR="002D7531" w:rsidRPr="00C83C14" w14:paraId="33F17738" w14:textId="77777777" w:rsidTr="00023AFF">
        <w:tc>
          <w:tcPr>
            <w:tcW w:w="2830" w:type="dxa"/>
          </w:tcPr>
          <w:p w14:paraId="6E79255C" w14:textId="77777777" w:rsidR="002D7531" w:rsidRPr="00C83C14" w:rsidRDefault="002D7531" w:rsidP="00023AFF">
            <w:pPr>
              <w:autoSpaceDE w:val="0"/>
              <w:autoSpaceDN w:val="0"/>
              <w:adjustRightInd w:val="0"/>
              <w:rPr>
                <w:rFonts w:ascii="Garamond" w:hAnsi="Garamond" w:cs="Calibri,Bold"/>
                <w:b/>
                <w:bCs/>
                <w:sz w:val="24"/>
                <w:szCs w:val="24"/>
              </w:rPr>
            </w:pPr>
            <w:r w:rsidRPr="00C83C14">
              <w:rPr>
                <w:rFonts w:ascii="Garamond" w:hAnsi="Garamond" w:cs="Calibri,Bold"/>
                <w:b/>
                <w:bCs/>
                <w:sz w:val="24"/>
                <w:szCs w:val="24"/>
              </w:rPr>
              <w:t>Ciljana vrijednost (</w:t>
            </w:r>
            <w:r>
              <w:rPr>
                <w:rFonts w:ascii="Garamond" w:hAnsi="Garamond" w:cs="Calibri,Bold"/>
                <w:b/>
                <w:bCs/>
                <w:sz w:val="24"/>
                <w:szCs w:val="24"/>
              </w:rPr>
              <w:t>2028</w:t>
            </w:r>
            <w:r w:rsidRPr="00C83C14">
              <w:rPr>
                <w:rFonts w:ascii="Garamond" w:hAnsi="Garamond" w:cs="Calibri,Bold"/>
                <w:b/>
                <w:bCs/>
                <w:sz w:val="24"/>
                <w:szCs w:val="24"/>
              </w:rPr>
              <w:t>.)</w:t>
            </w:r>
          </w:p>
        </w:tc>
        <w:tc>
          <w:tcPr>
            <w:tcW w:w="6232" w:type="dxa"/>
          </w:tcPr>
          <w:p w14:paraId="389B2BF0" w14:textId="77777777" w:rsidR="002D7531" w:rsidRPr="00C83C14" w:rsidRDefault="002D7531" w:rsidP="00023AFF">
            <w:pPr>
              <w:autoSpaceDE w:val="0"/>
              <w:autoSpaceDN w:val="0"/>
              <w:adjustRightInd w:val="0"/>
              <w:rPr>
                <w:rFonts w:ascii="Garamond" w:hAnsi="Garamond" w:cs="Calibri"/>
                <w:sz w:val="24"/>
                <w:szCs w:val="24"/>
              </w:rPr>
            </w:pPr>
            <w:r w:rsidRPr="00C83C14">
              <w:rPr>
                <w:rFonts w:ascii="Garamond" w:hAnsi="Garamond" w:cs="Calibri"/>
                <w:sz w:val="24"/>
                <w:szCs w:val="24"/>
              </w:rPr>
              <w:t>0</w:t>
            </w:r>
          </w:p>
        </w:tc>
      </w:tr>
    </w:tbl>
    <w:p w14:paraId="517781CC" w14:textId="77777777" w:rsidR="002D7531" w:rsidRPr="00C83C14" w:rsidRDefault="002D7531" w:rsidP="002D7531">
      <w:pPr>
        <w:autoSpaceDE w:val="0"/>
        <w:autoSpaceDN w:val="0"/>
        <w:adjustRightInd w:val="0"/>
        <w:spacing w:after="0" w:line="240" w:lineRule="auto"/>
        <w:rPr>
          <w:rFonts w:ascii="Garamond" w:hAnsi="Garamond" w:cs="Calibri"/>
          <w:b/>
          <w:bCs/>
          <w:sz w:val="24"/>
          <w:szCs w:val="24"/>
        </w:rPr>
      </w:pPr>
    </w:p>
    <w:p w14:paraId="70BB62DF" w14:textId="77777777" w:rsidR="002D7531" w:rsidRPr="009B4673" w:rsidRDefault="002D7531" w:rsidP="002D7531">
      <w:pPr>
        <w:autoSpaceDE w:val="0"/>
        <w:autoSpaceDN w:val="0"/>
        <w:adjustRightInd w:val="0"/>
        <w:spacing w:after="0" w:line="240" w:lineRule="auto"/>
        <w:jc w:val="both"/>
        <w:rPr>
          <w:rFonts w:ascii="Garamond" w:hAnsi="Garamond" w:cs="Calibri"/>
          <w:sz w:val="24"/>
          <w:szCs w:val="24"/>
        </w:rPr>
      </w:pPr>
      <w:r w:rsidRPr="00C83C14">
        <w:rPr>
          <w:rFonts w:ascii="Garamond" w:hAnsi="Garamond" w:cs="Calibri"/>
          <w:b/>
          <w:bCs/>
          <w:sz w:val="24"/>
          <w:szCs w:val="24"/>
        </w:rPr>
        <w:t>Izvori financiranja:</w:t>
      </w:r>
      <w:r w:rsidRPr="00C83C14">
        <w:rPr>
          <w:rFonts w:ascii="Garamond" w:hAnsi="Garamond" w:cs="Calibri"/>
          <w:sz w:val="24"/>
          <w:szCs w:val="24"/>
        </w:rPr>
        <w:t xml:space="preserve"> opći prihodi i primici u iznosu od </w:t>
      </w:r>
      <w:r>
        <w:rPr>
          <w:rFonts w:ascii="Garamond" w:hAnsi="Garamond" w:cs="Calibri"/>
          <w:sz w:val="24"/>
          <w:szCs w:val="24"/>
        </w:rPr>
        <w:t>27</w:t>
      </w:r>
      <w:r w:rsidRPr="00C83C14">
        <w:rPr>
          <w:rFonts w:ascii="Garamond" w:hAnsi="Garamond" w:cs="Calibri"/>
          <w:sz w:val="24"/>
          <w:szCs w:val="24"/>
        </w:rPr>
        <w:t>.</w:t>
      </w:r>
      <w:r>
        <w:rPr>
          <w:rFonts w:ascii="Garamond" w:hAnsi="Garamond" w:cs="Calibri"/>
          <w:sz w:val="24"/>
          <w:szCs w:val="24"/>
        </w:rPr>
        <w:t>5</w:t>
      </w:r>
      <w:r w:rsidRPr="00C83C14">
        <w:rPr>
          <w:rFonts w:ascii="Garamond" w:hAnsi="Garamond" w:cs="Calibri"/>
          <w:sz w:val="24"/>
          <w:szCs w:val="24"/>
        </w:rPr>
        <w:t>00 eura te prihodi od pomoći u iznosu od 1</w:t>
      </w:r>
      <w:r>
        <w:rPr>
          <w:rFonts w:ascii="Garamond" w:hAnsi="Garamond" w:cs="Calibri"/>
          <w:sz w:val="24"/>
          <w:szCs w:val="24"/>
        </w:rPr>
        <w:t>0</w:t>
      </w:r>
      <w:r w:rsidRPr="00C83C14">
        <w:rPr>
          <w:rFonts w:ascii="Garamond" w:hAnsi="Garamond" w:cs="Calibri"/>
          <w:sz w:val="24"/>
          <w:szCs w:val="24"/>
        </w:rPr>
        <w:t>8.000 eura.</w:t>
      </w:r>
    </w:p>
    <w:bookmarkEnd w:id="24"/>
    <w:p w14:paraId="5FCCF733"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53458D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40E681" w14:textId="77777777" w:rsidR="002D7531" w:rsidRDefault="002D7531" w:rsidP="005F164D">
      <w:pPr>
        <w:pStyle w:val="ListParagraph"/>
        <w:numPr>
          <w:ilvl w:val="0"/>
          <w:numId w:val="40"/>
        </w:numPr>
        <w:autoSpaceDE w:val="0"/>
        <w:autoSpaceDN w:val="0"/>
        <w:adjustRightInd w:val="0"/>
        <w:jc w:val="both"/>
        <w:rPr>
          <w:rFonts w:ascii="Garamond" w:hAnsi="Garamond" w:cs="Calibri"/>
          <w:b/>
          <w:bCs/>
        </w:rPr>
      </w:pPr>
      <w:r w:rsidRPr="007613B6">
        <w:rPr>
          <w:rFonts w:ascii="Garamond" w:hAnsi="Garamond" w:cs="Calibri"/>
          <w:b/>
          <w:bCs/>
        </w:rPr>
        <w:t>K17018</w:t>
      </w:r>
      <w:r>
        <w:rPr>
          <w:rFonts w:ascii="Garamond" w:hAnsi="Garamond" w:cs="Calibri"/>
          <w:b/>
          <w:bCs/>
        </w:rPr>
        <w:t>5</w:t>
      </w:r>
      <w:r w:rsidRPr="007613B6">
        <w:rPr>
          <w:rFonts w:ascii="Garamond" w:hAnsi="Garamond" w:cs="Calibri"/>
          <w:b/>
          <w:bCs/>
        </w:rPr>
        <w:t xml:space="preserve"> </w:t>
      </w:r>
      <w:proofErr w:type="spellStart"/>
      <w:r>
        <w:rPr>
          <w:rFonts w:ascii="Garamond" w:hAnsi="Garamond" w:cs="Calibri"/>
          <w:b/>
          <w:bCs/>
        </w:rPr>
        <w:t>Multifunkcionalna</w:t>
      </w:r>
      <w:proofErr w:type="spellEnd"/>
      <w:r>
        <w:rPr>
          <w:rFonts w:ascii="Garamond" w:hAnsi="Garamond" w:cs="Calibri"/>
          <w:b/>
          <w:bCs/>
        </w:rPr>
        <w:t xml:space="preserve"> </w:t>
      </w:r>
      <w:proofErr w:type="spellStart"/>
      <w:r>
        <w:rPr>
          <w:rFonts w:ascii="Garamond" w:hAnsi="Garamond" w:cs="Calibri"/>
          <w:b/>
          <w:bCs/>
        </w:rPr>
        <w:t>sportska</w:t>
      </w:r>
      <w:proofErr w:type="spellEnd"/>
      <w:r>
        <w:rPr>
          <w:rFonts w:ascii="Garamond" w:hAnsi="Garamond" w:cs="Calibri"/>
          <w:b/>
          <w:bCs/>
        </w:rPr>
        <w:t xml:space="preserve"> </w:t>
      </w:r>
      <w:proofErr w:type="spellStart"/>
      <w:r>
        <w:rPr>
          <w:rFonts w:ascii="Garamond" w:hAnsi="Garamond" w:cs="Calibri"/>
          <w:b/>
          <w:bCs/>
        </w:rPr>
        <w:t>dvorana</w:t>
      </w:r>
      <w:proofErr w:type="spellEnd"/>
    </w:p>
    <w:p w14:paraId="1CCEEDE5" w14:textId="77777777" w:rsidR="00FD0FC4" w:rsidRPr="007613B6" w:rsidRDefault="00FD0FC4" w:rsidP="00FD0FC4">
      <w:pPr>
        <w:pStyle w:val="ListParagraph"/>
        <w:autoSpaceDE w:val="0"/>
        <w:autoSpaceDN w:val="0"/>
        <w:adjustRightInd w:val="0"/>
        <w:ind w:left="360"/>
        <w:jc w:val="both"/>
        <w:rPr>
          <w:rFonts w:ascii="Garamond" w:hAnsi="Garamond" w:cs="Calibri"/>
          <w:b/>
          <w:bCs/>
        </w:rPr>
      </w:pPr>
    </w:p>
    <w:p w14:paraId="58D7B7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navedenog projekta</w:t>
      </w:r>
      <w:r w:rsidRPr="007613B6">
        <w:rPr>
          <w:rFonts w:ascii="Garamond" w:hAnsi="Garamond" w:cs="Calibri"/>
          <w:color w:val="FF0000"/>
          <w:sz w:val="24"/>
          <w:szCs w:val="24"/>
        </w:rPr>
        <w:t xml:space="preserve"> </w:t>
      </w:r>
      <w:r w:rsidRPr="007613B6">
        <w:rPr>
          <w:rFonts w:ascii="Garamond" w:hAnsi="Garamond" w:cs="Calibri"/>
          <w:sz w:val="24"/>
          <w:szCs w:val="24"/>
        </w:rPr>
        <w:t>iznose po godinama:</w:t>
      </w:r>
    </w:p>
    <w:p w14:paraId="66B15F9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sidRPr="007613B6">
        <w:rPr>
          <w:rFonts w:ascii="Garamond" w:hAnsi="Garamond" w:cs="Calibri"/>
          <w:sz w:val="24"/>
          <w:szCs w:val="24"/>
        </w:rPr>
        <w:tab/>
        <w:t xml:space="preserve">   </w:t>
      </w:r>
      <w:r>
        <w:rPr>
          <w:rFonts w:ascii="Garamond" w:hAnsi="Garamond" w:cs="Calibri"/>
          <w:sz w:val="24"/>
          <w:szCs w:val="24"/>
        </w:rPr>
        <w:t>4</w:t>
      </w:r>
      <w:r w:rsidRPr="007613B6">
        <w:rPr>
          <w:rFonts w:ascii="Garamond" w:hAnsi="Garamond" w:cs="Calibri"/>
          <w:sz w:val="24"/>
          <w:szCs w:val="24"/>
        </w:rPr>
        <w:t>0.000 eura</w:t>
      </w:r>
    </w:p>
    <w:p w14:paraId="3DAD4D6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0 eura</w:t>
      </w:r>
    </w:p>
    <w:p w14:paraId="3C7FDDB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70.000</w:t>
      </w:r>
      <w:r w:rsidRPr="007613B6">
        <w:rPr>
          <w:rFonts w:ascii="Garamond" w:hAnsi="Garamond" w:cs="Calibri"/>
          <w:sz w:val="24"/>
          <w:szCs w:val="24"/>
        </w:rPr>
        <w:t xml:space="preserve"> eura</w:t>
      </w:r>
    </w:p>
    <w:p w14:paraId="106A43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A497D2" w14:textId="77777777" w:rsidR="002D7531" w:rsidRDefault="002D7531" w:rsidP="002D7531">
      <w:pPr>
        <w:autoSpaceDE w:val="0"/>
        <w:autoSpaceDN w:val="0"/>
        <w:adjustRightInd w:val="0"/>
        <w:spacing w:after="0" w:line="240" w:lineRule="auto"/>
        <w:jc w:val="both"/>
        <w:rPr>
          <w:rFonts w:ascii="Garamond" w:eastAsia="Garamond" w:hAnsi="Garamond" w:cs="Garamond"/>
          <w:sz w:val="24"/>
          <w:szCs w:val="24"/>
        </w:rPr>
      </w:pPr>
      <w:r w:rsidRPr="00A35F5C">
        <w:rPr>
          <w:rFonts w:ascii="Garamond" w:hAnsi="Garamond" w:cs="Calibri"/>
          <w:sz w:val="24"/>
          <w:szCs w:val="24"/>
        </w:rPr>
        <w:t>U sklopu ovog projekta planirani su rashodi za izradu idejnog projekta izgradnje multifunkcionalne sportske dvorane. Prema važećoj prostorno-planskoj dokumentaciji (Urbanistički plan uređenja 9 – sportsko područje Omišalj), dvorana je planirana na čestici u vlasništvu Republike Hrvatske.</w:t>
      </w:r>
      <w:r>
        <w:rPr>
          <w:rFonts w:ascii="Garamond" w:hAnsi="Garamond" w:cs="Calibri"/>
          <w:sz w:val="24"/>
          <w:szCs w:val="24"/>
        </w:rPr>
        <w:t xml:space="preserve"> </w:t>
      </w:r>
      <w:r w:rsidRPr="00A35F5C">
        <w:rPr>
          <w:rFonts w:ascii="Garamond" w:hAnsi="Garamond" w:cs="Calibri"/>
          <w:sz w:val="24"/>
          <w:szCs w:val="24"/>
        </w:rPr>
        <w:t>Po izradi idejnog projekta očekuje se ishođenje lokacijske dozvole, čime bi se stekli uvjeti za sklapanje Ugovora o darovanju zemljišta. Nakon toga moći će se pristupiti izradi glavnog projekta te, u konačnici, početku izvođenja radova.</w:t>
      </w:r>
      <w:r>
        <w:rPr>
          <w:rFonts w:ascii="Garamond" w:eastAsia="Garamond" w:hAnsi="Garamond" w:cs="Garamond"/>
          <w:sz w:val="24"/>
          <w:szCs w:val="24"/>
        </w:rPr>
        <w:t xml:space="preserve"> </w:t>
      </w:r>
    </w:p>
    <w:p w14:paraId="60612B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AD39F40" w14:textId="77777777" w:rsidR="002D7531" w:rsidRPr="007613B6" w:rsidRDefault="002D7531" w:rsidP="002D7531">
      <w:pPr>
        <w:autoSpaceDE w:val="0"/>
        <w:autoSpaceDN w:val="0"/>
        <w:adjustRightInd w:val="0"/>
        <w:spacing w:after="0" w:line="240" w:lineRule="auto"/>
        <w:jc w:val="both"/>
        <w:rPr>
          <w:rFonts w:ascii="Garamond" w:hAnsi="Garamond" w:cs="Calibri"/>
          <w:bCs/>
          <w:sz w:val="24"/>
          <w:szCs w:val="24"/>
        </w:rPr>
      </w:pPr>
      <w:r w:rsidRPr="007613B6">
        <w:rPr>
          <w:rFonts w:ascii="Garamond" w:hAnsi="Garamond" w:cs="Calibri"/>
          <w:b/>
          <w:bCs/>
          <w:sz w:val="24"/>
          <w:szCs w:val="24"/>
        </w:rPr>
        <w:t xml:space="preserve">Cilj: </w:t>
      </w:r>
      <w:r w:rsidRPr="006F7EFE">
        <w:rPr>
          <w:rFonts w:ascii="Garamond" w:hAnsi="Garamond" w:cs="Calibri"/>
          <w:bCs/>
          <w:sz w:val="24"/>
          <w:szCs w:val="24"/>
        </w:rPr>
        <w:t>izrada projektne dokumentacije radi stvaranja uvjeta za izgradnju multifunkcionalne sportske dvorane u Omišlju.</w:t>
      </w:r>
    </w:p>
    <w:p w14:paraId="739112F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9E7BE6D" w14:textId="77777777" w:rsidTr="00023AFF">
        <w:tc>
          <w:tcPr>
            <w:tcW w:w="2830" w:type="dxa"/>
          </w:tcPr>
          <w:p w14:paraId="1F91A13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0E19A43"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51730A39" w14:textId="77777777" w:rsidTr="00023AFF">
        <w:tc>
          <w:tcPr>
            <w:tcW w:w="2830" w:type="dxa"/>
          </w:tcPr>
          <w:p w14:paraId="2A813D6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B1C8DA7" w14:textId="77777777" w:rsidR="002D7531" w:rsidRPr="007613B6" w:rsidRDefault="002D7531" w:rsidP="00023AFF">
            <w:pPr>
              <w:autoSpaceDE w:val="0"/>
              <w:autoSpaceDN w:val="0"/>
              <w:adjustRightInd w:val="0"/>
              <w:jc w:val="both"/>
              <w:rPr>
                <w:rFonts w:ascii="Garamond" w:hAnsi="Garamond" w:cs="Calibri"/>
                <w:sz w:val="24"/>
                <w:szCs w:val="24"/>
              </w:rPr>
            </w:pPr>
            <w:r w:rsidRPr="006F7EFE">
              <w:rPr>
                <w:rFonts w:ascii="Garamond" w:hAnsi="Garamond" w:cs="Calibri"/>
                <w:sz w:val="24"/>
                <w:szCs w:val="24"/>
              </w:rPr>
              <w:t>Realizacijom projekta poboljšat će se kvaliteta sportske infrastrukture, funkcionalnost prostora te uvjeti za razvoj sporta i rekreacije na području Općine Omišalj.</w:t>
            </w:r>
          </w:p>
        </w:tc>
      </w:tr>
      <w:tr w:rsidR="002D7531" w:rsidRPr="007613B6" w14:paraId="56B061C6" w14:textId="77777777" w:rsidTr="00023AFF">
        <w:tc>
          <w:tcPr>
            <w:tcW w:w="2830" w:type="dxa"/>
          </w:tcPr>
          <w:p w14:paraId="455BFC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EA2C3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68CB066E" w14:textId="77777777" w:rsidTr="00023AFF">
        <w:tc>
          <w:tcPr>
            <w:tcW w:w="2830" w:type="dxa"/>
          </w:tcPr>
          <w:p w14:paraId="47A3D08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284B9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51AC720F" w14:textId="77777777" w:rsidTr="00023AFF">
        <w:tc>
          <w:tcPr>
            <w:tcW w:w="2830" w:type="dxa"/>
          </w:tcPr>
          <w:p w14:paraId="4FC296D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72140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34D51EA" w14:textId="77777777" w:rsidTr="00023AFF">
        <w:tc>
          <w:tcPr>
            <w:tcW w:w="2830" w:type="dxa"/>
          </w:tcPr>
          <w:p w14:paraId="5FA08A2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CE1F3A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06BE3FB" w14:textId="77777777" w:rsidTr="00023AFF">
        <w:tc>
          <w:tcPr>
            <w:tcW w:w="2830" w:type="dxa"/>
          </w:tcPr>
          <w:p w14:paraId="784C6EB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73FAA1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02CAB91" w14:textId="77777777" w:rsidTr="00023AFF">
        <w:tc>
          <w:tcPr>
            <w:tcW w:w="2830" w:type="dxa"/>
          </w:tcPr>
          <w:p w14:paraId="5615E8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187574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2CBEB2EB" w14:textId="77777777" w:rsidR="002D7531" w:rsidRPr="009B4673"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30</w:t>
      </w:r>
      <w:r w:rsidRPr="007613B6">
        <w:rPr>
          <w:rFonts w:ascii="Garamond" w:hAnsi="Garamond" w:cs="Calibri"/>
          <w:sz w:val="24"/>
          <w:szCs w:val="24"/>
        </w:rPr>
        <w:t>.</w:t>
      </w:r>
      <w:r>
        <w:rPr>
          <w:rFonts w:ascii="Garamond" w:hAnsi="Garamond" w:cs="Calibri"/>
          <w:sz w:val="24"/>
          <w:szCs w:val="24"/>
        </w:rPr>
        <w:t xml:space="preserve">000 </w:t>
      </w:r>
      <w:r w:rsidRPr="007613B6">
        <w:rPr>
          <w:rFonts w:ascii="Garamond" w:hAnsi="Garamond" w:cs="Calibri"/>
          <w:sz w:val="24"/>
          <w:szCs w:val="24"/>
        </w:rPr>
        <w:t>eura</w:t>
      </w:r>
      <w:r>
        <w:rPr>
          <w:rFonts w:ascii="Garamond" w:hAnsi="Garamond" w:cs="Calibri"/>
          <w:sz w:val="24"/>
          <w:szCs w:val="24"/>
        </w:rPr>
        <w:t xml:space="preserve"> </w:t>
      </w:r>
      <w:r w:rsidRPr="00C83C14">
        <w:rPr>
          <w:rFonts w:ascii="Garamond" w:hAnsi="Garamond" w:cs="Calibri"/>
          <w:sz w:val="24"/>
          <w:szCs w:val="24"/>
        </w:rPr>
        <w:t>te prihodi od pomoći u iznosu od 1</w:t>
      </w:r>
      <w:r>
        <w:rPr>
          <w:rFonts w:ascii="Garamond" w:hAnsi="Garamond" w:cs="Calibri"/>
          <w:sz w:val="24"/>
          <w:szCs w:val="24"/>
        </w:rPr>
        <w:t>0</w:t>
      </w:r>
      <w:r w:rsidRPr="00C83C14">
        <w:rPr>
          <w:rFonts w:ascii="Garamond" w:hAnsi="Garamond" w:cs="Calibri"/>
          <w:sz w:val="24"/>
          <w:szCs w:val="24"/>
        </w:rPr>
        <w:t>.000 eura.</w:t>
      </w:r>
    </w:p>
    <w:p w14:paraId="2AE2A1A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D87ED83" w14:textId="77777777" w:rsidR="002D7531" w:rsidRDefault="002D7531" w:rsidP="002D7531">
      <w:pPr>
        <w:autoSpaceDE w:val="0"/>
        <w:autoSpaceDN w:val="0"/>
        <w:adjustRightInd w:val="0"/>
        <w:spacing w:after="0" w:line="240" w:lineRule="auto"/>
        <w:rPr>
          <w:rFonts w:ascii="Garamond" w:hAnsi="Garamond" w:cs="Calibri"/>
          <w:sz w:val="24"/>
          <w:szCs w:val="24"/>
        </w:rPr>
      </w:pPr>
    </w:p>
    <w:p w14:paraId="02AF82FA"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22404FC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1840ECB9"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1431 RAZVOJ I UPRAVLJANJE SUSTAVA VODOOPSKRBE, ODVODNJE I ZAŠTITE VODA</w:t>
      </w:r>
    </w:p>
    <w:p w14:paraId="0DC6298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63331D4"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cestama, Zakon o vodama, Zakon o financiranju vodnog gospodarstva, Zakona o elektroničkim komunikacijama, Odluka o prihvaćanju projekta »Sustav prikupljanja, odvodnje i pročišćavanja otpadnih voda otoka Krka« i pisma namjere o suradnji JLS otoka Krka na provedbi projekta</w:t>
      </w:r>
      <w:r>
        <w:rPr>
          <w:rFonts w:ascii="Garamond" w:hAnsi="Garamond" w:cs="Arial"/>
          <w:sz w:val="24"/>
          <w:szCs w:val="24"/>
        </w:rPr>
        <w:t>.</w:t>
      </w:r>
    </w:p>
    <w:p w14:paraId="750B3E12" w14:textId="77777777" w:rsidR="002D7531" w:rsidRPr="007613B6" w:rsidRDefault="002D7531" w:rsidP="002D7531">
      <w:pPr>
        <w:spacing w:after="0"/>
        <w:jc w:val="both"/>
        <w:rPr>
          <w:rFonts w:ascii="Garamond" w:hAnsi="Garamond"/>
          <w:sz w:val="24"/>
          <w:szCs w:val="24"/>
        </w:rPr>
      </w:pPr>
    </w:p>
    <w:p w14:paraId="4B59314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37C32F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w:t>
      </w:r>
    </w:p>
    <w:p w14:paraId="5609E2D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114</w:t>
      </w:r>
      <w:r w:rsidRPr="007613B6">
        <w:rPr>
          <w:rFonts w:ascii="Garamond" w:hAnsi="Garamond" w:cs="Calibri"/>
          <w:sz w:val="24"/>
          <w:szCs w:val="24"/>
        </w:rPr>
        <w:t>.</w:t>
      </w:r>
      <w:r>
        <w:rPr>
          <w:rFonts w:ascii="Garamond" w:hAnsi="Garamond" w:cs="Calibri"/>
          <w:sz w:val="24"/>
          <w:szCs w:val="24"/>
        </w:rPr>
        <w:t>123</w:t>
      </w:r>
      <w:r w:rsidRPr="007613B6">
        <w:rPr>
          <w:rFonts w:ascii="Garamond" w:hAnsi="Garamond" w:cs="Calibri"/>
          <w:sz w:val="24"/>
          <w:szCs w:val="24"/>
        </w:rPr>
        <w:t xml:space="preserve"> eura</w:t>
      </w:r>
    </w:p>
    <w:p w14:paraId="5450DCE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11</w:t>
      </w:r>
      <w:r w:rsidRPr="007613B6">
        <w:rPr>
          <w:rFonts w:ascii="Garamond" w:hAnsi="Garamond" w:cs="Calibri"/>
          <w:sz w:val="24"/>
          <w:szCs w:val="24"/>
        </w:rPr>
        <w:t>.</w:t>
      </w:r>
      <w:r>
        <w:rPr>
          <w:rFonts w:ascii="Garamond" w:hAnsi="Garamond" w:cs="Calibri"/>
          <w:sz w:val="24"/>
          <w:szCs w:val="24"/>
        </w:rPr>
        <w:t>623</w:t>
      </w:r>
      <w:r w:rsidRPr="007613B6">
        <w:rPr>
          <w:rFonts w:ascii="Garamond" w:hAnsi="Garamond" w:cs="Calibri"/>
          <w:sz w:val="24"/>
          <w:szCs w:val="24"/>
        </w:rPr>
        <w:t xml:space="preserve"> eura</w:t>
      </w:r>
    </w:p>
    <w:p w14:paraId="3D3843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273B9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6F7EFE">
        <w:rPr>
          <w:rFonts w:ascii="Garamond" w:hAnsi="Garamond" w:cs="Calibri"/>
          <w:sz w:val="24"/>
          <w:szCs w:val="24"/>
        </w:rPr>
        <w:t>Proračunom Općine Omišalj za 2026. godinu te projekcijama za 2027. i 2028. godinu planiran je manji iznos sredstava za 2027. i 2028. godinu u odnosu na 2026. godinu. Do navedenog odstupanja dolazi zbog činjenice da su u tim godinama planirani rashodi isključivo za otplatu kredita za realizirani projekt „Prikupljanje, odvodnja i pročišćavanje otpadnih voda na području otoka Krka.“</w:t>
      </w:r>
    </w:p>
    <w:p w14:paraId="1CA5264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6B9AAD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Unutar programa planiran </w:t>
      </w:r>
      <w:r>
        <w:rPr>
          <w:rFonts w:ascii="Garamond" w:hAnsi="Garamond" w:cs="Calibri"/>
          <w:sz w:val="24"/>
          <w:szCs w:val="24"/>
        </w:rPr>
        <w:t>je</w:t>
      </w:r>
      <w:r w:rsidRPr="007613B6">
        <w:rPr>
          <w:rFonts w:ascii="Garamond" w:hAnsi="Garamond" w:cs="Calibri"/>
          <w:sz w:val="24"/>
          <w:szCs w:val="24"/>
        </w:rPr>
        <w:t xml:space="preserve"> sljedeć</w:t>
      </w:r>
      <w:r>
        <w:rPr>
          <w:rFonts w:ascii="Garamond" w:hAnsi="Garamond" w:cs="Calibri"/>
          <w:sz w:val="24"/>
          <w:szCs w:val="24"/>
        </w:rPr>
        <w:t>i projekt</w:t>
      </w:r>
      <w:r w:rsidRPr="007613B6">
        <w:rPr>
          <w:rFonts w:ascii="Garamond" w:hAnsi="Garamond" w:cs="Calibri"/>
          <w:sz w:val="24"/>
          <w:szCs w:val="24"/>
        </w:rPr>
        <w:t>:</w:t>
      </w:r>
    </w:p>
    <w:p w14:paraId="1BDBAD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58ADFB4" w14:textId="77777777" w:rsidR="002D7531" w:rsidRPr="007613B6" w:rsidRDefault="002D7531" w:rsidP="005F164D">
      <w:pPr>
        <w:pStyle w:val="ListParagraph"/>
        <w:numPr>
          <w:ilvl w:val="0"/>
          <w:numId w:val="41"/>
        </w:numPr>
        <w:autoSpaceDE w:val="0"/>
        <w:autoSpaceDN w:val="0"/>
        <w:adjustRightInd w:val="0"/>
        <w:jc w:val="both"/>
        <w:rPr>
          <w:rFonts w:ascii="Garamond" w:hAnsi="Garamond" w:cs="Calibri"/>
          <w:b/>
          <w:bCs/>
        </w:rPr>
      </w:pPr>
      <w:r w:rsidRPr="007613B6">
        <w:rPr>
          <w:rFonts w:ascii="Garamond" w:hAnsi="Garamond" w:cs="Calibri"/>
          <w:b/>
          <w:bCs/>
        </w:rPr>
        <w:t xml:space="preserve">K160871 Projekt </w:t>
      </w:r>
      <w:bookmarkStart w:id="25" w:name="_Hlk118900224"/>
      <w:proofErr w:type="spellStart"/>
      <w:r w:rsidRPr="007613B6">
        <w:rPr>
          <w:rFonts w:ascii="Garamond" w:hAnsi="Garamond" w:cs="Calibri"/>
          <w:b/>
          <w:bCs/>
        </w:rPr>
        <w:t>prikupljanja</w:t>
      </w:r>
      <w:proofErr w:type="spellEnd"/>
      <w:r w:rsidRPr="007613B6">
        <w:rPr>
          <w:rFonts w:ascii="Garamond" w:hAnsi="Garamond" w:cs="Calibri"/>
          <w:b/>
          <w:bCs/>
        </w:rPr>
        <w:t xml:space="preserve">, </w:t>
      </w:r>
      <w:proofErr w:type="spellStart"/>
      <w:r w:rsidRPr="007613B6">
        <w:rPr>
          <w:rFonts w:ascii="Garamond" w:hAnsi="Garamond" w:cs="Calibri"/>
          <w:b/>
          <w:bCs/>
        </w:rPr>
        <w:t>odvodnje</w:t>
      </w:r>
      <w:proofErr w:type="spellEnd"/>
      <w:r w:rsidRPr="007613B6">
        <w:rPr>
          <w:rFonts w:ascii="Garamond" w:hAnsi="Garamond" w:cs="Calibri"/>
          <w:b/>
          <w:bCs/>
        </w:rPr>
        <w:t xml:space="preserve"> i </w:t>
      </w:r>
      <w:proofErr w:type="spellStart"/>
      <w:r w:rsidRPr="007613B6">
        <w:rPr>
          <w:rFonts w:ascii="Garamond" w:hAnsi="Garamond" w:cs="Calibri"/>
          <w:b/>
          <w:bCs/>
        </w:rPr>
        <w:t>pročišćavanja</w:t>
      </w:r>
      <w:proofErr w:type="spellEnd"/>
      <w:r w:rsidRPr="007613B6">
        <w:rPr>
          <w:rFonts w:ascii="Garamond" w:hAnsi="Garamond" w:cs="Calibri"/>
          <w:b/>
          <w:bCs/>
        </w:rPr>
        <w:t xml:space="preserve"> </w:t>
      </w:r>
      <w:proofErr w:type="spellStart"/>
      <w:r w:rsidRPr="007613B6">
        <w:rPr>
          <w:rFonts w:ascii="Garamond" w:hAnsi="Garamond" w:cs="Calibri"/>
          <w:b/>
          <w:bCs/>
        </w:rPr>
        <w:t>otpadnih</w:t>
      </w:r>
      <w:proofErr w:type="spellEnd"/>
      <w:r w:rsidRPr="007613B6">
        <w:rPr>
          <w:rFonts w:ascii="Garamond" w:hAnsi="Garamond" w:cs="Calibri"/>
          <w:b/>
          <w:bCs/>
        </w:rPr>
        <w:t xml:space="preserve"> </w:t>
      </w:r>
      <w:proofErr w:type="spellStart"/>
      <w:r w:rsidRPr="007613B6">
        <w:rPr>
          <w:rFonts w:ascii="Garamond" w:hAnsi="Garamond" w:cs="Calibri"/>
          <w:b/>
          <w:bCs/>
        </w:rPr>
        <w:t>voda</w:t>
      </w:r>
      <w:proofErr w:type="spellEnd"/>
      <w:r w:rsidRPr="007613B6">
        <w:rPr>
          <w:rFonts w:ascii="Garamond" w:hAnsi="Garamond" w:cs="Calibri"/>
          <w:b/>
          <w:bCs/>
        </w:rPr>
        <w:t xml:space="preserve"> </w:t>
      </w:r>
      <w:proofErr w:type="spellStart"/>
      <w:r w:rsidRPr="007613B6">
        <w:rPr>
          <w:rFonts w:ascii="Garamond" w:hAnsi="Garamond" w:cs="Calibri"/>
          <w:b/>
          <w:bCs/>
        </w:rPr>
        <w:t>na</w:t>
      </w:r>
      <w:proofErr w:type="spellEnd"/>
      <w:r w:rsidRPr="007613B6">
        <w:rPr>
          <w:rFonts w:ascii="Garamond" w:hAnsi="Garamond" w:cs="Calibri"/>
          <w:b/>
          <w:bCs/>
        </w:rPr>
        <w:t xml:space="preserve"> </w:t>
      </w:r>
      <w:proofErr w:type="spellStart"/>
      <w:r w:rsidRPr="007613B6">
        <w:rPr>
          <w:rFonts w:ascii="Garamond" w:hAnsi="Garamond" w:cs="Calibri"/>
          <w:b/>
          <w:bCs/>
        </w:rPr>
        <w:t>području</w:t>
      </w:r>
      <w:proofErr w:type="spellEnd"/>
      <w:r w:rsidRPr="007613B6">
        <w:rPr>
          <w:rFonts w:ascii="Garamond" w:hAnsi="Garamond" w:cs="Calibri"/>
          <w:b/>
          <w:bCs/>
        </w:rPr>
        <w:t xml:space="preserve"> </w:t>
      </w:r>
      <w:proofErr w:type="spellStart"/>
      <w:r w:rsidRPr="007613B6">
        <w:rPr>
          <w:rFonts w:ascii="Garamond" w:hAnsi="Garamond" w:cs="Calibri"/>
          <w:b/>
          <w:bCs/>
        </w:rPr>
        <w:t>otoka</w:t>
      </w:r>
      <w:proofErr w:type="spellEnd"/>
      <w:r w:rsidRPr="007613B6">
        <w:rPr>
          <w:rFonts w:ascii="Garamond" w:hAnsi="Garamond" w:cs="Calibri"/>
          <w:b/>
          <w:bCs/>
        </w:rPr>
        <w:t xml:space="preserve"> Krka</w:t>
      </w:r>
      <w:bookmarkEnd w:id="25"/>
    </w:p>
    <w:p w14:paraId="4BB4F2A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7CCD6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w:t>
      </w:r>
      <w:r>
        <w:rPr>
          <w:rFonts w:ascii="Garamond" w:hAnsi="Garamond" w:cs="Calibri"/>
          <w:sz w:val="24"/>
          <w:szCs w:val="24"/>
        </w:rPr>
        <w:t>nog projekta</w:t>
      </w:r>
      <w:r w:rsidRPr="007613B6">
        <w:rPr>
          <w:rFonts w:ascii="Garamond" w:hAnsi="Garamond" w:cs="Calibri"/>
          <w:sz w:val="24"/>
          <w:szCs w:val="24"/>
        </w:rPr>
        <w:t xml:space="preserve"> iznose po godinama:</w:t>
      </w:r>
    </w:p>
    <w:p w14:paraId="083E14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w:t>
      </w:r>
    </w:p>
    <w:p w14:paraId="50AF3F9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114</w:t>
      </w:r>
      <w:r w:rsidRPr="007613B6">
        <w:rPr>
          <w:rFonts w:ascii="Garamond" w:hAnsi="Garamond" w:cs="Calibri"/>
          <w:sz w:val="24"/>
          <w:szCs w:val="24"/>
        </w:rPr>
        <w:t>.</w:t>
      </w:r>
      <w:r>
        <w:rPr>
          <w:rFonts w:ascii="Garamond" w:hAnsi="Garamond" w:cs="Calibri"/>
          <w:sz w:val="24"/>
          <w:szCs w:val="24"/>
        </w:rPr>
        <w:t>123</w:t>
      </w:r>
      <w:r w:rsidRPr="007613B6">
        <w:rPr>
          <w:rFonts w:ascii="Garamond" w:hAnsi="Garamond" w:cs="Calibri"/>
          <w:sz w:val="24"/>
          <w:szCs w:val="24"/>
        </w:rPr>
        <w:t xml:space="preserve"> eura</w:t>
      </w:r>
    </w:p>
    <w:p w14:paraId="6E27CAB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11</w:t>
      </w:r>
      <w:r w:rsidRPr="007613B6">
        <w:rPr>
          <w:rFonts w:ascii="Garamond" w:hAnsi="Garamond" w:cs="Calibri"/>
          <w:sz w:val="24"/>
          <w:szCs w:val="24"/>
        </w:rPr>
        <w:t>.</w:t>
      </w:r>
      <w:r>
        <w:rPr>
          <w:rFonts w:ascii="Garamond" w:hAnsi="Garamond" w:cs="Calibri"/>
          <w:sz w:val="24"/>
          <w:szCs w:val="24"/>
        </w:rPr>
        <w:t>623</w:t>
      </w:r>
      <w:r w:rsidRPr="007613B6">
        <w:rPr>
          <w:rFonts w:ascii="Garamond" w:hAnsi="Garamond" w:cs="Calibri"/>
          <w:sz w:val="24"/>
          <w:szCs w:val="24"/>
        </w:rPr>
        <w:t xml:space="preserve"> eura</w:t>
      </w:r>
    </w:p>
    <w:p w14:paraId="0798AB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6EB5EA0" w14:textId="77777777" w:rsidR="002D7531" w:rsidRPr="00684E4A" w:rsidRDefault="002D7531" w:rsidP="002D7531">
      <w:pPr>
        <w:autoSpaceDE w:val="0"/>
        <w:autoSpaceDN w:val="0"/>
        <w:adjustRightInd w:val="0"/>
        <w:spacing w:after="0" w:line="240" w:lineRule="auto"/>
        <w:jc w:val="both"/>
        <w:rPr>
          <w:rFonts w:ascii="Garamond" w:hAnsi="Garamond" w:cs="Calibri"/>
          <w:sz w:val="24"/>
          <w:szCs w:val="24"/>
        </w:rPr>
      </w:pPr>
      <w:r w:rsidRPr="00684E4A">
        <w:rPr>
          <w:rFonts w:ascii="Garamond" w:hAnsi="Garamond" w:cs="Calibri"/>
          <w:sz w:val="24"/>
          <w:szCs w:val="24"/>
        </w:rPr>
        <w:t>U sklopu ovog projekta planirani su rashodi za otplatu kredita za realizirani projekt „Prikupljanje, odvodnja i pročišćavanje otpadnih voda na području otoka Krka“.</w:t>
      </w:r>
    </w:p>
    <w:p w14:paraId="0E99D6F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684E4A">
        <w:rPr>
          <w:rFonts w:ascii="Garamond" w:hAnsi="Garamond" w:cs="Calibri"/>
          <w:sz w:val="24"/>
          <w:szCs w:val="24"/>
        </w:rPr>
        <w:lastRenderedPageBreak/>
        <w:t xml:space="preserve">Osim otplate kredita, u 2026. godini planirani su i rashodi za podmirenje završnih troškova temeljem sklopljenog Ugovora o nastavku financiranja projekta „Prikupljanje, odvodnja i pročišćavanje otpadnih voda na području otoka Krka“, kao i za dovršetak izgradnje sustava odvodnje u </w:t>
      </w:r>
      <w:r>
        <w:rPr>
          <w:rFonts w:ascii="Garamond" w:hAnsi="Garamond" w:cs="Calibri"/>
          <w:sz w:val="24"/>
          <w:szCs w:val="24"/>
        </w:rPr>
        <w:t xml:space="preserve">ulici </w:t>
      </w:r>
      <w:r w:rsidRPr="00684E4A">
        <w:rPr>
          <w:rFonts w:ascii="Garamond" w:hAnsi="Garamond" w:cs="Calibri"/>
          <w:sz w:val="24"/>
          <w:szCs w:val="24"/>
        </w:rPr>
        <w:t>Tina Ujević</w:t>
      </w:r>
      <w:r>
        <w:rPr>
          <w:rFonts w:ascii="Garamond" w:hAnsi="Garamond" w:cs="Calibri"/>
          <w:sz w:val="24"/>
          <w:szCs w:val="24"/>
        </w:rPr>
        <w:t>a u Njivicama.</w:t>
      </w:r>
    </w:p>
    <w:p w14:paraId="3ED8E6CC"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221AFFD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izgradnja kvalitetnih i efikasnih sustava odvodnje i vodoopskrbe.</w:t>
      </w:r>
    </w:p>
    <w:p w14:paraId="00D6C6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E6DA4B3" w14:textId="77777777" w:rsidTr="00023AFF">
        <w:tc>
          <w:tcPr>
            <w:tcW w:w="2830" w:type="dxa"/>
          </w:tcPr>
          <w:p w14:paraId="4A92E10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FCFB55D" w14:textId="77777777" w:rsidR="002D7531" w:rsidRPr="007613B6" w:rsidRDefault="002D7531" w:rsidP="00023AFF">
            <w:pPr>
              <w:autoSpaceDE w:val="0"/>
              <w:autoSpaceDN w:val="0"/>
              <w:adjustRightInd w:val="0"/>
              <w:jc w:val="both"/>
              <w:rPr>
                <w:rFonts w:ascii="Garamond" w:hAnsi="Garamond" w:cs="Calibri"/>
                <w:sz w:val="24"/>
                <w:szCs w:val="24"/>
              </w:rPr>
            </w:pPr>
            <w:r>
              <w:rPr>
                <w:rFonts w:ascii="Garamond" w:hAnsi="Garamond" w:cs="Calibri"/>
                <w:sz w:val="24"/>
                <w:szCs w:val="24"/>
              </w:rPr>
              <w:t>Gotovost projekta</w:t>
            </w:r>
          </w:p>
        </w:tc>
      </w:tr>
      <w:tr w:rsidR="002D7531" w:rsidRPr="007613B6" w14:paraId="6E81612D" w14:textId="77777777" w:rsidTr="00023AFF">
        <w:tc>
          <w:tcPr>
            <w:tcW w:w="2830" w:type="dxa"/>
          </w:tcPr>
          <w:p w14:paraId="2F5440D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4E49565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kvalitete života na području općine.</w:t>
            </w:r>
          </w:p>
        </w:tc>
      </w:tr>
      <w:tr w:rsidR="002D7531" w:rsidRPr="007613B6" w14:paraId="02E30A9B" w14:textId="77777777" w:rsidTr="00023AFF">
        <w:tc>
          <w:tcPr>
            <w:tcW w:w="2830" w:type="dxa"/>
          </w:tcPr>
          <w:p w14:paraId="7479EFE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4F695F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3B3D473F" w14:textId="77777777" w:rsidTr="00023AFF">
        <w:tc>
          <w:tcPr>
            <w:tcW w:w="2830" w:type="dxa"/>
          </w:tcPr>
          <w:p w14:paraId="5B1A9DC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7246B8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15FBBD7" w14:textId="77777777" w:rsidTr="00023AFF">
        <w:tc>
          <w:tcPr>
            <w:tcW w:w="2830" w:type="dxa"/>
          </w:tcPr>
          <w:p w14:paraId="38E320B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C6BDF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CB01572" w14:textId="77777777" w:rsidTr="00023AFF">
        <w:tc>
          <w:tcPr>
            <w:tcW w:w="2830" w:type="dxa"/>
          </w:tcPr>
          <w:p w14:paraId="60B606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2128C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03252AE" w14:textId="77777777" w:rsidTr="00023AFF">
        <w:tc>
          <w:tcPr>
            <w:tcW w:w="2830" w:type="dxa"/>
          </w:tcPr>
          <w:p w14:paraId="6A339E1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945A7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6C1C96DF" w14:textId="77777777" w:rsidTr="00023AFF">
        <w:tc>
          <w:tcPr>
            <w:tcW w:w="2830" w:type="dxa"/>
          </w:tcPr>
          <w:p w14:paraId="059ACA6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E52DE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FD4CB2C"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18308A9" w14:textId="77777777" w:rsidR="002D7531"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224</w:t>
      </w:r>
      <w:r w:rsidRPr="007613B6">
        <w:rPr>
          <w:rFonts w:ascii="Garamond" w:hAnsi="Garamond" w:cs="Calibri"/>
          <w:sz w:val="24"/>
          <w:szCs w:val="24"/>
        </w:rPr>
        <w:t>.</w:t>
      </w:r>
      <w:r>
        <w:rPr>
          <w:rFonts w:ascii="Garamond" w:hAnsi="Garamond" w:cs="Calibri"/>
          <w:sz w:val="24"/>
          <w:szCs w:val="24"/>
        </w:rPr>
        <w:t>314</w:t>
      </w:r>
      <w:r w:rsidRPr="007613B6">
        <w:rPr>
          <w:rFonts w:ascii="Garamond" w:hAnsi="Garamond" w:cs="Calibri"/>
          <w:sz w:val="24"/>
          <w:szCs w:val="24"/>
        </w:rPr>
        <w:t xml:space="preserve"> eura te prihodi od pomoći u iznosu od </w:t>
      </w:r>
      <w:r>
        <w:rPr>
          <w:rFonts w:ascii="Garamond" w:hAnsi="Garamond" w:cs="Calibri"/>
          <w:sz w:val="24"/>
          <w:szCs w:val="24"/>
        </w:rPr>
        <w:t>17</w:t>
      </w:r>
      <w:r w:rsidRPr="007613B6">
        <w:rPr>
          <w:rFonts w:ascii="Garamond" w:hAnsi="Garamond" w:cs="Calibri"/>
          <w:sz w:val="24"/>
          <w:szCs w:val="24"/>
        </w:rPr>
        <w:t>.</w:t>
      </w:r>
      <w:r>
        <w:rPr>
          <w:rFonts w:ascii="Garamond" w:hAnsi="Garamond" w:cs="Calibri"/>
          <w:sz w:val="24"/>
          <w:szCs w:val="24"/>
        </w:rPr>
        <w:t>859</w:t>
      </w:r>
      <w:r w:rsidRPr="007613B6">
        <w:rPr>
          <w:rFonts w:ascii="Garamond" w:hAnsi="Garamond" w:cs="Calibri"/>
          <w:sz w:val="24"/>
          <w:szCs w:val="24"/>
        </w:rPr>
        <w:t xml:space="preserve"> eura.</w:t>
      </w:r>
    </w:p>
    <w:p w14:paraId="31D6934F" w14:textId="77777777" w:rsidR="00411B4D" w:rsidRDefault="00411B4D" w:rsidP="002D7531">
      <w:pPr>
        <w:autoSpaceDE w:val="0"/>
        <w:autoSpaceDN w:val="0"/>
        <w:adjustRightInd w:val="0"/>
        <w:spacing w:after="0" w:line="240" w:lineRule="auto"/>
        <w:rPr>
          <w:rFonts w:ascii="Garamond" w:hAnsi="Garamond" w:cs="Calibri"/>
          <w:sz w:val="24"/>
          <w:szCs w:val="24"/>
        </w:rPr>
      </w:pPr>
    </w:p>
    <w:p w14:paraId="5DDDDC82" w14:textId="77777777" w:rsidR="00567570" w:rsidRDefault="00567570" w:rsidP="002D7531">
      <w:pPr>
        <w:autoSpaceDE w:val="0"/>
        <w:autoSpaceDN w:val="0"/>
        <w:adjustRightInd w:val="0"/>
        <w:spacing w:after="0" w:line="240" w:lineRule="auto"/>
        <w:rPr>
          <w:rFonts w:ascii="Garamond" w:hAnsi="Garamond" w:cs="Calibri"/>
          <w:sz w:val="24"/>
          <w:szCs w:val="24"/>
        </w:rPr>
      </w:pPr>
    </w:p>
    <w:p w14:paraId="5AF025A4" w14:textId="77777777" w:rsidR="002D7531" w:rsidRPr="00684E4A" w:rsidRDefault="002D7531" w:rsidP="002D7531">
      <w:pPr>
        <w:autoSpaceDE w:val="0"/>
        <w:autoSpaceDN w:val="0"/>
        <w:adjustRightInd w:val="0"/>
        <w:spacing w:after="0" w:line="240" w:lineRule="auto"/>
        <w:rPr>
          <w:rFonts w:ascii="Garamond" w:hAnsi="Garamond" w:cs="Calibri"/>
          <w:sz w:val="24"/>
          <w:szCs w:val="24"/>
        </w:rPr>
      </w:pPr>
      <w:r w:rsidRPr="007613B6">
        <w:rPr>
          <w:rFonts w:ascii="Garamond" w:hAnsi="Garamond" w:cs="Calibri,Bold"/>
          <w:b/>
          <w:bCs/>
          <w:sz w:val="24"/>
          <w:szCs w:val="24"/>
        </w:rPr>
        <w:t>RAZDJEL: 002 UPRAVNI ODJEL</w:t>
      </w:r>
    </w:p>
    <w:p w14:paraId="49E0F42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6031B0A"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1432 ZAŠTITA OKOLIŠA</w:t>
      </w:r>
    </w:p>
    <w:p w14:paraId="5031222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7F9067F"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zaštiti okoliša,</w:t>
      </w:r>
      <w:r w:rsidRPr="007613B6">
        <w:rPr>
          <w:rFonts w:ascii="Garamond" w:hAnsi="Garamond" w:cs="Calibri"/>
          <w:b/>
          <w:bCs/>
          <w:sz w:val="24"/>
          <w:szCs w:val="24"/>
        </w:rPr>
        <w:t xml:space="preserve"> </w:t>
      </w:r>
      <w:r w:rsidRPr="007613B6">
        <w:rPr>
          <w:rFonts w:ascii="Garamond" w:hAnsi="Garamond" w:cs="Arial"/>
          <w:sz w:val="24"/>
          <w:szCs w:val="24"/>
        </w:rPr>
        <w:t>Zakon o komunalnom gospodarstvu, Zakon o održivom gospodarenju otpada, Odluka o dodjeli obavljanja javne usluge prikupljanja miješanog komunalnog otpada i biorazgradivog komunalnog otpada na području općine Omišalj.</w:t>
      </w:r>
    </w:p>
    <w:p w14:paraId="777AEA0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723CE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56985D7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53</w:t>
      </w:r>
      <w:r w:rsidRPr="007613B6">
        <w:rPr>
          <w:rFonts w:ascii="Garamond" w:hAnsi="Garamond" w:cs="Calibri"/>
          <w:sz w:val="24"/>
          <w:szCs w:val="24"/>
        </w:rPr>
        <w:t>.300 eura</w:t>
      </w:r>
    </w:p>
    <w:p w14:paraId="2E4754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w:t>
      </w:r>
      <w:r w:rsidRPr="007613B6">
        <w:rPr>
          <w:rFonts w:ascii="Garamond" w:hAnsi="Garamond" w:cs="Calibri"/>
          <w:sz w:val="24"/>
          <w:szCs w:val="24"/>
        </w:rPr>
        <w:t>.300 eura</w:t>
      </w:r>
    </w:p>
    <w:p w14:paraId="01903F1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650</w:t>
      </w:r>
      <w:r w:rsidRPr="007613B6">
        <w:rPr>
          <w:rFonts w:ascii="Garamond" w:hAnsi="Garamond" w:cs="Calibri"/>
          <w:sz w:val="24"/>
          <w:szCs w:val="24"/>
        </w:rPr>
        <w:t>.300 eura</w:t>
      </w:r>
    </w:p>
    <w:p w14:paraId="15D118C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1B0E9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 xml:space="preserve">Proračunom Općine Omišalj za </w:t>
      </w:r>
      <w:r>
        <w:rPr>
          <w:rFonts w:ascii="Garamond" w:hAnsi="Garamond" w:cs="Calibri"/>
          <w:sz w:val="24"/>
          <w:szCs w:val="24"/>
        </w:rPr>
        <w:t>2026</w:t>
      </w:r>
      <w:r w:rsidRPr="007613B6">
        <w:rPr>
          <w:rFonts w:ascii="Garamond" w:hAnsi="Garamond" w:cs="Calibri"/>
          <w:sz w:val="24"/>
          <w:szCs w:val="24"/>
        </w:rPr>
        <w:t xml:space="preserve">. i projekcijama za </w:t>
      </w:r>
      <w:r>
        <w:rPr>
          <w:rFonts w:ascii="Garamond" w:hAnsi="Garamond" w:cs="Calibri"/>
          <w:sz w:val="24"/>
          <w:szCs w:val="24"/>
        </w:rPr>
        <w:t>2027</w:t>
      </w:r>
      <w:r w:rsidRPr="007613B6">
        <w:rPr>
          <w:rFonts w:ascii="Garamond" w:hAnsi="Garamond" w:cs="Calibri"/>
          <w:sz w:val="24"/>
          <w:szCs w:val="24"/>
        </w:rPr>
        <w:t xml:space="preserve">. i </w:t>
      </w:r>
      <w:r>
        <w:rPr>
          <w:rFonts w:ascii="Garamond" w:hAnsi="Garamond" w:cs="Calibri"/>
          <w:sz w:val="24"/>
          <w:szCs w:val="24"/>
        </w:rPr>
        <w:t>2028</w:t>
      </w:r>
      <w:r w:rsidRPr="007613B6">
        <w:rPr>
          <w:rFonts w:ascii="Garamond" w:hAnsi="Garamond" w:cs="Calibri"/>
          <w:sz w:val="24"/>
          <w:szCs w:val="24"/>
        </w:rPr>
        <w:t xml:space="preserve">. godinu planiran je </w:t>
      </w:r>
      <w:r>
        <w:rPr>
          <w:rFonts w:ascii="Garamond" w:hAnsi="Garamond" w:cs="Calibri"/>
          <w:sz w:val="24"/>
          <w:szCs w:val="24"/>
        </w:rPr>
        <w:t>veći</w:t>
      </w:r>
      <w:r w:rsidRPr="007613B6">
        <w:rPr>
          <w:rFonts w:ascii="Garamond" w:hAnsi="Garamond" w:cs="Calibri"/>
          <w:sz w:val="24"/>
          <w:szCs w:val="24"/>
        </w:rPr>
        <w:t xml:space="preserve"> iznos za </w:t>
      </w:r>
      <w:r>
        <w:rPr>
          <w:rFonts w:ascii="Garamond" w:hAnsi="Garamond" w:cs="Calibri"/>
          <w:sz w:val="24"/>
          <w:szCs w:val="24"/>
        </w:rPr>
        <w:t>2028</w:t>
      </w:r>
      <w:r w:rsidRPr="007613B6">
        <w:rPr>
          <w:rFonts w:ascii="Garamond" w:hAnsi="Garamond" w:cs="Calibri"/>
          <w:sz w:val="24"/>
          <w:szCs w:val="24"/>
        </w:rPr>
        <w:t xml:space="preserve">. godinu u odnosu na </w:t>
      </w:r>
      <w:r>
        <w:rPr>
          <w:rFonts w:ascii="Garamond" w:hAnsi="Garamond" w:cs="Calibri"/>
          <w:sz w:val="24"/>
          <w:szCs w:val="24"/>
        </w:rPr>
        <w:t>2026</w:t>
      </w:r>
      <w:r w:rsidRPr="007613B6">
        <w:rPr>
          <w:rFonts w:ascii="Garamond" w:hAnsi="Garamond" w:cs="Calibri"/>
          <w:sz w:val="24"/>
          <w:szCs w:val="24"/>
        </w:rPr>
        <w:t>.</w:t>
      </w:r>
      <w:r>
        <w:rPr>
          <w:rFonts w:ascii="Garamond" w:hAnsi="Garamond" w:cs="Calibri"/>
          <w:sz w:val="24"/>
          <w:szCs w:val="24"/>
        </w:rPr>
        <w:t xml:space="preserve"> i 2027.</w:t>
      </w:r>
      <w:r w:rsidRPr="007613B6">
        <w:rPr>
          <w:rFonts w:ascii="Garamond" w:hAnsi="Garamond" w:cs="Calibri"/>
          <w:sz w:val="24"/>
          <w:szCs w:val="24"/>
        </w:rPr>
        <w:t xml:space="preserve"> godinu, a do odstupanja dolazi zbog </w:t>
      </w:r>
      <w:r>
        <w:rPr>
          <w:rFonts w:ascii="Garamond" w:hAnsi="Garamond" w:cs="Calibri"/>
          <w:sz w:val="24"/>
          <w:szCs w:val="24"/>
        </w:rPr>
        <w:t>izgradnje              POSAM-a</w:t>
      </w:r>
      <w:r w:rsidRPr="007613B6">
        <w:rPr>
          <w:rFonts w:ascii="Garamond" w:hAnsi="Garamond" w:cs="Calibri"/>
          <w:sz w:val="24"/>
          <w:szCs w:val="24"/>
        </w:rPr>
        <w:t xml:space="preserve"> </w:t>
      </w:r>
      <w:r>
        <w:rPr>
          <w:rFonts w:ascii="Garamond" w:hAnsi="Garamond" w:cs="Calibri"/>
          <w:sz w:val="24"/>
          <w:szCs w:val="24"/>
        </w:rPr>
        <w:t>koji se planira početi graditi u 2028</w:t>
      </w:r>
      <w:r w:rsidRPr="007613B6">
        <w:rPr>
          <w:rFonts w:ascii="Garamond" w:hAnsi="Garamond" w:cs="Calibri"/>
          <w:sz w:val="24"/>
          <w:szCs w:val="24"/>
        </w:rPr>
        <w:t>. godin</w:t>
      </w:r>
      <w:r>
        <w:rPr>
          <w:rFonts w:ascii="Garamond" w:hAnsi="Garamond" w:cs="Calibri"/>
          <w:sz w:val="24"/>
          <w:szCs w:val="24"/>
        </w:rPr>
        <w:t xml:space="preserve">i odnosno ovisno o dobivanju </w:t>
      </w:r>
      <w:r w:rsidRPr="0001474B">
        <w:rPr>
          <w:rFonts w:ascii="Garamond" w:hAnsi="Garamond" w:cs="Calibri"/>
          <w:sz w:val="24"/>
          <w:szCs w:val="24"/>
        </w:rPr>
        <w:t>bespovratnih sredstava od Fonda za zaštitu okoliša i energetsku učinkovitost.</w:t>
      </w:r>
    </w:p>
    <w:p w14:paraId="4AFAE35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5EFC7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w:t>
      </w:r>
      <w:r w:rsidRPr="007613B6">
        <w:rPr>
          <w:rFonts w:ascii="Garamond" w:hAnsi="Garamond" w:cs="Calibri"/>
          <w:sz w:val="24"/>
          <w:szCs w:val="24"/>
        </w:rPr>
        <w:t xml:space="preserve"> </w:t>
      </w:r>
      <w:r>
        <w:rPr>
          <w:rFonts w:ascii="Garamond" w:hAnsi="Garamond" w:cs="Calibri"/>
          <w:sz w:val="24"/>
          <w:szCs w:val="24"/>
        </w:rPr>
        <w:t>programi/</w:t>
      </w:r>
      <w:r w:rsidRPr="007613B6">
        <w:rPr>
          <w:rFonts w:ascii="Garamond" w:hAnsi="Garamond" w:cs="Calibri"/>
          <w:sz w:val="24"/>
          <w:szCs w:val="24"/>
        </w:rPr>
        <w:t>aktivnosti:</w:t>
      </w:r>
    </w:p>
    <w:p w14:paraId="2AB5E77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F7CC055"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sidRPr="007613B6">
        <w:rPr>
          <w:rFonts w:ascii="Garamond" w:hAnsi="Garamond" w:cs="Calibri"/>
          <w:b/>
          <w:bCs/>
        </w:rPr>
        <w:t xml:space="preserve">K160914 </w:t>
      </w:r>
      <w:proofErr w:type="spellStart"/>
      <w:r w:rsidRPr="007613B6">
        <w:rPr>
          <w:rFonts w:ascii="Garamond" w:hAnsi="Garamond" w:cs="Calibri"/>
          <w:b/>
          <w:bCs/>
        </w:rPr>
        <w:t>Naknada</w:t>
      </w:r>
      <w:proofErr w:type="spellEnd"/>
      <w:r w:rsidRPr="007613B6">
        <w:rPr>
          <w:rFonts w:ascii="Garamond" w:hAnsi="Garamond" w:cs="Calibri"/>
          <w:b/>
          <w:bCs/>
        </w:rPr>
        <w:t xml:space="preserve"> za </w:t>
      </w:r>
      <w:proofErr w:type="spellStart"/>
      <w:r w:rsidRPr="007613B6">
        <w:rPr>
          <w:rFonts w:ascii="Garamond" w:hAnsi="Garamond" w:cs="Calibri"/>
          <w:b/>
          <w:bCs/>
        </w:rPr>
        <w:t>lokaciju</w:t>
      </w:r>
      <w:proofErr w:type="spellEnd"/>
      <w:r w:rsidRPr="007613B6">
        <w:rPr>
          <w:rFonts w:ascii="Garamond" w:hAnsi="Garamond" w:cs="Calibri"/>
          <w:b/>
          <w:bCs/>
        </w:rPr>
        <w:t xml:space="preserve"> </w:t>
      </w:r>
      <w:proofErr w:type="spellStart"/>
      <w:r w:rsidRPr="007613B6">
        <w:rPr>
          <w:rFonts w:ascii="Garamond" w:hAnsi="Garamond" w:cs="Calibri"/>
          <w:b/>
          <w:bCs/>
        </w:rPr>
        <w:t>odlagališta</w:t>
      </w:r>
      <w:proofErr w:type="spellEnd"/>
      <w:r w:rsidRPr="007613B6">
        <w:rPr>
          <w:rFonts w:ascii="Garamond" w:hAnsi="Garamond" w:cs="Calibri"/>
          <w:b/>
          <w:bCs/>
        </w:rPr>
        <w:t xml:space="preserve"> </w:t>
      </w:r>
      <w:proofErr w:type="spellStart"/>
      <w:r w:rsidRPr="007613B6">
        <w:rPr>
          <w:rFonts w:ascii="Garamond" w:hAnsi="Garamond" w:cs="Calibri"/>
          <w:b/>
          <w:bCs/>
        </w:rPr>
        <w:t>Treskavac</w:t>
      </w:r>
      <w:proofErr w:type="spellEnd"/>
    </w:p>
    <w:p w14:paraId="0FEB2E09"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C51C8B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 projekta</w:t>
      </w:r>
      <w:r w:rsidRPr="007613B6">
        <w:rPr>
          <w:rFonts w:ascii="Garamond" w:hAnsi="Garamond" w:cs="Calibri"/>
          <w:sz w:val="24"/>
          <w:szCs w:val="24"/>
        </w:rPr>
        <w:t xml:space="preserve"> iznose po godinama:</w:t>
      </w:r>
    </w:p>
    <w:p w14:paraId="788EE0B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13.300 eura</w:t>
      </w:r>
    </w:p>
    <w:p w14:paraId="1C4F8F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13.300 eura</w:t>
      </w:r>
    </w:p>
    <w:p w14:paraId="333151A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13.300 eura</w:t>
      </w:r>
    </w:p>
    <w:p w14:paraId="061553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B1ED63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 xml:space="preserve">og projekta </w:t>
      </w:r>
      <w:r w:rsidRPr="007613B6">
        <w:rPr>
          <w:rFonts w:ascii="Garamond" w:hAnsi="Garamond" w:cs="Calibri"/>
          <w:sz w:val="24"/>
          <w:szCs w:val="24"/>
        </w:rPr>
        <w:t>planirani su rashodi za plaćanje naknade za deponij Općini Vrbnik.</w:t>
      </w:r>
    </w:p>
    <w:p w14:paraId="690D997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9C4F971"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302487">
        <w:rPr>
          <w:rFonts w:ascii="Garamond" w:hAnsi="Garamond" w:cs="Calibri,Bold"/>
          <w:sz w:val="24"/>
          <w:szCs w:val="24"/>
        </w:rPr>
        <w:t>doprinos održavanju i očuvanju okoliša kroz uredno zbrinjavanje komunalnog otpada i plaćanje naknade za korištenje deponija</w:t>
      </w:r>
      <w:r>
        <w:rPr>
          <w:rFonts w:ascii="Garamond" w:hAnsi="Garamond" w:cs="Calibri,Bold"/>
          <w:sz w:val="24"/>
          <w:szCs w:val="24"/>
        </w:rPr>
        <w:t>.</w:t>
      </w:r>
    </w:p>
    <w:p w14:paraId="64CD9D90" w14:textId="77777777" w:rsidR="00567570" w:rsidRDefault="00567570" w:rsidP="002D7531">
      <w:pPr>
        <w:autoSpaceDE w:val="0"/>
        <w:autoSpaceDN w:val="0"/>
        <w:adjustRightInd w:val="0"/>
        <w:spacing w:after="0" w:line="240" w:lineRule="auto"/>
        <w:jc w:val="both"/>
        <w:rPr>
          <w:rFonts w:ascii="Garamond" w:hAnsi="Garamond" w:cs="Calibri,Bold"/>
          <w:sz w:val="24"/>
          <w:szCs w:val="24"/>
        </w:rPr>
      </w:pPr>
    </w:p>
    <w:p w14:paraId="29A934AD" w14:textId="77777777" w:rsidR="00567570" w:rsidRPr="007613B6" w:rsidRDefault="00567570" w:rsidP="002D7531">
      <w:pPr>
        <w:autoSpaceDE w:val="0"/>
        <w:autoSpaceDN w:val="0"/>
        <w:adjustRightInd w:val="0"/>
        <w:spacing w:after="0" w:line="240" w:lineRule="auto"/>
        <w:jc w:val="both"/>
        <w:rPr>
          <w:rFonts w:ascii="Garamond" w:hAnsi="Garamond" w:cs="Calibri,Bold"/>
          <w:sz w:val="24"/>
          <w:szCs w:val="24"/>
        </w:rPr>
      </w:pPr>
    </w:p>
    <w:p w14:paraId="24A239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A3E33E0" w14:textId="77777777" w:rsidTr="00023AFF">
        <w:tc>
          <w:tcPr>
            <w:tcW w:w="2830" w:type="dxa"/>
          </w:tcPr>
          <w:p w14:paraId="7E724D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2239600"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obveze.</w:t>
            </w:r>
          </w:p>
        </w:tc>
      </w:tr>
      <w:tr w:rsidR="002D7531" w:rsidRPr="007613B6" w14:paraId="2C9601C5" w14:textId="77777777" w:rsidTr="00023AFF">
        <w:tc>
          <w:tcPr>
            <w:tcW w:w="2830" w:type="dxa"/>
          </w:tcPr>
          <w:p w14:paraId="2F58E2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003CB2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2D7531" w:rsidRPr="007613B6" w14:paraId="1807A087" w14:textId="77777777" w:rsidTr="00023AFF">
        <w:tc>
          <w:tcPr>
            <w:tcW w:w="2830" w:type="dxa"/>
          </w:tcPr>
          <w:p w14:paraId="11CEB1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17DF4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EEF4874" w14:textId="77777777" w:rsidTr="00023AFF">
        <w:tc>
          <w:tcPr>
            <w:tcW w:w="2830" w:type="dxa"/>
          </w:tcPr>
          <w:p w14:paraId="77A60D1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8513872"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BDC6B1D" w14:textId="77777777" w:rsidTr="00023AFF">
        <w:tc>
          <w:tcPr>
            <w:tcW w:w="2830" w:type="dxa"/>
          </w:tcPr>
          <w:p w14:paraId="5CBB583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A341A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D26D011" w14:textId="77777777" w:rsidTr="00023AFF">
        <w:tc>
          <w:tcPr>
            <w:tcW w:w="2830" w:type="dxa"/>
          </w:tcPr>
          <w:p w14:paraId="320617A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EC6D6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28A7F19" w14:textId="77777777" w:rsidTr="00023AFF">
        <w:tc>
          <w:tcPr>
            <w:tcW w:w="2830" w:type="dxa"/>
          </w:tcPr>
          <w:p w14:paraId="7508E38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10CC91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CF2D2EA" w14:textId="77777777" w:rsidTr="00023AFF">
        <w:tc>
          <w:tcPr>
            <w:tcW w:w="2830" w:type="dxa"/>
          </w:tcPr>
          <w:p w14:paraId="663AA78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33A41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A921022"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081B9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13.300 eura.</w:t>
      </w:r>
    </w:p>
    <w:p w14:paraId="4BC491D4" w14:textId="77777777" w:rsidR="002D7531" w:rsidRPr="007613B6" w:rsidRDefault="002D7531" w:rsidP="002D7531">
      <w:pPr>
        <w:rPr>
          <w:rFonts w:ascii="Garamond" w:hAnsi="Garamond"/>
          <w:sz w:val="24"/>
          <w:szCs w:val="24"/>
        </w:rPr>
      </w:pPr>
    </w:p>
    <w:p w14:paraId="4F1B487B"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sidRPr="007613B6">
        <w:rPr>
          <w:rFonts w:ascii="Garamond" w:hAnsi="Garamond" w:cs="Calibri"/>
          <w:b/>
          <w:bCs/>
        </w:rPr>
        <w:t xml:space="preserve">K160923 </w:t>
      </w:r>
      <w:proofErr w:type="spellStart"/>
      <w:r w:rsidRPr="007613B6">
        <w:rPr>
          <w:rFonts w:ascii="Garamond" w:hAnsi="Garamond" w:cs="Calibri"/>
          <w:b/>
          <w:bCs/>
        </w:rPr>
        <w:t>Izgradnja</w:t>
      </w:r>
      <w:proofErr w:type="spellEnd"/>
      <w:r w:rsidRPr="007613B6">
        <w:rPr>
          <w:rFonts w:ascii="Garamond" w:hAnsi="Garamond" w:cs="Calibri"/>
          <w:b/>
          <w:bCs/>
        </w:rPr>
        <w:t xml:space="preserve"> POSAM-a</w:t>
      </w:r>
    </w:p>
    <w:p w14:paraId="64B8880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6482DB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programa</w:t>
      </w:r>
      <w:r w:rsidRPr="007613B6">
        <w:rPr>
          <w:rFonts w:ascii="Garamond" w:hAnsi="Garamond" w:cs="Calibri"/>
          <w:sz w:val="24"/>
          <w:szCs w:val="24"/>
        </w:rPr>
        <w:t xml:space="preserve"> iznose po godinama:</w:t>
      </w:r>
    </w:p>
    <w:p w14:paraId="6A0FB5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ab/>
        <w:t xml:space="preserve">       </w:t>
      </w:r>
      <w:r w:rsidRPr="007613B6">
        <w:rPr>
          <w:rFonts w:ascii="Garamond" w:hAnsi="Garamond" w:cs="Calibri"/>
          <w:sz w:val="24"/>
          <w:szCs w:val="24"/>
        </w:rPr>
        <w:t>0 eura</w:t>
      </w:r>
    </w:p>
    <w:p w14:paraId="77BC7D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15363FF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60</w:t>
      </w:r>
      <w:r w:rsidRPr="007613B6">
        <w:rPr>
          <w:rFonts w:ascii="Garamond" w:hAnsi="Garamond" w:cs="Calibri"/>
          <w:sz w:val="24"/>
          <w:szCs w:val="24"/>
        </w:rPr>
        <w:t>0.000 eura</w:t>
      </w:r>
    </w:p>
    <w:p w14:paraId="5D409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25775B4" w14:textId="77777777" w:rsidR="002D7531" w:rsidRPr="009D55AE" w:rsidRDefault="002D7531" w:rsidP="002D7531">
      <w:pPr>
        <w:spacing w:after="0" w:line="240" w:lineRule="auto"/>
        <w:jc w:val="both"/>
        <w:rPr>
          <w:rFonts w:ascii="Garamond" w:hAnsi="Garamond" w:cs="Calibri"/>
          <w:sz w:val="24"/>
          <w:szCs w:val="24"/>
        </w:rPr>
      </w:pPr>
      <w:r w:rsidRPr="007613B6">
        <w:rPr>
          <w:rFonts w:ascii="Garamond" w:hAnsi="Garamond" w:cs="Calibri"/>
          <w:sz w:val="24"/>
          <w:szCs w:val="24"/>
        </w:rPr>
        <w:t>U sklopu ov</w:t>
      </w:r>
      <w:r>
        <w:rPr>
          <w:rFonts w:ascii="Garamond" w:hAnsi="Garamond" w:cs="Calibri"/>
          <w:sz w:val="24"/>
          <w:szCs w:val="24"/>
        </w:rPr>
        <w:t>og programa</w:t>
      </w:r>
      <w:r w:rsidRPr="007613B6">
        <w:rPr>
          <w:rFonts w:ascii="Garamond" w:hAnsi="Garamond" w:cs="Calibri"/>
          <w:sz w:val="24"/>
          <w:szCs w:val="24"/>
        </w:rPr>
        <w:t xml:space="preserve"> planirani su rashodi za izgradnju posebnog sabirnog mjesta - reciklažnog dvorišta u servisno uslužnoj zoni Pušća. </w:t>
      </w:r>
      <w:r>
        <w:rPr>
          <w:rFonts w:ascii="Garamond" w:hAnsi="Garamond"/>
          <w:sz w:val="24"/>
          <w:szCs w:val="24"/>
        </w:rPr>
        <w:t xml:space="preserve">Projekt izgradnje POSAM-a kandidirat ćemo na natječaj za dodjelu </w:t>
      </w:r>
      <w:r>
        <w:rPr>
          <w:rFonts w:ascii="Garamond" w:eastAsia="Times New Roman" w:hAnsi="Garamond" w:cs="Times New Roman"/>
          <w:sz w:val="24"/>
          <w:szCs w:val="24"/>
          <w:lang w:val="pl-PL"/>
        </w:rPr>
        <w:t xml:space="preserve">bespovratnih sredstava od Fonda za zaštitu okoliša i energetsku učinkovitost. </w:t>
      </w:r>
      <w:r w:rsidRPr="009D55AE">
        <w:rPr>
          <w:rFonts w:ascii="Garamond" w:eastAsia="Times New Roman" w:hAnsi="Garamond" w:cs="Times New Roman"/>
          <w:sz w:val="24"/>
          <w:szCs w:val="24"/>
          <w:lang w:val="pl-PL"/>
        </w:rPr>
        <w:t>Sredstva za realizaciju projekta bit će osigurana u Proračunu Općine Omišalj nakon raspisivanja poziva za dodjelu bespovratnih sredstava. Procijenjena vrijednost investicije iznosi 1.</w:t>
      </w:r>
      <w:r>
        <w:rPr>
          <w:rFonts w:ascii="Garamond" w:eastAsia="Times New Roman" w:hAnsi="Garamond" w:cs="Times New Roman"/>
          <w:sz w:val="24"/>
          <w:szCs w:val="24"/>
          <w:lang w:val="pl-PL"/>
        </w:rPr>
        <w:t>00</w:t>
      </w:r>
      <w:r w:rsidRPr="009D55AE">
        <w:rPr>
          <w:rFonts w:ascii="Garamond" w:eastAsia="Times New Roman" w:hAnsi="Garamond" w:cs="Times New Roman"/>
          <w:sz w:val="24"/>
          <w:szCs w:val="24"/>
          <w:lang w:val="pl-PL"/>
        </w:rPr>
        <w:t>0.000 EUR</w:t>
      </w:r>
      <w:r>
        <w:rPr>
          <w:rFonts w:ascii="Garamond" w:eastAsia="Times New Roman" w:hAnsi="Garamond" w:cs="Times New Roman"/>
          <w:sz w:val="24"/>
          <w:szCs w:val="24"/>
          <w:lang w:val="pl-PL"/>
        </w:rPr>
        <w:t>. Ukoliko sredstva ne budu dodijeljena do 2028. godine, Općina Omišalj planira financirati projekt u stopostotnom iznosu s vlastitim sredstvima te samim time planira početak radova u 2028. godini.</w:t>
      </w:r>
    </w:p>
    <w:p w14:paraId="404B4625" w14:textId="77777777" w:rsidR="002D7531" w:rsidRPr="009D55AE"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 </w:t>
      </w:r>
    </w:p>
    <w:p w14:paraId="22CEC56C"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održavanje i očuvanje okoliša.</w:t>
      </w:r>
    </w:p>
    <w:p w14:paraId="71787A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F52137" w14:textId="77777777" w:rsidTr="00023AFF">
        <w:tc>
          <w:tcPr>
            <w:tcW w:w="2830" w:type="dxa"/>
          </w:tcPr>
          <w:p w14:paraId="360A12A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3B79A67F"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Izgradnja posebnog sabirnog mjesta (POSAM).</w:t>
            </w:r>
          </w:p>
        </w:tc>
      </w:tr>
      <w:tr w:rsidR="002D7531" w:rsidRPr="007613B6" w14:paraId="75C6C389" w14:textId="77777777" w:rsidTr="00023AFF">
        <w:tc>
          <w:tcPr>
            <w:tcW w:w="2830" w:type="dxa"/>
          </w:tcPr>
          <w:p w14:paraId="0B0814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0194DB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sustava gospodarenja otpadom na području općine.</w:t>
            </w:r>
          </w:p>
        </w:tc>
      </w:tr>
      <w:tr w:rsidR="002D7531" w:rsidRPr="007613B6" w14:paraId="0CAFB8FA" w14:textId="77777777" w:rsidTr="00023AFF">
        <w:tc>
          <w:tcPr>
            <w:tcW w:w="2830" w:type="dxa"/>
          </w:tcPr>
          <w:p w14:paraId="654854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2CF7B0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18AE86D5" w14:textId="77777777" w:rsidTr="00023AFF">
        <w:tc>
          <w:tcPr>
            <w:tcW w:w="2830" w:type="dxa"/>
          </w:tcPr>
          <w:p w14:paraId="4C5804D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7BEAA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25C2C843" w14:textId="77777777" w:rsidTr="00023AFF">
        <w:tc>
          <w:tcPr>
            <w:tcW w:w="2830" w:type="dxa"/>
          </w:tcPr>
          <w:p w14:paraId="7A774DF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DF75D4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3632B8C" w14:textId="77777777" w:rsidTr="00023AFF">
        <w:tc>
          <w:tcPr>
            <w:tcW w:w="2830" w:type="dxa"/>
          </w:tcPr>
          <w:p w14:paraId="3C8966C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E3932E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E23CCEE" w14:textId="77777777" w:rsidTr="00023AFF">
        <w:tc>
          <w:tcPr>
            <w:tcW w:w="2830" w:type="dxa"/>
          </w:tcPr>
          <w:p w14:paraId="3E8A937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54834F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72A2D6B" w14:textId="77777777" w:rsidTr="00023AFF">
        <w:tc>
          <w:tcPr>
            <w:tcW w:w="2830" w:type="dxa"/>
          </w:tcPr>
          <w:p w14:paraId="5E7995F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97ACD7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81D4933"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068DEF97" w14:textId="77777777" w:rsidR="002D7531" w:rsidRPr="009D55AE" w:rsidRDefault="002D7531" w:rsidP="002D7531">
      <w:pPr>
        <w:autoSpaceDE w:val="0"/>
        <w:autoSpaceDN w:val="0"/>
        <w:adjustRightInd w:val="0"/>
        <w:spacing w:after="0" w:line="240" w:lineRule="auto"/>
        <w:jc w:val="both"/>
        <w:rPr>
          <w:rFonts w:ascii="Garamond" w:hAnsi="Garamond" w:cs="Calibri"/>
          <w:sz w:val="24"/>
          <w:szCs w:val="24"/>
        </w:rPr>
      </w:pPr>
    </w:p>
    <w:p w14:paraId="0E2D20F7" w14:textId="77777777" w:rsidR="002D7531" w:rsidRPr="007613B6" w:rsidRDefault="002D7531" w:rsidP="005F164D">
      <w:pPr>
        <w:pStyle w:val="ListParagraph"/>
        <w:numPr>
          <w:ilvl w:val="0"/>
          <w:numId w:val="42"/>
        </w:numPr>
        <w:autoSpaceDE w:val="0"/>
        <w:autoSpaceDN w:val="0"/>
        <w:adjustRightInd w:val="0"/>
        <w:jc w:val="both"/>
        <w:rPr>
          <w:rFonts w:ascii="Garamond" w:hAnsi="Garamond" w:cs="Calibri"/>
          <w:b/>
          <w:bCs/>
        </w:rPr>
      </w:pPr>
      <w:r>
        <w:rPr>
          <w:rFonts w:ascii="Garamond" w:hAnsi="Garamond" w:cs="Calibri"/>
          <w:b/>
          <w:bCs/>
        </w:rPr>
        <w:t>A</w:t>
      </w:r>
      <w:r w:rsidRPr="007613B6">
        <w:rPr>
          <w:rFonts w:ascii="Garamond" w:hAnsi="Garamond" w:cs="Calibri"/>
          <w:b/>
          <w:bCs/>
        </w:rPr>
        <w:t>1</w:t>
      </w:r>
      <w:r>
        <w:rPr>
          <w:rFonts w:ascii="Garamond" w:hAnsi="Garamond" w:cs="Calibri"/>
          <w:b/>
          <w:bCs/>
        </w:rPr>
        <w:t xml:space="preserve">70184 </w:t>
      </w:r>
      <w:proofErr w:type="spellStart"/>
      <w:r w:rsidRPr="007613B6">
        <w:rPr>
          <w:rFonts w:ascii="Garamond" w:hAnsi="Garamond" w:cs="Calibri"/>
          <w:b/>
          <w:bCs/>
        </w:rPr>
        <w:t>Energetska</w:t>
      </w:r>
      <w:proofErr w:type="spellEnd"/>
      <w:r w:rsidRPr="007613B6">
        <w:rPr>
          <w:rFonts w:ascii="Garamond" w:hAnsi="Garamond" w:cs="Calibri"/>
          <w:b/>
          <w:bCs/>
        </w:rPr>
        <w:t xml:space="preserve"> </w:t>
      </w:r>
      <w:proofErr w:type="spellStart"/>
      <w:r w:rsidRPr="007613B6">
        <w:rPr>
          <w:rFonts w:ascii="Garamond" w:hAnsi="Garamond" w:cs="Calibri"/>
          <w:b/>
          <w:bCs/>
        </w:rPr>
        <w:t>učinkovitost</w:t>
      </w:r>
      <w:proofErr w:type="spellEnd"/>
    </w:p>
    <w:p w14:paraId="745664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15C06E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281C70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4</w:t>
      </w:r>
      <w:r w:rsidRPr="007613B6">
        <w:rPr>
          <w:rFonts w:ascii="Garamond" w:hAnsi="Garamond" w:cs="Calibri"/>
          <w:sz w:val="24"/>
          <w:szCs w:val="24"/>
        </w:rPr>
        <w:t>0.000 eura</w:t>
      </w:r>
    </w:p>
    <w:p w14:paraId="37BD1B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w:t>
      </w:r>
      <w:r>
        <w:rPr>
          <w:rFonts w:ascii="Garamond" w:hAnsi="Garamond" w:cs="Calibri"/>
          <w:sz w:val="24"/>
          <w:szCs w:val="24"/>
        </w:rPr>
        <w:t>7</w:t>
      </w:r>
      <w:r w:rsidRPr="007613B6">
        <w:rPr>
          <w:rFonts w:ascii="Garamond" w:hAnsi="Garamond" w:cs="Calibri"/>
          <w:sz w:val="24"/>
          <w:szCs w:val="24"/>
        </w:rPr>
        <w:t>.000 eura</w:t>
      </w:r>
    </w:p>
    <w:p w14:paraId="6CDD93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w:t>
      </w:r>
      <w:r>
        <w:rPr>
          <w:rFonts w:ascii="Garamond" w:hAnsi="Garamond" w:cs="Calibri"/>
          <w:sz w:val="24"/>
          <w:szCs w:val="24"/>
        </w:rPr>
        <w:t>7</w:t>
      </w:r>
      <w:r w:rsidRPr="007613B6">
        <w:rPr>
          <w:rFonts w:ascii="Garamond" w:hAnsi="Garamond" w:cs="Calibri"/>
          <w:sz w:val="24"/>
          <w:szCs w:val="24"/>
        </w:rPr>
        <w:t>.000 eura</w:t>
      </w:r>
    </w:p>
    <w:p w14:paraId="0B76226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E1337EA"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U sklopu ove aktivnosti planirani su rashodi za</w:t>
      </w:r>
      <w:r>
        <w:rPr>
          <w:rFonts w:ascii="Garamond" w:hAnsi="Garamond" w:cs="Calibri"/>
          <w:sz w:val="24"/>
          <w:szCs w:val="24"/>
        </w:rPr>
        <w:t xml:space="preserve"> izradu projektne dokumentacije</w:t>
      </w:r>
      <w:r w:rsidRPr="001476E4">
        <w:rPr>
          <w:rFonts w:ascii="Garamond" w:hAnsi="Garamond" w:cs="Calibri"/>
          <w:sz w:val="24"/>
          <w:szCs w:val="24"/>
        </w:rPr>
        <w:t xml:space="preserve"> krovnih fotonaponskih elektrana</w:t>
      </w:r>
      <w:r>
        <w:rPr>
          <w:rFonts w:ascii="Garamond" w:hAnsi="Garamond" w:cs="Calibri"/>
          <w:sz w:val="24"/>
          <w:szCs w:val="24"/>
        </w:rPr>
        <w:t xml:space="preserve"> te za postavljanje samih elektrana na području općine Omišalj. Naime, r</w:t>
      </w:r>
      <w:r w:rsidRPr="00F87594">
        <w:rPr>
          <w:rFonts w:ascii="Garamond" w:hAnsi="Garamond" w:cs="Calibri"/>
          <w:sz w:val="24"/>
          <w:szCs w:val="24"/>
        </w:rPr>
        <w:t>adi poticanj</w:t>
      </w:r>
      <w:r>
        <w:rPr>
          <w:rFonts w:ascii="Garamond" w:hAnsi="Garamond" w:cs="Calibri"/>
          <w:sz w:val="24"/>
          <w:szCs w:val="24"/>
        </w:rPr>
        <w:t>a</w:t>
      </w:r>
      <w:r w:rsidRPr="00F87594">
        <w:rPr>
          <w:rFonts w:ascii="Garamond" w:hAnsi="Garamond" w:cs="Calibri"/>
          <w:sz w:val="24"/>
          <w:szCs w:val="24"/>
        </w:rPr>
        <w:t xml:space="preserve"> energetske tranzicije ka obnovljivim izvorima energije, povećanje energetske učinkovitosti zgrada na području općine Omišalj, povećanje otpornosti na klimatske promjene i ekonomske nesigurnosti, smanjenje emisija stakleničkih plinova, poboljšanje kvalitete života stanovnika te u konačnosti dugoročnog smanjenja troškova građana za energiju, Općina</w:t>
      </w:r>
      <w:r>
        <w:rPr>
          <w:rFonts w:ascii="Garamond" w:hAnsi="Garamond" w:cs="Calibri"/>
          <w:sz w:val="24"/>
          <w:szCs w:val="24"/>
        </w:rPr>
        <w:t xml:space="preserve"> provodi akciju financiranja kompletne projektne dokumentacije izradom glavnog elektrotehničkog projekta krovne fotonaponske elektrane te akciju sufinanciranja postave fotonaponske elektrane. </w:t>
      </w:r>
    </w:p>
    <w:p w14:paraId="5254EC1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EF11CC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302487">
        <w:rPr>
          <w:rFonts w:ascii="Garamond" w:hAnsi="Garamond" w:cs="Calibri,Bold"/>
          <w:sz w:val="24"/>
          <w:szCs w:val="24"/>
        </w:rPr>
        <w:t xml:space="preserve">potaknuti korištenje solarne energije i povećati energetsku učinkovitost zgrada na području </w:t>
      </w:r>
      <w:r>
        <w:rPr>
          <w:rFonts w:ascii="Garamond" w:hAnsi="Garamond" w:cs="Calibri,Bold"/>
          <w:sz w:val="24"/>
          <w:szCs w:val="24"/>
        </w:rPr>
        <w:t>o</w:t>
      </w:r>
      <w:r w:rsidRPr="00302487">
        <w:rPr>
          <w:rFonts w:ascii="Garamond" w:hAnsi="Garamond" w:cs="Calibri,Bold"/>
          <w:sz w:val="24"/>
          <w:szCs w:val="24"/>
        </w:rPr>
        <w:t>pćine Omišalj radi smanjenja emisija, troškova i povećanja kvalitete života stanovnika.</w:t>
      </w:r>
    </w:p>
    <w:p w14:paraId="22E98E2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A65CC49" w14:textId="77777777" w:rsidTr="00023AFF">
        <w:tc>
          <w:tcPr>
            <w:tcW w:w="2830" w:type="dxa"/>
          </w:tcPr>
          <w:p w14:paraId="750041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5E4177D"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projekata energetske učinkovitosti.</w:t>
            </w:r>
          </w:p>
        </w:tc>
      </w:tr>
      <w:tr w:rsidR="002D7531" w:rsidRPr="007613B6" w14:paraId="73868B98" w14:textId="77777777" w:rsidTr="00023AFF">
        <w:tc>
          <w:tcPr>
            <w:tcW w:w="2830" w:type="dxa"/>
          </w:tcPr>
          <w:p w14:paraId="6E5AD6F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DF6E39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Osiguranje optimalnih uvjeta za korištenje energije.</w:t>
            </w:r>
          </w:p>
        </w:tc>
      </w:tr>
      <w:tr w:rsidR="002D7531" w:rsidRPr="007613B6" w14:paraId="409F848F" w14:textId="77777777" w:rsidTr="00023AFF">
        <w:tc>
          <w:tcPr>
            <w:tcW w:w="2830" w:type="dxa"/>
          </w:tcPr>
          <w:p w14:paraId="0BA641B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433570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A3FFFE2" w14:textId="77777777" w:rsidTr="00023AFF">
        <w:tc>
          <w:tcPr>
            <w:tcW w:w="2830" w:type="dxa"/>
          </w:tcPr>
          <w:p w14:paraId="42AD3EE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B5440A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0</w:t>
            </w:r>
          </w:p>
        </w:tc>
      </w:tr>
      <w:tr w:rsidR="002D7531" w:rsidRPr="007613B6" w14:paraId="1DB7A116" w14:textId="77777777" w:rsidTr="00023AFF">
        <w:tc>
          <w:tcPr>
            <w:tcW w:w="2830" w:type="dxa"/>
          </w:tcPr>
          <w:p w14:paraId="44485F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773BA1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5E781F9" w14:textId="77777777" w:rsidTr="00023AFF">
        <w:tc>
          <w:tcPr>
            <w:tcW w:w="2830" w:type="dxa"/>
          </w:tcPr>
          <w:p w14:paraId="28AB857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72BC9B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505ACDE" w14:textId="77777777" w:rsidTr="00023AFF">
        <w:tc>
          <w:tcPr>
            <w:tcW w:w="2830" w:type="dxa"/>
          </w:tcPr>
          <w:p w14:paraId="5D72024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9CE28F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8BCB75C" w14:textId="77777777" w:rsidTr="00023AFF">
        <w:tc>
          <w:tcPr>
            <w:tcW w:w="2830" w:type="dxa"/>
          </w:tcPr>
          <w:p w14:paraId="75C5C2A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EC939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AD31E7D"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045619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w:t>
      </w:r>
      <w:r>
        <w:rPr>
          <w:rFonts w:ascii="Garamond" w:hAnsi="Garamond" w:cs="Calibri"/>
          <w:sz w:val="24"/>
          <w:szCs w:val="24"/>
        </w:rPr>
        <w:t>0</w:t>
      </w:r>
      <w:r w:rsidRPr="007613B6">
        <w:rPr>
          <w:rFonts w:ascii="Garamond" w:hAnsi="Garamond" w:cs="Calibri"/>
          <w:sz w:val="24"/>
          <w:szCs w:val="24"/>
        </w:rPr>
        <w:t xml:space="preserve">00 eura prihodi </w:t>
      </w:r>
      <w:r>
        <w:rPr>
          <w:rFonts w:ascii="Garamond" w:hAnsi="Garamond" w:cs="Calibri"/>
          <w:sz w:val="24"/>
          <w:szCs w:val="24"/>
        </w:rPr>
        <w:t xml:space="preserve">te prihodi </w:t>
      </w:r>
      <w:r w:rsidRPr="007613B6">
        <w:rPr>
          <w:rFonts w:ascii="Garamond" w:hAnsi="Garamond" w:cs="Calibri"/>
          <w:sz w:val="24"/>
          <w:szCs w:val="24"/>
        </w:rPr>
        <w:t xml:space="preserve">za posebne namjene u iznosu od </w:t>
      </w:r>
      <w:r>
        <w:rPr>
          <w:rFonts w:ascii="Garamond" w:hAnsi="Garamond" w:cs="Calibri"/>
          <w:sz w:val="24"/>
          <w:szCs w:val="24"/>
        </w:rPr>
        <w:t>37</w:t>
      </w:r>
      <w:r w:rsidRPr="007613B6">
        <w:rPr>
          <w:rFonts w:ascii="Garamond" w:hAnsi="Garamond" w:cs="Calibri"/>
          <w:sz w:val="24"/>
          <w:szCs w:val="24"/>
        </w:rPr>
        <w:t>.000 eura</w:t>
      </w:r>
      <w:r>
        <w:rPr>
          <w:rFonts w:ascii="Garamond" w:hAnsi="Garamond" w:cs="Calibri"/>
          <w:sz w:val="24"/>
          <w:szCs w:val="24"/>
        </w:rPr>
        <w:t>.</w:t>
      </w:r>
    </w:p>
    <w:p w14:paraId="60BF0426" w14:textId="77777777" w:rsidR="002D7531" w:rsidRDefault="002D7531" w:rsidP="002D7531">
      <w:pPr>
        <w:autoSpaceDE w:val="0"/>
        <w:autoSpaceDN w:val="0"/>
        <w:adjustRightInd w:val="0"/>
        <w:spacing w:after="0" w:line="240" w:lineRule="auto"/>
        <w:rPr>
          <w:rFonts w:ascii="Garamond" w:hAnsi="Garamond" w:cs="Calibri"/>
          <w:sz w:val="24"/>
          <w:szCs w:val="24"/>
        </w:rPr>
      </w:pPr>
    </w:p>
    <w:p w14:paraId="1B0F1B85"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2D9F7E81"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AC4F5C0"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1434 UPRAVLJANJE IMOVINOM</w:t>
      </w:r>
    </w:p>
    <w:p w14:paraId="5114AD4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1475CAC" w14:textId="77777777" w:rsidR="002D7531" w:rsidRPr="007613B6" w:rsidRDefault="002D7531" w:rsidP="002D7531">
      <w:pPr>
        <w:spacing w:after="0"/>
        <w:jc w:val="both"/>
        <w:rPr>
          <w:rFonts w:ascii="Garamond" w:hAnsi="Garamond" w:cs="Arial"/>
          <w:sz w:val="24"/>
          <w:szCs w:val="24"/>
        </w:rPr>
      </w:pPr>
      <w:r w:rsidRPr="007613B6">
        <w:rPr>
          <w:rFonts w:ascii="Garamond" w:hAnsi="Garamond" w:cs="Calibri"/>
          <w:b/>
          <w:bCs/>
          <w:sz w:val="24"/>
          <w:szCs w:val="24"/>
        </w:rPr>
        <w:t xml:space="preserve">Zakonska osnova: </w:t>
      </w:r>
      <w:r w:rsidRPr="007613B6">
        <w:rPr>
          <w:rFonts w:ascii="Garamond" w:hAnsi="Garamond" w:cs="Arial"/>
          <w:sz w:val="24"/>
          <w:szCs w:val="24"/>
        </w:rPr>
        <w:t>Zakon o komunalnom gospodarstvu, Zakon o gradnji, Zakon o prostornom uređenju, Zakon o vlasništvu i drugim stvarnim pravima, Odluka o zakupu poslovnog prostora, Odluka o dodjeli obavljanja javne usluge prikupljanja miješanog komunalnog otpada i biorazgradivog komunalnog otpada na području općine Omišalj.</w:t>
      </w:r>
    </w:p>
    <w:p w14:paraId="49BB05F4" w14:textId="77777777" w:rsidR="002D7531" w:rsidRPr="007613B6" w:rsidRDefault="002D7531" w:rsidP="002D7531">
      <w:pPr>
        <w:spacing w:after="0"/>
        <w:jc w:val="both"/>
        <w:rPr>
          <w:rFonts w:ascii="Garamond" w:hAnsi="Garamond"/>
          <w:sz w:val="24"/>
          <w:szCs w:val="24"/>
        </w:rPr>
      </w:pPr>
    </w:p>
    <w:p w14:paraId="26E048D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55658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1.852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5C87AFF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w:t>
      </w:r>
      <w:r w:rsidRPr="007613B6">
        <w:rPr>
          <w:rFonts w:ascii="Garamond" w:hAnsi="Garamond" w:cs="Calibri"/>
          <w:sz w:val="24"/>
          <w:szCs w:val="24"/>
        </w:rPr>
        <w:t>.</w:t>
      </w:r>
      <w:r>
        <w:rPr>
          <w:rFonts w:ascii="Garamond" w:hAnsi="Garamond" w:cs="Calibri"/>
          <w:sz w:val="24"/>
          <w:szCs w:val="24"/>
        </w:rPr>
        <w:t>558.852</w:t>
      </w:r>
      <w:r w:rsidRPr="007613B6">
        <w:rPr>
          <w:rFonts w:ascii="Garamond" w:hAnsi="Garamond" w:cs="Calibri"/>
          <w:sz w:val="24"/>
          <w:szCs w:val="24"/>
        </w:rPr>
        <w:t xml:space="preserve"> eura</w:t>
      </w:r>
    </w:p>
    <w:p w14:paraId="5C77411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613</w:t>
      </w:r>
      <w:r w:rsidRPr="007613B6">
        <w:rPr>
          <w:rFonts w:ascii="Garamond" w:hAnsi="Garamond" w:cs="Calibri"/>
          <w:sz w:val="24"/>
          <w:szCs w:val="24"/>
        </w:rPr>
        <w:t>.</w:t>
      </w:r>
      <w:r>
        <w:rPr>
          <w:rFonts w:ascii="Garamond" w:hAnsi="Garamond" w:cs="Calibri"/>
          <w:sz w:val="24"/>
          <w:szCs w:val="24"/>
        </w:rPr>
        <w:t>40</w:t>
      </w:r>
      <w:r w:rsidRPr="007613B6">
        <w:rPr>
          <w:rFonts w:ascii="Garamond" w:hAnsi="Garamond" w:cs="Calibri"/>
          <w:sz w:val="24"/>
          <w:szCs w:val="24"/>
        </w:rPr>
        <w:t>0 eura</w:t>
      </w:r>
    </w:p>
    <w:p w14:paraId="66091ACC"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0655DF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76162C1"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010A81">
        <w:rPr>
          <w:rFonts w:ascii="Garamond" w:hAnsi="Garamond" w:cs="Calibri"/>
          <w:sz w:val="24"/>
          <w:szCs w:val="24"/>
        </w:rPr>
        <w:t>Proračunom Općine Omišalj za 2026. godinu te projekcijama za 2027. i 2028. godinu planiran je veći iznos sredstava u 2027. godini u odnosu na 2026. i 2028. godinu. Do navedenog odstupanja dolazi zbog izgradnje Dječjeg vrtića u Njivicama, čiji je početak radova planiran u prvoj polovici 2026. godine, a dovršetak krajem 2027. godine.</w:t>
      </w:r>
      <w:r>
        <w:rPr>
          <w:rFonts w:ascii="Garamond" w:hAnsi="Garamond" w:cs="Calibri"/>
          <w:sz w:val="24"/>
          <w:szCs w:val="24"/>
        </w:rPr>
        <w:t xml:space="preserve"> </w:t>
      </w:r>
      <w:r w:rsidRPr="00010A81">
        <w:rPr>
          <w:rFonts w:ascii="Garamond" w:hAnsi="Garamond" w:cs="Calibri"/>
          <w:sz w:val="24"/>
          <w:szCs w:val="24"/>
        </w:rPr>
        <w:t>S obzirom na to da su pripremni, zemljani i betonski radovi planirani za 2026. godinu, a završni radovi i opremanje objekta za 2027. godinu, veći dio sredstava planiran je upravo u 2027. godini.</w:t>
      </w:r>
    </w:p>
    <w:p w14:paraId="5E163FC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69ABCC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w:t>
      </w:r>
      <w:r>
        <w:rPr>
          <w:rFonts w:ascii="Garamond" w:hAnsi="Garamond" w:cs="Calibri"/>
          <w:sz w:val="24"/>
          <w:szCs w:val="24"/>
        </w:rPr>
        <w:t>i programi/</w:t>
      </w:r>
      <w:r w:rsidRPr="007613B6">
        <w:rPr>
          <w:rFonts w:ascii="Garamond" w:hAnsi="Garamond" w:cs="Calibri"/>
          <w:sz w:val="24"/>
          <w:szCs w:val="24"/>
        </w:rPr>
        <w:t>aktivnosti:</w:t>
      </w:r>
    </w:p>
    <w:p w14:paraId="4949945B" w14:textId="77777777" w:rsidR="002D7531" w:rsidRPr="007613B6" w:rsidRDefault="002D7531" w:rsidP="002D7531">
      <w:pPr>
        <w:rPr>
          <w:rFonts w:ascii="Garamond" w:hAnsi="Garamond"/>
          <w:sz w:val="24"/>
          <w:szCs w:val="24"/>
        </w:rPr>
      </w:pPr>
    </w:p>
    <w:p w14:paraId="26CD5461"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A160980 </w:t>
      </w:r>
      <w:proofErr w:type="spellStart"/>
      <w:r w:rsidRPr="007613B6">
        <w:rPr>
          <w:rFonts w:ascii="Garamond" w:hAnsi="Garamond" w:cs="Calibri"/>
          <w:b/>
          <w:bCs/>
        </w:rPr>
        <w:t>Prostori</w:t>
      </w:r>
      <w:proofErr w:type="spellEnd"/>
      <w:r w:rsidRPr="007613B6">
        <w:rPr>
          <w:rFonts w:ascii="Garamond" w:hAnsi="Garamond" w:cs="Calibri"/>
          <w:b/>
          <w:bCs/>
        </w:rPr>
        <w:t xml:space="preserve"> u </w:t>
      </w:r>
      <w:proofErr w:type="spellStart"/>
      <w:r w:rsidRPr="007613B6">
        <w:rPr>
          <w:rFonts w:ascii="Garamond" w:hAnsi="Garamond" w:cs="Calibri"/>
          <w:b/>
          <w:bCs/>
        </w:rPr>
        <w:t>vlasništvu</w:t>
      </w:r>
      <w:proofErr w:type="spellEnd"/>
      <w:r w:rsidRPr="007613B6">
        <w:rPr>
          <w:rFonts w:ascii="Garamond" w:hAnsi="Garamond" w:cs="Calibri"/>
          <w:b/>
          <w:bCs/>
        </w:rPr>
        <w:t xml:space="preserve"> </w:t>
      </w:r>
      <w:proofErr w:type="spellStart"/>
      <w:r w:rsidRPr="007613B6">
        <w:rPr>
          <w:rFonts w:ascii="Garamond" w:hAnsi="Garamond" w:cs="Calibri"/>
          <w:b/>
          <w:bCs/>
        </w:rPr>
        <w:t>općine</w:t>
      </w:r>
      <w:proofErr w:type="spellEnd"/>
      <w:r w:rsidRPr="007613B6">
        <w:rPr>
          <w:rFonts w:ascii="Garamond" w:hAnsi="Garamond" w:cs="Calibri"/>
          <w:b/>
          <w:bCs/>
        </w:rPr>
        <w:t xml:space="preserve"> i </w:t>
      </w:r>
      <w:proofErr w:type="spellStart"/>
      <w:r w:rsidRPr="007613B6">
        <w:rPr>
          <w:rFonts w:ascii="Garamond" w:hAnsi="Garamond" w:cs="Calibri"/>
          <w:b/>
          <w:bCs/>
        </w:rPr>
        <w:t>razvoj</w:t>
      </w:r>
      <w:proofErr w:type="spellEnd"/>
      <w:r w:rsidRPr="007613B6">
        <w:rPr>
          <w:rFonts w:ascii="Garamond" w:hAnsi="Garamond" w:cs="Calibri"/>
          <w:b/>
          <w:bCs/>
        </w:rPr>
        <w:t xml:space="preserve"> </w:t>
      </w:r>
      <w:proofErr w:type="spellStart"/>
      <w:r w:rsidRPr="007613B6">
        <w:rPr>
          <w:rFonts w:ascii="Garamond" w:hAnsi="Garamond" w:cs="Calibri"/>
          <w:b/>
          <w:bCs/>
        </w:rPr>
        <w:t>stanovanja</w:t>
      </w:r>
      <w:proofErr w:type="spellEnd"/>
    </w:p>
    <w:p w14:paraId="2E2AE79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F03DB0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e</w:t>
      </w:r>
      <w:r w:rsidRPr="007613B6">
        <w:rPr>
          <w:rFonts w:ascii="Garamond" w:hAnsi="Garamond" w:cs="Calibri"/>
          <w:sz w:val="24"/>
          <w:szCs w:val="24"/>
        </w:rPr>
        <w:t xml:space="preserve"> aktivnosti iznose po godinama:</w:t>
      </w:r>
    </w:p>
    <w:p w14:paraId="11F6A4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3E1D90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0F39E59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52</w:t>
      </w:r>
      <w:r w:rsidRPr="007613B6">
        <w:rPr>
          <w:rFonts w:ascii="Garamond" w:hAnsi="Garamond" w:cs="Calibri"/>
          <w:sz w:val="24"/>
          <w:szCs w:val="24"/>
        </w:rPr>
        <w:t>.</w:t>
      </w:r>
      <w:r>
        <w:rPr>
          <w:rFonts w:ascii="Garamond" w:hAnsi="Garamond" w:cs="Calibri"/>
          <w:sz w:val="24"/>
          <w:szCs w:val="24"/>
        </w:rPr>
        <w:t>95</w:t>
      </w:r>
      <w:r w:rsidRPr="007613B6">
        <w:rPr>
          <w:rFonts w:ascii="Garamond" w:hAnsi="Garamond" w:cs="Calibri"/>
          <w:sz w:val="24"/>
          <w:szCs w:val="24"/>
        </w:rPr>
        <w:t>0 eura</w:t>
      </w:r>
    </w:p>
    <w:p w14:paraId="3B2A66D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4B91A4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w:t>
      </w:r>
    </w:p>
    <w:p w14:paraId="2C3208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opreme i uređaja te manji zahvati na sanaciji objekata u vlasništvu Općine,</w:t>
      </w:r>
    </w:p>
    <w:p w14:paraId="167D409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odvoz komunalnog otpada,</w:t>
      </w:r>
    </w:p>
    <w:p w14:paraId="5E23A0C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pričuvu za prostore u vlasništvu Općine,</w:t>
      </w:r>
    </w:p>
    <w:p w14:paraId="17DB7D1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nabavu opreme za prostore u vlasništvu Općine,</w:t>
      </w:r>
    </w:p>
    <w:p w14:paraId="5A5A6E7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 xml:space="preserve">nabavu sitnog inventara </w:t>
      </w:r>
      <w:r>
        <w:rPr>
          <w:rFonts w:ascii="Garamond" w:hAnsi="Garamond" w:cs="Calibri"/>
          <w:sz w:val="24"/>
          <w:szCs w:val="24"/>
        </w:rPr>
        <w:t xml:space="preserve">i sanitarnog materijala </w:t>
      </w:r>
      <w:r w:rsidRPr="007613B6">
        <w:rPr>
          <w:rFonts w:ascii="Garamond" w:hAnsi="Garamond" w:cs="Calibri"/>
          <w:sz w:val="24"/>
          <w:szCs w:val="24"/>
        </w:rPr>
        <w:t>za prostore u vlasništvu Općine,</w:t>
      </w:r>
    </w:p>
    <w:p w14:paraId="5A4C8AEB"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održavanje čistoće zgrade Općine</w:t>
      </w:r>
    </w:p>
    <w:p w14:paraId="457A42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Pr>
          <w:rFonts w:ascii="Garamond" w:hAnsi="Garamond" w:cs="Calibri"/>
          <w:sz w:val="24"/>
          <w:szCs w:val="24"/>
        </w:rPr>
        <w:t xml:space="preserve">- </w:t>
      </w:r>
      <w:r>
        <w:rPr>
          <w:rFonts w:ascii="Garamond" w:hAnsi="Garamond" w:cs="Calibri"/>
          <w:sz w:val="24"/>
          <w:szCs w:val="24"/>
        </w:rPr>
        <w:tab/>
        <w:t xml:space="preserve">usluge domara i održavanje čistoće </w:t>
      </w:r>
      <w:r w:rsidRPr="007613B6">
        <w:rPr>
          <w:rFonts w:ascii="Garamond" w:hAnsi="Garamond" w:cs="Calibri"/>
          <w:sz w:val="24"/>
          <w:szCs w:val="24"/>
        </w:rPr>
        <w:t>društvenog doma,</w:t>
      </w:r>
    </w:p>
    <w:p w14:paraId="7E5016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t>potrošnju električne energije u poslovnim prostorima u vlasništvu Općine.</w:t>
      </w:r>
    </w:p>
    <w:p w14:paraId="616F2E2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14BB4B1"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očuvanje, unapređivanje i ispunjavanje bitnih zahtjeva za građevinu u smislu da se održava tako da se ne naruše svojstva građevine te osiguravanje minimalnih tehničkih i funkcionalnih uvjeta u prostorima sa što manjim troškovima. Cilj se ostvaruje u skladu s planom i prema stvarnim potrebama.</w:t>
      </w:r>
    </w:p>
    <w:p w14:paraId="505FA83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67B20E3" w14:textId="77777777" w:rsidTr="00023AFF">
        <w:tc>
          <w:tcPr>
            <w:tcW w:w="2830" w:type="dxa"/>
          </w:tcPr>
          <w:p w14:paraId="00C43A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317E36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Održavani prostori u vlasništvu Općine.</w:t>
            </w:r>
          </w:p>
        </w:tc>
      </w:tr>
      <w:tr w:rsidR="002D7531" w:rsidRPr="007613B6" w14:paraId="27EAA389" w14:textId="77777777" w:rsidTr="00023AFF">
        <w:tc>
          <w:tcPr>
            <w:tcW w:w="2830" w:type="dxa"/>
          </w:tcPr>
          <w:p w14:paraId="7CA9743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BDC927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Održavanje svih objekata u optimalnom stanju da navedeni mogu koristiti mještanima, zaposlenicima i udrugama za njihove aktivnosti.</w:t>
            </w:r>
          </w:p>
        </w:tc>
      </w:tr>
      <w:tr w:rsidR="002D7531" w:rsidRPr="007613B6" w14:paraId="700B79FA" w14:textId="77777777" w:rsidTr="00023AFF">
        <w:tc>
          <w:tcPr>
            <w:tcW w:w="2830" w:type="dxa"/>
          </w:tcPr>
          <w:p w14:paraId="6F90983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92D0AF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5A0CF19" w14:textId="77777777" w:rsidTr="00023AFF">
        <w:tc>
          <w:tcPr>
            <w:tcW w:w="2830" w:type="dxa"/>
          </w:tcPr>
          <w:p w14:paraId="0353658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169DF1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4AAF9E22" w14:textId="77777777" w:rsidTr="00023AFF">
        <w:tc>
          <w:tcPr>
            <w:tcW w:w="2830" w:type="dxa"/>
          </w:tcPr>
          <w:p w14:paraId="4535DD1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3E6F30C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BCCE811" w14:textId="77777777" w:rsidTr="00023AFF">
        <w:tc>
          <w:tcPr>
            <w:tcW w:w="2830" w:type="dxa"/>
          </w:tcPr>
          <w:p w14:paraId="4E5255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47AC65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D14B38D" w14:textId="77777777" w:rsidTr="00023AFF">
        <w:tc>
          <w:tcPr>
            <w:tcW w:w="2830" w:type="dxa"/>
          </w:tcPr>
          <w:p w14:paraId="3EEF95A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084D6B2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5F00E1E" w14:textId="77777777" w:rsidTr="00023AFF">
        <w:tc>
          <w:tcPr>
            <w:tcW w:w="2830" w:type="dxa"/>
          </w:tcPr>
          <w:p w14:paraId="3E38EFC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295391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55A5470"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556627B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47</w:t>
      </w:r>
      <w:r w:rsidRPr="007613B6">
        <w:rPr>
          <w:rFonts w:ascii="Garamond" w:hAnsi="Garamond" w:cs="Calibri"/>
          <w:sz w:val="24"/>
          <w:szCs w:val="24"/>
        </w:rPr>
        <w:t>.</w:t>
      </w:r>
      <w:r>
        <w:rPr>
          <w:rFonts w:ascii="Garamond" w:hAnsi="Garamond" w:cs="Calibri"/>
          <w:sz w:val="24"/>
          <w:szCs w:val="24"/>
        </w:rPr>
        <w:t>8</w:t>
      </w:r>
      <w:r w:rsidRPr="007613B6">
        <w:rPr>
          <w:rFonts w:ascii="Garamond" w:hAnsi="Garamond" w:cs="Calibri"/>
          <w:sz w:val="24"/>
          <w:szCs w:val="24"/>
        </w:rPr>
        <w:t xml:space="preserve">00 eura te prihodi za posebne namjene u iznosu od </w:t>
      </w:r>
      <w:r>
        <w:rPr>
          <w:rFonts w:ascii="Garamond" w:hAnsi="Garamond" w:cs="Calibri"/>
          <w:sz w:val="24"/>
          <w:szCs w:val="24"/>
        </w:rPr>
        <w:t>205</w:t>
      </w:r>
      <w:r w:rsidRPr="007613B6">
        <w:rPr>
          <w:rFonts w:ascii="Garamond" w:hAnsi="Garamond" w:cs="Calibri"/>
          <w:sz w:val="24"/>
          <w:szCs w:val="24"/>
        </w:rPr>
        <w:t>.</w:t>
      </w:r>
      <w:r>
        <w:rPr>
          <w:rFonts w:ascii="Garamond" w:hAnsi="Garamond" w:cs="Calibri"/>
          <w:sz w:val="24"/>
          <w:szCs w:val="24"/>
        </w:rPr>
        <w:t>15</w:t>
      </w:r>
      <w:r w:rsidRPr="007613B6">
        <w:rPr>
          <w:rFonts w:ascii="Garamond" w:hAnsi="Garamond" w:cs="Calibri"/>
          <w:sz w:val="24"/>
          <w:szCs w:val="24"/>
        </w:rPr>
        <w:t>0 eura.</w:t>
      </w:r>
    </w:p>
    <w:p w14:paraId="4B0ED8A5"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139A1620" w14:textId="77777777" w:rsidR="002D7531" w:rsidRPr="004617F2" w:rsidRDefault="002D7531" w:rsidP="002D7531">
      <w:pPr>
        <w:autoSpaceDE w:val="0"/>
        <w:autoSpaceDN w:val="0"/>
        <w:adjustRightInd w:val="0"/>
        <w:spacing w:after="0" w:line="240" w:lineRule="auto"/>
        <w:jc w:val="both"/>
        <w:rPr>
          <w:rFonts w:ascii="Garamond" w:hAnsi="Garamond" w:cs="Calibri"/>
          <w:sz w:val="24"/>
          <w:szCs w:val="24"/>
        </w:rPr>
      </w:pPr>
    </w:p>
    <w:p w14:paraId="194F777C" w14:textId="77777777" w:rsidR="002D7531" w:rsidRPr="00B23290" w:rsidRDefault="002D7531" w:rsidP="005F164D">
      <w:pPr>
        <w:pStyle w:val="ListParagraph"/>
        <w:numPr>
          <w:ilvl w:val="0"/>
          <w:numId w:val="43"/>
        </w:numPr>
        <w:autoSpaceDE w:val="0"/>
        <w:autoSpaceDN w:val="0"/>
        <w:adjustRightInd w:val="0"/>
        <w:jc w:val="both"/>
        <w:rPr>
          <w:rFonts w:ascii="Garamond" w:hAnsi="Garamond" w:cs="Calibri"/>
          <w:b/>
          <w:bCs/>
        </w:rPr>
      </w:pPr>
      <w:r w:rsidRPr="00B23290">
        <w:rPr>
          <w:rFonts w:ascii="Garamond" w:hAnsi="Garamond" w:cs="Calibri"/>
          <w:b/>
          <w:bCs/>
        </w:rPr>
        <w:t xml:space="preserve">A160988 </w:t>
      </w:r>
      <w:proofErr w:type="spellStart"/>
      <w:r w:rsidRPr="00B23290">
        <w:rPr>
          <w:rFonts w:ascii="Garamond" w:hAnsi="Garamond" w:cs="Calibri"/>
          <w:b/>
          <w:bCs/>
        </w:rPr>
        <w:t>Prostori</w:t>
      </w:r>
      <w:proofErr w:type="spellEnd"/>
      <w:r w:rsidRPr="00B23290">
        <w:rPr>
          <w:rFonts w:ascii="Garamond" w:hAnsi="Garamond" w:cs="Calibri"/>
          <w:b/>
          <w:bCs/>
        </w:rPr>
        <w:t xml:space="preserve"> u </w:t>
      </w:r>
      <w:proofErr w:type="spellStart"/>
      <w:r w:rsidRPr="00B23290">
        <w:rPr>
          <w:rFonts w:ascii="Garamond" w:hAnsi="Garamond" w:cs="Calibri"/>
          <w:b/>
          <w:bCs/>
        </w:rPr>
        <w:t>vlasništvu</w:t>
      </w:r>
      <w:proofErr w:type="spellEnd"/>
      <w:r w:rsidRPr="00B23290">
        <w:rPr>
          <w:rFonts w:ascii="Garamond" w:hAnsi="Garamond" w:cs="Calibri"/>
          <w:b/>
          <w:bCs/>
        </w:rPr>
        <w:t xml:space="preserve"> </w:t>
      </w:r>
      <w:proofErr w:type="spellStart"/>
      <w:r w:rsidRPr="00B23290">
        <w:rPr>
          <w:rFonts w:ascii="Garamond" w:hAnsi="Garamond" w:cs="Calibri"/>
          <w:b/>
          <w:bCs/>
        </w:rPr>
        <w:t>općine</w:t>
      </w:r>
      <w:proofErr w:type="spellEnd"/>
      <w:r w:rsidRPr="00B23290">
        <w:rPr>
          <w:rFonts w:ascii="Garamond" w:hAnsi="Garamond" w:cs="Calibri"/>
          <w:b/>
          <w:bCs/>
        </w:rPr>
        <w:t xml:space="preserve"> – </w:t>
      </w:r>
      <w:proofErr w:type="spellStart"/>
      <w:r w:rsidRPr="00B23290">
        <w:rPr>
          <w:rFonts w:ascii="Garamond" w:hAnsi="Garamond" w:cs="Calibri"/>
          <w:b/>
          <w:bCs/>
        </w:rPr>
        <w:t>gradnja</w:t>
      </w:r>
      <w:proofErr w:type="spellEnd"/>
      <w:r w:rsidRPr="00B23290">
        <w:rPr>
          <w:rFonts w:ascii="Garamond" w:hAnsi="Garamond" w:cs="Calibri"/>
          <w:b/>
          <w:bCs/>
        </w:rPr>
        <w:t xml:space="preserve"> i </w:t>
      </w:r>
      <w:proofErr w:type="spellStart"/>
      <w:r w:rsidRPr="00B23290">
        <w:rPr>
          <w:rFonts w:ascii="Garamond" w:hAnsi="Garamond" w:cs="Calibri"/>
          <w:b/>
          <w:bCs/>
        </w:rPr>
        <w:t>dodatna</w:t>
      </w:r>
      <w:proofErr w:type="spellEnd"/>
      <w:r w:rsidRPr="00B23290">
        <w:rPr>
          <w:rFonts w:ascii="Garamond" w:hAnsi="Garamond" w:cs="Calibri"/>
          <w:b/>
          <w:bCs/>
        </w:rPr>
        <w:t xml:space="preserve"> </w:t>
      </w:r>
      <w:proofErr w:type="spellStart"/>
      <w:r w:rsidRPr="00B23290">
        <w:rPr>
          <w:rFonts w:ascii="Garamond" w:hAnsi="Garamond" w:cs="Calibri"/>
          <w:b/>
          <w:bCs/>
        </w:rPr>
        <w:t>ulaganja</w:t>
      </w:r>
      <w:proofErr w:type="spellEnd"/>
    </w:p>
    <w:p w14:paraId="18A789D2" w14:textId="77777777" w:rsidR="002D7531" w:rsidRPr="00B23290" w:rsidRDefault="002D7531" w:rsidP="002D7531">
      <w:pPr>
        <w:autoSpaceDE w:val="0"/>
        <w:autoSpaceDN w:val="0"/>
        <w:adjustRightInd w:val="0"/>
        <w:spacing w:after="0" w:line="240" w:lineRule="auto"/>
        <w:jc w:val="both"/>
        <w:rPr>
          <w:rFonts w:ascii="Garamond" w:hAnsi="Garamond" w:cs="Calibri"/>
          <w:b/>
          <w:bCs/>
          <w:sz w:val="24"/>
          <w:szCs w:val="24"/>
        </w:rPr>
      </w:pPr>
    </w:p>
    <w:p w14:paraId="6E5EF27C"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Planirana sredstva za provođenje navedenog projekta iznose po godinama:</w:t>
      </w:r>
    </w:p>
    <w:p w14:paraId="4B897DE6"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2026</w:t>
      </w:r>
      <w:r w:rsidRPr="00B23290">
        <w:rPr>
          <w:rFonts w:ascii="Garamond" w:hAnsi="Garamond" w:cs="Calibri"/>
          <w:sz w:val="24"/>
          <w:szCs w:val="24"/>
        </w:rPr>
        <w:t xml:space="preserve">.g.         </w:t>
      </w:r>
      <w:r>
        <w:rPr>
          <w:rFonts w:ascii="Garamond" w:hAnsi="Garamond" w:cs="Calibri"/>
          <w:sz w:val="24"/>
          <w:szCs w:val="24"/>
        </w:rPr>
        <w:t>100</w:t>
      </w:r>
      <w:r w:rsidRPr="00B23290">
        <w:rPr>
          <w:rFonts w:ascii="Garamond" w:hAnsi="Garamond" w:cs="Calibri"/>
          <w:sz w:val="24"/>
          <w:szCs w:val="24"/>
        </w:rPr>
        <w:t>.000 eura</w:t>
      </w:r>
    </w:p>
    <w:p w14:paraId="74AFCE52"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2027</w:t>
      </w:r>
      <w:r w:rsidRPr="00B23290">
        <w:rPr>
          <w:rFonts w:ascii="Garamond" w:hAnsi="Garamond" w:cs="Calibri"/>
          <w:sz w:val="24"/>
          <w:szCs w:val="24"/>
        </w:rPr>
        <w:t xml:space="preserve">.g.       </w:t>
      </w:r>
      <w:r>
        <w:rPr>
          <w:rFonts w:ascii="Garamond" w:hAnsi="Garamond" w:cs="Calibri"/>
          <w:sz w:val="24"/>
          <w:szCs w:val="24"/>
        </w:rPr>
        <w:t xml:space="preserve"> </w:t>
      </w:r>
      <w:r w:rsidRPr="00B23290">
        <w:rPr>
          <w:rFonts w:ascii="Garamond" w:hAnsi="Garamond" w:cs="Calibri"/>
          <w:sz w:val="24"/>
          <w:szCs w:val="24"/>
        </w:rPr>
        <w:t xml:space="preserve"> </w:t>
      </w:r>
      <w:r>
        <w:rPr>
          <w:rFonts w:ascii="Garamond" w:hAnsi="Garamond" w:cs="Calibri"/>
          <w:sz w:val="24"/>
          <w:szCs w:val="24"/>
        </w:rPr>
        <w:t xml:space="preserve"> 80</w:t>
      </w:r>
      <w:r w:rsidRPr="00B23290">
        <w:rPr>
          <w:rFonts w:ascii="Garamond" w:hAnsi="Garamond" w:cs="Calibri"/>
          <w:sz w:val="24"/>
          <w:szCs w:val="24"/>
        </w:rPr>
        <w:t>.</w:t>
      </w:r>
      <w:r>
        <w:rPr>
          <w:rFonts w:ascii="Garamond" w:hAnsi="Garamond" w:cs="Calibri"/>
          <w:sz w:val="24"/>
          <w:szCs w:val="24"/>
        </w:rPr>
        <w:t>902</w:t>
      </w:r>
      <w:r w:rsidRPr="00B23290">
        <w:rPr>
          <w:rFonts w:ascii="Garamond" w:hAnsi="Garamond" w:cs="Calibri"/>
          <w:sz w:val="24"/>
          <w:szCs w:val="24"/>
        </w:rPr>
        <w:t xml:space="preserve"> eura</w:t>
      </w:r>
    </w:p>
    <w:p w14:paraId="178B23F7"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sz w:val="24"/>
          <w:szCs w:val="24"/>
        </w:rPr>
        <w:t>•</w:t>
      </w:r>
      <w:r w:rsidRPr="00B23290">
        <w:rPr>
          <w:rFonts w:ascii="Garamond" w:hAnsi="Garamond" w:cs="Calibri"/>
          <w:sz w:val="24"/>
          <w:szCs w:val="24"/>
        </w:rPr>
        <w:tab/>
      </w:r>
      <w:r>
        <w:rPr>
          <w:rFonts w:ascii="Garamond" w:hAnsi="Garamond" w:cs="Calibri"/>
          <w:sz w:val="24"/>
          <w:szCs w:val="24"/>
        </w:rPr>
        <w:t>2028</w:t>
      </w:r>
      <w:r w:rsidRPr="00B23290">
        <w:rPr>
          <w:rFonts w:ascii="Garamond" w:hAnsi="Garamond" w:cs="Calibri"/>
          <w:sz w:val="24"/>
          <w:szCs w:val="24"/>
        </w:rPr>
        <w:t xml:space="preserve">.g.         </w:t>
      </w:r>
      <w:r>
        <w:rPr>
          <w:rFonts w:ascii="Garamond" w:hAnsi="Garamond" w:cs="Calibri"/>
          <w:sz w:val="24"/>
          <w:szCs w:val="24"/>
        </w:rPr>
        <w:t xml:space="preserve"> 60</w:t>
      </w:r>
      <w:r w:rsidRPr="00B23290">
        <w:rPr>
          <w:rFonts w:ascii="Garamond" w:hAnsi="Garamond" w:cs="Calibri"/>
          <w:sz w:val="24"/>
          <w:szCs w:val="24"/>
        </w:rPr>
        <w:t>.</w:t>
      </w:r>
      <w:r>
        <w:rPr>
          <w:rFonts w:ascii="Garamond" w:hAnsi="Garamond" w:cs="Calibri"/>
          <w:sz w:val="24"/>
          <w:szCs w:val="24"/>
        </w:rPr>
        <w:t>45</w:t>
      </w:r>
      <w:r w:rsidRPr="00B23290">
        <w:rPr>
          <w:rFonts w:ascii="Garamond" w:hAnsi="Garamond" w:cs="Calibri"/>
          <w:sz w:val="24"/>
          <w:szCs w:val="24"/>
        </w:rPr>
        <w:t>0 eura</w:t>
      </w:r>
    </w:p>
    <w:p w14:paraId="4FEF7E17"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p>
    <w:p w14:paraId="31C51D83" w14:textId="77777777" w:rsidR="002D7531" w:rsidRPr="009F4ADF"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U sklopu ovog projekta planirani su rashodi za izvođenje većih zahvata na rekonstrukciji i uređenju prostora u vlasništvu Općine Omišalj.</w:t>
      </w:r>
    </w:p>
    <w:p w14:paraId="7209E64E" w14:textId="77777777" w:rsidR="002D7531" w:rsidRPr="009F4ADF"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Od značajnijih zahvata potrebno je obnoviti fasadu na zgradi u Ulici Put mora 1, urediti dvorište te sanirati i staviti u funkciju vanjske prostorije i sanitarni čvor u kojima je došlo do urušavanja krova. Također je planirana sanacija krova i fasade na zgradi u Ulici Kovačnica 1, zbog propuštanja vode, kao i obnova krova i fasade zgrade Općine. Po potrebi će se izvesti i dodatni građevinski radovi na ostalim općinskim prostorima.</w:t>
      </w:r>
    </w:p>
    <w:p w14:paraId="00D535A0"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0E76F533"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B23290">
        <w:rPr>
          <w:rFonts w:ascii="Garamond" w:hAnsi="Garamond" w:cs="Calibri"/>
          <w:b/>
          <w:bCs/>
          <w:sz w:val="24"/>
          <w:szCs w:val="24"/>
        </w:rPr>
        <w:t>Cilj:</w:t>
      </w:r>
      <w:r w:rsidRPr="00B23290">
        <w:rPr>
          <w:rFonts w:ascii="Garamond" w:hAnsi="Garamond" w:cs="Calibri"/>
          <w:sz w:val="24"/>
          <w:szCs w:val="24"/>
        </w:rPr>
        <w:t xml:space="preserve"> </w:t>
      </w:r>
      <w:r w:rsidRPr="00B23290">
        <w:rPr>
          <w:rFonts w:ascii="Garamond" w:hAnsi="Garamond" w:cs="Calibri,Bold"/>
          <w:sz w:val="24"/>
          <w:szCs w:val="24"/>
        </w:rPr>
        <w:t xml:space="preserve">očuvanje, unapređivanje i ispunjavanje bitnih zahtjeva za građevinu u smislu da se održava tako da se ne naruše svojstva građevine te osiguravanje minimalnih tehničkih i funkcionalnih uvjeta u prostorima sa što manjim troškovima. </w:t>
      </w:r>
    </w:p>
    <w:p w14:paraId="2B68E48A" w14:textId="77777777" w:rsidR="005400C3" w:rsidRDefault="005400C3" w:rsidP="002D7531">
      <w:pPr>
        <w:autoSpaceDE w:val="0"/>
        <w:autoSpaceDN w:val="0"/>
        <w:adjustRightInd w:val="0"/>
        <w:spacing w:after="0" w:line="240" w:lineRule="auto"/>
        <w:jc w:val="both"/>
        <w:rPr>
          <w:rFonts w:ascii="Garamond" w:hAnsi="Garamond" w:cs="Calibri,Bold"/>
          <w:sz w:val="24"/>
          <w:szCs w:val="24"/>
        </w:rPr>
      </w:pPr>
    </w:p>
    <w:p w14:paraId="0CF1CC7E" w14:textId="77777777" w:rsidR="005400C3" w:rsidRPr="00B23290" w:rsidRDefault="005400C3" w:rsidP="002D7531">
      <w:pPr>
        <w:autoSpaceDE w:val="0"/>
        <w:autoSpaceDN w:val="0"/>
        <w:adjustRightInd w:val="0"/>
        <w:spacing w:after="0" w:line="240" w:lineRule="auto"/>
        <w:jc w:val="both"/>
        <w:rPr>
          <w:rFonts w:ascii="Garamond" w:hAnsi="Garamond" w:cs="Calibri,Bold"/>
          <w:sz w:val="24"/>
          <w:szCs w:val="24"/>
        </w:rPr>
      </w:pPr>
    </w:p>
    <w:p w14:paraId="04A9503E" w14:textId="77777777" w:rsidR="002D7531" w:rsidRPr="00B23290"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B23290" w14:paraId="402F9727" w14:textId="77777777" w:rsidTr="00023AFF">
        <w:tc>
          <w:tcPr>
            <w:tcW w:w="2830" w:type="dxa"/>
          </w:tcPr>
          <w:p w14:paraId="6E7807AA"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t>Pokazatelj rezultata</w:t>
            </w:r>
          </w:p>
        </w:tc>
        <w:tc>
          <w:tcPr>
            <w:tcW w:w="6232" w:type="dxa"/>
          </w:tcPr>
          <w:p w14:paraId="0DCB029A" w14:textId="77777777" w:rsidR="002D7531" w:rsidRPr="00B23290" w:rsidRDefault="002D7531" w:rsidP="00023AFF">
            <w:pPr>
              <w:autoSpaceDE w:val="0"/>
              <w:autoSpaceDN w:val="0"/>
              <w:adjustRightInd w:val="0"/>
              <w:jc w:val="both"/>
              <w:rPr>
                <w:rFonts w:ascii="Garamond" w:hAnsi="Garamond" w:cs="Calibri"/>
                <w:sz w:val="24"/>
                <w:szCs w:val="24"/>
              </w:rPr>
            </w:pPr>
            <w:r w:rsidRPr="00B23290">
              <w:rPr>
                <w:rFonts w:ascii="Garamond" w:hAnsi="Garamond" w:cs="Calibri"/>
                <w:sz w:val="24"/>
                <w:szCs w:val="24"/>
              </w:rPr>
              <w:t>Održavani prostori u vlasništvu Općine.</w:t>
            </w:r>
          </w:p>
        </w:tc>
      </w:tr>
      <w:tr w:rsidR="002D7531" w:rsidRPr="00B23290" w14:paraId="2CADFD97" w14:textId="77777777" w:rsidTr="00023AFF">
        <w:tc>
          <w:tcPr>
            <w:tcW w:w="2830" w:type="dxa"/>
          </w:tcPr>
          <w:p w14:paraId="7CC67866"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t>Definicija</w:t>
            </w:r>
          </w:p>
        </w:tc>
        <w:tc>
          <w:tcPr>
            <w:tcW w:w="6232" w:type="dxa"/>
          </w:tcPr>
          <w:p w14:paraId="6505DAF6" w14:textId="77777777" w:rsidR="002D7531" w:rsidRPr="00B23290" w:rsidRDefault="002D7531" w:rsidP="00023AFF">
            <w:pPr>
              <w:autoSpaceDE w:val="0"/>
              <w:autoSpaceDN w:val="0"/>
              <w:adjustRightInd w:val="0"/>
              <w:jc w:val="both"/>
              <w:rPr>
                <w:rFonts w:ascii="Garamond" w:hAnsi="Garamond" w:cs="Calibri"/>
                <w:sz w:val="24"/>
                <w:szCs w:val="24"/>
              </w:rPr>
            </w:pPr>
            <w:r w:rsidRPr="00B23290">
              <w:rPr>
                <w:rFonts w:ascii="Garamond" w:hAnsi="Garamond" w:cs="Calibri"/>
                <w:sz w:val="24"/>
                <w:szCs w:val="24"/>
              </w:rPr>
              <w:t>Održavanje svih objekata u optimalnom stanju da navedeni mogu koristiti mještanima, zaposlenicima i udrugama za njihove aktivnosti.</w:t>
            </w:r>
          </w:p>
        </w:tc>
      </w:tr>
      <w:tr w:rsidR="002D7531" w:rsidRPr="00B23290" w14:paraId="478868CA" w14:textId="77777777" w:rsidTr="00023AFF">
        <w:tc>
          <w:tcPr>
            <w:tcW w:w="2830" w:type="dxa"/>
          </w:tcPr>
          <w:p w14:paraId="29E644C0"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Bold"/>
                <w:b/>
                <w:bCs/>
                <w:sz w:val="24"/>
                <w:szCs w:val="24"/>
              </w:rPr>
              <w:t>Jedinica</w:t>
            </w:r>
          </w:p>
        </w:tc>
        <w:tc>
          <w:tcPr>
            <w:tcW w:w="6232" w:type="dxa"/>
          </w:tcPr>
          <w:p w14:paraId="01E84AC0"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theme="minorHAnsi"/>
                <w:sz w:val="24"/>
                <w:szCs w:val="24"/>
              </w:rPr>
              <w:t>%</w:t>
            </w:r>
          </w:p>
        </w:tc>
      </w:tr>
      <w:tr w:rsidR="002D7531" w:rsidRPr="00B23290" w14:paraId="045180BC" w14:textId="77777777" w:rsidTr="00023AFF">
        <w:tc>
          <w:tcPr>
            <w:tcW w:w="2830" w:type="dxa"/>
          </w:tcPr>
          <w:p w14:paraId="5728DA56" w14:textId="77777777" w:rsidR="002D7531" w:rsidRPr="00B23290" w:rsidRDefault="002D7531" w:rsidP="00023AFF">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Polazna vrijednost</w:t>
            </w:r>
          </w:p>
        </w:tc>
        <w:tc>
          <w:tcPr>
            <w:tcW w:w="6232" w:type="dxa"/>
          </w:tcPr>
          <w:p w14:paraId="554CF4A0" w14:textId="77777777" w:rsidR="002D7531" w:rsidRPr="00B23290"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B23290" w14:paraId="07F33327" w14:textId="77777777" w:rsidTr="00023AFF">
        <w:tc>
          <w:tcPr>
            <w:tcW w:w="2830" w:type="dxa"/>
          </w:tcPr>
          <w:p w14:paraId="45C46145" w14:textId="77777777" w:rsidR="002D7531" w:rsidRPr="00B23290" w:rsidRDefault="002D7531" w:rsidP="00023AFF">
            <w:pPr>
              <w:autoSpaceDE w:val="0"/>
              <w:autoSpaceDN w:val="0"/>
              <w:adjustRightInd w:val="0"/>
              <w:rPr>
                <w:rFonts w:ascii="Garamond" w:hAnsi="Garamond" w:cs="Calibri,Bold"/>
                <w:b/>
                <w:bCs/>
                <w:sz w:val="24"/>
                <w:szCs w:val="24"/>
              </w:rPr>
            </w:pPr>
            <w:r w:rsidRPr="00B23290">
              <w:rPr>
                <w:rFonts w:ascii="Garamond" w:hAnsi="Garamond" w:cs="Calibri,Bold"/>
                <w:b/>
                <w:bCs/>
                <w:sz w:val="24"/>
                <w:szCs w:val="24"/>
              </w:rPr>
              <w:t>Izvor podataka</w:t>
            </w:r>
          </w:p>
        </w:tc>
        <w:tc>
          <w:tcPr>
            <w:tcW w:w="6232" w:type="dxa"/>
          </w:tcPr>
          <w:p w14:paraId="19D47E05"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Općina Omišalj</w:t>
            </w:r>
          </w:p>
        </w:tc>
      </w:tr>
      <w:tr w:rsidR="002D7531" w:rsidRPr="00B23290" w14:paraId="310F4170" w14:textId="77777777" w:rsidTr="00023AFF">
        <w:tc>
          <w:tcPr>
            <w:tcW w:w="2830" w:type="dxa"/>
          </w:tcPr>
          <w:p w14:paraId="17FE0E87" w14:textId="77777777" w:rsidR="002D7531" w:rsidRPr="00B23290"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087FFCBB"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2D7531" w:rsidRPr="00B23290" w14:paraId="2C7203E8" w14:textId="77777777" w:rsidTr="00023AFF">
        <w:tc>
          <w:tcPr>
            <w:tcW w:w="2830" w:type="dxa"/>
          </w:tcPr>
          <w:p w14:paraId="314E45AC" w14:textId="77777777" w:rsidR="002D7531" w:rsidRPr="00B23290"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2D3A51D"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r w:rsidR="002D7531" w:rsidRPr="00B23290" w14:paraId="1EF75751" w14:textId="77777777" w:rsidTr="00023AFF">
        <w:tc>
          <w:tcPr>
            <w:tcW w:w="2830" w:type="dxa"/>
          </w:tcPr>
          <w:p w14:paraId="2D0CA1DD" w14:textId="77777777" w:rsidR="002D7531" w:rsidRPr="00B23290"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8AA792B" w14:textId="77777777" w:rsidR="002D7531" w:rsidRPr="00B23290" w:rsidRDefault="002D7531" w:rsidP="00023AFF">
            <w:pPr>
              <w:autoSpaceDE w:val="0"/>
              <w:autoSpaceDN w:val="0"/>
              <w:adjustRightInd w:val="0"/>
              <w:rPr>
                <w:rFonts w:ascii="Garamond" w:hAnsi="Garamond" w:cs="Calibri"/>
                <w:sz w:val="24"/>
                <w:szCs w:val="24"/>
              </w:rPr>
            </w:pPr>
            <w:r w:rsidRPr="00B23290">
              <w:rPr>
                <w:rFonts w:ascii="Garamond" w:hAnsi="Garamond" w:cs="Calibri"/>
                <w:sz w:val="24"/>
                <w:szCs w:val="24"/>
              </w:rPr>
              <w:t>100</w:t>
            </w:r>
          </w:p>
        </w:tc>
      </w:tr>
    </w:tbl>
    <w:p w14:paraId="11DD7919"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787B70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B23290">
        <w:rPr>
          <w:rFonts w:ascii="Garamond" w:hAnsi="Garamond" w:cs="Calibri"/>
          <w:b/>
          <w:bCs/>
          <w:sz w:val="24"/>
          <w:szCs w:val="24"/>
        </w:rPr>
        <w:t>Izvori financiranja:</w:t>
      </w:r>
      <w:r w:rsidRPr="00B23290">
        <w:rPr>
          <w:rFonts w:ascii="Garamond" w:hAnsi="Garamond" w:cs="Calibri"/>
          <w:sz w:val="24"/>
          <w:szCs w:val="24"/>
        </w:rPr>
        <w:t xml:space="preserve"> opći prihodi i primici u iznosu od </w:t>
      </w:r>
      <w:r>
        <w:rPr>
          <w:rFonts w:ascii="Garamond" w:hAnsi="Garamond" w:cs="Calibri"/>
          <w:sz w:val="24"/>
          <w:szCs w:val="24"/>
        </w:rPr>
        <w:t>100</w:t>
      </w:r>
      <w:r w:rsidRPr="00B23290">
        <w:rPr>
          <w:rFonts w:ascii="Garamond" w:hAnsi="Garamond" w:cs="Calibri"/>
          <w:sz w:val="24"/>
          <w:szCs w:val="24"/>
        </w:rPr>
        <w:t>.</w:t>
      </w:r>
      <w:r>
        <w:rPr>
          <w:rFonts w:ascii="Garamond" w:hAnsi="Garamond" w:cs="Calibri"/>
          <w:sz w:val="24"/>
          <w:szCs w:val="24"/>
        </w:rPr>
        <w:t>000</w:t>
      </w:r>
      <w:r w:rsidRPr="00B23290">
        <w:rPr>
          <w:rFonts w:ascii="Garamond" w:hAnsi="Garamond" w:cs="Calibri"/>
          <w:sz w:val="24"/>
          <w:szCs w:val="24"/>
        </w:rPr>
        <w:t xml:space="preserve"> eura</w:t>
      </w:r>
      <w:r>
        <w:rPr>
          <w:rFonts w:ascii="Garamond" w:hAnsi="Garamond" w:cs="Calibri"/>
          <w:sz w:val="24"/>
          <w:szCs w:val="24"/>
        </w:rPr>
        <w:t>.</w:t>
      </w:r>
    </w:p>
    <w:p w14:paraId="328B3BC0" w14:textId="77777777" w:rsidR="002D7531" w:rsidRDefault="002D7531" w:rsidP="002D7531">
      <w:pPr>
        <w:spacing w:after="0"/>
        <w:rPr>
          <w:rFonts w:ascii="Garamond" w:hAnsi="Garamond"/>
          <w:sz w:val="24"/>
          <w:szCs w:val="24"/>
        </w:rPr>
      </w:pPr>
    </w:p>
    <w:p w14:paraId="228000A8" w14:textId="77777777" w:rsidR="002D7531" w:rsidRPr="007613B6" w:rsidRDefault="002D7531" w:rsidP="002D7531">
      <w:pPr>
        <w:spacing w:after="0"/>
        <w:rPr>
          <w:rFonts w:ascii="Garamond" w:hAnsi="Garamond"/>
          <w:sz w:val="24"/>
          <w:szCs w:val="24"/>
        </w:rPr>
      </w:pPr>
    </w:p>
    <w:p w14:paraId="23A5E095"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 xml:space="preserve">K160987 </w:t>
      </w:r>
      <w:proofErr w:type="spellStart"/>
      <w:r w:rsidRPr="007613B6">
        <w:rPr>
          <w:rFonts w:ascii="Garamond" w:hAnsi="Garamond" w:cs="Calibri"/>
          <w:b/>
          <w:bCs/>
        </w:rPr>
        <w:t>Dječji</w:t>
      </w:r>
      <w:proofErr w:type="spellEnd"/>
      <w:r w:rsidRPr="007613B6">
        <w:rPr>
          <w:rFonts w:ascii="Garamond" w:hAnsi="Garamond" w:cs="Calibri"/>
          <w:b/>
          <w:bCs/>
        </w:rPr>
        <w:t xml:space="preserve"> </w:t>
      </w:r>
      <w:proofErr w:type="spellStart"/>
      <w:r w:rsidRPr="007613B6">
        <w:rPr>
          <w:rFonts w:ascii="Garamond" w:hAnsi="Garamond" w:cs="Calibri"/>
          <w:b/>
          <w:bCs/>
        </w:rPr>
        <w:t>vrtić</w:t>
      </w:r>
      <w:proofErr w:type="spellEnd"/>
      <w:r w:rsidRPr="007613B6">
        <w:rPr>
          <w:rFonts w:ascii="Garamond" w:hAnsi="Garamond" w:cs="Calibri"/>
          <w:b/>
          <w:bCs/>
        </w:rPr>
        <w:t xml:space="preserve"> </w:t>
      </w:r>
      <w:proofErr w:type="spellStart"/>
      <w:r w:rsidRPr="007613B6">
        <w:rPr>
          <w:rFonts w:ascii="Garamond" w:hAnsi="Garamond" w:cs="Calibri"/>
          <w:b/>
          <w:bCs/>
        </w:rPr>
        <w:t>Njivice</w:t>
      </w:r>
      <w:proofErr w:type="spellEnd"/>
    </w:p>
    <w:p w14:paraId="2DA58CC5"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31636D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w:t>
      </w:r>
      <w:r>
        <w:rPr>
          <w:rFonts w:ascii="Garamond" w:hAnsi="Garamond" w:cs="Calibri"/>
          <w:sz w:val="24"/>
          <w:szCs w:val="24"/>
        </w:rPr>
        <w:t>og</w:t>
      </w:r>
      <w:r w:rsidRPr="007613B6">
        <w:rPr>
          <w:rFonts w:ascii="Garamond" w:hAnsi="Garamond" w:cs="Calibri"/>
          <w:sz w:val="24"/>
          <w:szCs w:val="24"/>
        </w:rPr>
        <w:t xml:space="preserve"> </w:t>
      </w:r>
      <w:r>
        <w:rPr>
          <w:rFonts w:ascii="Garamond" w:hAnsi="Garamond" w:cs="Calibri"/>
          <w:sz w:val="24"/>
          <w:szCs w:val="24"/>
        </w:rPr>
        <w:t>projekta</w:t>
      </w:r>
      <w:r w:rsidRPr="007613B6">
        <w:rPr>
          <w:rFonts w:ascii="Garamond" w:hAnsi="Garamond" w:cs="Calibri"/>
          <w:sz w:val="24"/>
          <w:szCs w:val="24"/>
        </w:rPr>
        <w:t xml:space="preserve"> iznose po godinama:</w:t>
      </w:r>
    </w:p>
    <w:p w14:paraId="46427E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1.50</w:t>
      </w:r>
      <w:r w:rsidRPr="007613B6">
        <w:rPr>
          <w:rFonts w:ascii="Garamond" w:hAnsi="Garamond" w:cs="Calibri"/>
          <w:sz w:val="24"/>
          <w:szCs w:val="24"/>
        </w:rPr>
        <w:t>0.000 eura</w:t>
      </w:r>
    </w:p>
    <w:p w14:paraId="7FF5BE3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2.15</w:t>
      </w:r>
      <w:r w:rsidRPr="007613B6">
        <w:rPr>
          <w:rFonts w:ascii="Garamond" w:hAnsi="Garamond" w:cs="Calibri"/>
          <w:sz w:val="24"/>
          <w:szCs w:val="24"/>
        </w:rPr>
        <w:t>0.000 eura</w:t>
      </w:r>
    </w:p>
    <w:p w14:paraId="118E88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240E55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4E642DD"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9F4ADF">
        <w:rPr>
          <w:rFonts w:ascii="Garamond" w:hAnsi="Garamond" w:cs="Calibri"/>
          <w:sz w:val="24"/>
          <w:szCs w:val="24"/>
        </w:rPr>
        <w:t>U sklopu ovog projekta planirani su rashodi za izgradnju Dječjeg vrtića u Njivicama. Početak radova predviđa se u prvoj polovici 2026. godine, a dovršetak krajem 2027. godine</w:t>
      </w:r>
      <w:r>
        <w:rPr>
          <w:rFonts w:ascii="Garamond" w:hAnsi="Garamond" w:cs="Calibri"/>
          <w:sz w:val="24"/>
          <w:szCs w:val="24"/>
        </w:rPr>
        <w:t xml:space="preserve">. </w:t>
      </w:r>
      <w:r w:rsidRPr="00C10547">
        <w:rPr>
          <w:rFonts w:ascii="Garamond" w:hAnsi="Garamond" w:cs="Calibri"/>
          <w:sz w:val="24"/>
          <w:szCs w:val="24"/>
        </w:rPr>
        <w:t>Dječji vrtić se planira graditi u naselju Njivice</w:t>
      </w:r>
      <w:r>
        <w:rPr>
          <w:rFonts w:ascii="Garamond" w:hAnsi="Garamond" w:cs="Calibri"/>
          <w:sz w:val="24"/>
          <w:szCs w:val="24"/>
        </w:rPr>
        <w:t xml:space="preserve"> na zemljištu </w:t>
      </w:r>
      <w:r w:rsidRPr="00C10547">
        <w:rPr>
          <w:rFonts w:ascii="Garamond" w:hAnsi="Garamond" w:cs="Calibri"/>
          <w:sz w:val="24"/>
          <w:szCs w:val="24"/>
        </w:rPr>
        <w:t>površine približno 2.395 m2</w:t>
      </w:r>
      <w:r>
        <w:rPr>
          <w:rFonts w:ascii="Garamond" w:hAnsi="Garamond" w:cs="Calibri"/>
          <w:sz w:val="24"/>
          <w:szCs w:val="24"/>
        </w:rPr>
        <w:t xml:space="preserve">. </w:t>
      </w:r>
      <w:r w:rsidRPr="00C10547">
        <w:rPr>
          <w:rFonts w:ascii="Garamond" w:hAnsi="Garamond" w:cs="Calibri"/>
          <w:sz w:val="24"/>
          <w:szCs w:val="24"/>
        </w:rPr>
        <w:t>Planirani kapacitet novog dječjeg vrtića je od 60 do 80 djece.</w:t>
      </w:r>
      <w:r>
        <w:rPr>
          <w:rFonts w:ascii="Garamond" w:hAnsi="Garamond" w:cs="Calibri"/>
          <w:sz w:val="24"/>
          <w:szCs w:val="24"/>
        </w:rPr>
        <w:t xml:space="preserve"> </w:t>
      </w:r>
      <w:r w:rsidRPr="00C10547">
        <w:rPr>
          <w:rFonts w:ascii="Garamond" w:hAnsi="Garamond" w:cs="Calibri"/>
          <w:sz w:val="24"/>
          <w:szCs w:val="24"/>
        </w:rPr>
        <w:t>Zgrada dječjeg vrtića graditi će se kao dvoetažna s prizemljem i suterenom, ukupne izgrađene bruto</w:t>
      </w:r>
    </w:p>
    <w:p w14:paraId="209FF5DF"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površine do 800 m2.</w:t>
      </w:r>
      <w:r>
        <w:rPr>
          <w:rFonts w:ascii="Garamond" w:hAnsi="Garamond" w:cs="Calibri"/>
          <w:sz w:val="24"/>
          <w:szCs w:val="24"/>
        </w:rPr>
        <w:t xml:space="preserve"> </w:t>
      </w:r>
    </w:p>
    <w:p w14:paraId="33A840D5"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 xml:space="preserve">U zgradi </w:t>
      </w:r>
      <w:r>
        <w:rPr>
          <w:rFonts w:ascii="Garamond" w:hAnsi="Garamond" w:cs="Calibri"/>
          <w:sz w:val="24"/>
          <w:szCs w:val="24"/>
        </w:rPr>
        <w:t>će se</w:t>
      </w:r>
      <w:r w:rsidRPr="00C10547">
        <w:rPr>
          <w:rFonts w:ascii="Garamond" w:hAnsi="Garamond" w:cs="Calibri"/>
          <w:sz w:val="24"/>
          <w:szCs w:val="24"/>
        </w:rPr>
        <w:t xml:space="preserve"> osigurati:</w:t>
      </w:r>
    </w:p>
    <w:p w14:paraId="58CBF688"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prostor za pet odgojnih skupina, dvije jasličke, dvije vrtićke i još jedan rezervni prostor za odgojnu skupinu koji je moguće koristiti kao vježbaonicu. Svaka od pet skupina treba imati poseban prostor za dnevni boravak, sanitarije, garderobu i vanjski prostor-terasu</w:t>
      </w:r>
    </w:p>
    <w:p w14:paraId="23BDA05E"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zajednički prostor za više namjena (PVN)</w:t>
      </w:r>
    </w:p>
    <w:p w14:paraId="3CBDEB46"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prostor za odgajatelje: zbornicu, garderobu, sanitarije i spremište za didaktičku opremu</w:t>
      </w:r>
    </w:p>
    <w:p w14:paraId="5CF7ADF3"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gospodarski dio vrtića s kuhinjom u kojoj će se kuhati svi obroci i pratećim prostorima, prostore za spremače i kućnog majstora te prostor za smještaj uređaja</w:t>
      </w:r>
    </w:p>
    <w:p w14:paraId="24D93518" w14:textId="77777777" w:rsidR="002D7531" w:rsidRPr="00C10547"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w:t>
      </w:r>
      <w:r>
        <w:rPr>
          <w:rFonts w:ascii="Garamond" w:hAnsi="Garamond" w:cs="Calibri"/>
          <w:sz w:val="24"/>
          <w:szCs w:val="24"/>
        </w:rPr>
        <w:t xml:space="preserve"> </w:t>
      </w:r>
      <w:r w:rsidRPr="00C10547">
        <w:rPr>
          <w:rFonts w:ascii="Garamond" w:hAnsi="Garamond" w:cs="Calibri"/>
          <w:sz w:val="24"/>
          <w:szCs w:val="24"/>
        </w:rPr>
        <w:t>centralni sustav grijanja i hlađenja putem dizalica topline i njemu rezervni sustav.</w:t>
      </w:r>
    </w:p>
    <w:p w14:paraId="3BD6B0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C10547">
        <w:rPr>
          <w:rFonts w:ascii="Garamond" w:hAnsi="Garamond" w:cs="Calibri"/>
          <w:sz w:val="24"/>
          <w:szCs w:val="24"/>
        </w:rPr>
        <w:t xml:space="preserve">Na građevnoj </w:t>
      </w:r>
      <w:r>
        <w:rPr>
          <w:rFonts w:ascii="Garamond" w:hAnsi="Garamond" w:cs="Calibri"/>
          <w:sz w:val="24"/>
          <w:szCs w:val="24"/>
        </w:rPr>
        <w:t xml:space="preserve">izgraditi će se </w:t>
      </w:r>
      <w:r w:rsidRPr="00C10547">
        <w:rPr>
          <w:rFonts w:ascii="Garamond" w:hAnsi="Garamond" w:cs="Calibri"/>
          <w:sz w:val="24"/>
          <w:szCs w:val="24"/>
        </w:rPr>
        <w:t>dječje igralište</w:t>
      </w:r>
      <w:r>
        <w:rPr>
          <w:rFonts w:ascii="Garamond" w:hAnsi="Garamond" w:cs="Calibri"/>
          <w:sz w:val="24"/>
          <w:szCs w:val="24"/>
        </w:rPr>
        <w:t xml:space="preserve">, </w:t>
      </w:r>
      <w:r w:rsidRPr="00C10547">
        <w:rPr>
          <w:rFonts w:ascii="Garamond" w:hAnsi="Garamond" w:cs="Calibri"/>
          <w:sz w:val="24"/>
          <w:szCs w:val="24"/>
        </w:rPr>
        <w:t>gospodarsko dvorište</w:t>
      </w:r>
      <w:r>
        <w:rPr>
          <w:rFonts w:ascii="Garamond" w:hAnsi="Garamond" w:cs="Calibri"/>
          <w:sz w:val="24"/>
          <w:szCs w:val="24"/>
        </w:rPr>
        <w:t xml:space="preserve">, </w:t>
      </w:r>
      <w:r w:rsidRPr="00C10547">
        <w:rPr>
          <w:rFonts w:ascii="Garamond" w:hAnsi="Garamond" w:cs="Calibri"/>
          <w:sz w:val="24"/>
          <w:szCs w:val="24"/>
        </w:rPr>
        <w:t xml:space="preserve">parkiralište za osobna vozila </w:t>
      </w:r>
      <w:r>
        <w:rPr>
          <w:rFonts w:ascii="Garamond" w:hAnsi="Garamond" w:cs="Calibri"/>
          <w:sz w:val="24"/>
          <w:szCs w:val="24"/>
        </w:rPr>
        <w:t xml:space="preserve">te će se u što </w:t>
      </w:r>
      <w:r w:rsidRPr="00C10547">
        <w:rPr>
          <w:rFonts w:ascii="Garamond" w:hAnsi="Garamond" w:cs="Calibri"/>
          <w:sz w:val="24"/>
          <w:szCs w:val="24"/>
        </w:rPr>
        <w:t>većoj mjeri sačuvati postojeće visoko zelenilo.</w:t>
      </w:r>
    </w:p>
    <w:p w14:paraId="3631EC7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34487E13"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izgradnja </w:t>
      </w:r>
      <w:r>
        <w:rPr>
          <w:rFonts w:ascii="Garamond" w:hAnsi="Garamond" w:cs="Calibri,Bold"/>
          <w:sz w:val="24"/>
          <w:szCs w:val="24"/>
        </w:rPr>
        <w:t>d</w:t>
      </w:r>
      <w:r w:rsidRPr="007613B6">
        <w:rPr>
          <w:rFonts w:ascii="Garamond" w:hAnsi="Garamond" w:cs="Calibri,Bold"/>
          <w:sz w:val="24"/>
          <w:szCs w:val="24"/>
        </w:rPr>
        <w:t>ječjeg vrtića Njivice.</w:t>
      </w:r>
    </w:p>
    <w:p w14:paraId="5C195C4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053FA43" w14:textId="77777777" w:rsidTr="00023AFF">
        <w:tc>
          <w:tcPr>
            <w:tcW w:w="2830" w:type="dxa"/>
          </w:tcPr>
          <w:p w14:paraId="53F593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F35719B"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4C52F81B" w14:textId="77777777" w:rsidTr="00023AFF">
        <w:tc>
          <w:tcPr>
            <w:tcW w:w="2830" w:type="dxa"/>
          </w:tcPr>
          <w:p w14:paraId="00B4A3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CF4F47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Normalno funkcioniranje dječjeg vrtića i zadovoljavanje potreba korisnika usluga dječjeg vrtića.</w:t>
            </w:r>
          </w:p>
        </w:tc>
      </w:tr>
      <w:tr w:rsidR="002D7531" w:rsidRPr="007613B6" w14:paraId="37DCA313" w14:textId="77777777" w:rsidTr="00023AFF">
        <w:tc>
          <w:tcPr>
            <w:tcW w:w="2830" w:type="dxa"/>
          </w:tcPr>
          <w:p w14:paraId="260513B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BD224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0D683BF3" w14:textId="77777777" w:rsidTr="00023AFF">
        <w:tc>
          <w:tcPr>
            <w:tcW w:w="2830" w:type="dxa"/>
          </w:tcPr>
          <w:p w14:paraId="2668EE9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296C74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773EDED2" w14:textId="77777777" w:rsidTr="00023AFF">
        <w:tc>
          <w:tcPr>
            <w:tcW w:w="2830" w:type="dxa"/>
          </w:tcPr>
          <w:p w14:paraId="72D0997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79D43C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0FE82D85" w14:textId="77777777" w:rsidTr="00023AFF">
        <w:tc>
          <w:tcPr>
            <w:tcW w:w="2830" w:type="dxa"/>
          </w:tcPr>
          <w:p w14:paraId="41F705D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CA7E42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3016A2D" w14:textId="77777777" w:rsidTr="00023AFF">
        <w:tc>
          <w:tcPr>
            <w:tcW w:w="2830" w:type="dxa"/>
          </w:tcPr>
          <w:p w14:paraId="5927052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8FCBD9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EB94808" w14:textId="77777777" w:rsidTr="00023AFF">
        <w:tc>
          <w:tcPr>
            <w:tcW w:w="2830" w:type="dxa"/>
          </w:tcPr>
          <w:p w14:paraId="0852F58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lastRenderedPageBreak/>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1A2D45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50D0B62"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107A9C7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945</w:t>
      </w:r>
      <w:r w:rsidRPr="007613B6">
        <w:rPr>
          <w:rFonts w:ascii="Garamond" w:hAnsi="Garamond" w:cs="Calibri"/>
          <w:sz w:val="24"/>
          <w:szCs w:val="24"/>
        </w:rPr>
        <w:t>.</w:t>
      </w:r>
      <w:r>
        <w:rPr>
          <w:rFonts w:ascii="Garamond" w:hAnsi="Garamond" w:cs="Calibri"/>
          <w:sz w:val="24"/>
          <w:szCs w:val="24"/>
        </w:rPr>
        <w:t>305</w:t>
      </w:r>
      <w:r w:rsidRPr="007613B6">
        <w:rPr>
          <w:rFonts w:ascii="Garamond" w:hAnsi="Garamond" w:cs="Calibri"/>
          <w:sz w:val="24"/>
          <w:szCs w:val="24"/>
        </w:rPr>
        <w:t xml:space="preserve"> eura</w:t>
      </w:r>
      <w:r>
        <w:rPr>
          <w:rFonts w:ascii="Garamond" w:hAnsi="Garamond" w:cs="Calibri"/>
          <w:sz w:val="24"/>
          <w:szCs w:val="24"/>
        </w:rPr>
        <w:t>, namjenski primici u iznosu od 10.000 eura</w:t>
      </w:r>
      <w:r w:rsidRPr="007613B6">
        <w:rPr>
          <w:rFonts w:ascii="Garamond" w:hAnsi="Garamond" w:cs="Calibri"/>
          <w:sz w:val="24"/>
          <w:szCs w:val="24"/>
        </w:rPr>
        <w:t xml:space="preserve"> te prihodi od pomoći u iznosu od </w:t>
      </w:r>
      <w:r>
        <w:rPr>
          <w:rFonts w:ascii="Garamond" w:hAnsi="Garamond" w:cs="Calibri"/>
          <w:sz w:val="24"/>
          <w:szCs w:val="24"/>
        </w:rPr>
        <w:t>544</w:t>
      </w:r>
      <w:r w:rsidRPr="007613B6">
        <w:rPr>
          <w:rFonts w:ascii="Garamond" w:hAnsi="Garamond" w:cs="Calibri"/>
          <w:sz w:val="24"/>
          <w:szCs w:val="24"/>
        </w:rPr>
        <w:t>.</w:t>
      </w:r>
      <w:r>
        <w:rPr>
          <w:rFonts w:ascii="Garamond" w:hAnsi="Garamond" w:cs="Calibri"/>
          <w:sz w:val="24"/>
          <w:szCs w:val="24"/>
        </w:rPr>
        <w:t>695</w:t>
      </w:r>
      <w:r w:rsidRPr="007613B6">
        <w:rPr>
          <w:rFonts w:ascii="Garamond" w:hAnsi="Garamond" w:cs="Calibri"/>
          <w:sz w:val="24"/>
          <w:szCs w:val="24"/>
        </w:rPr>
        <w:t xml:space="preserve"> eura.</w:t>
      </w:r>
    </w:p>
    <w:p w14:paraId="4AD0A65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18A4B2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171A7B9" w14:textId="77777777" w:rsidR="002D7531" w:rsidRPr="002555E2" w:rsidRDefault="002D7531" w:rsidP="005F164D">
      <w:pPr>
        <w:pStyle w:val="ListParagraph"/>
        <w:numPr>
          <w:ilvl w:val="0"/>
          <w:numId w:val="43"/>
        </w:numPr>
        <w:autoSpaceDE w:val="0"/>
        <w:autoSpaceDN w:val="0"/>
        <w:adjustRightInd w:val="0"/>
        <w:jc w:val="both"/>
        <w:rPr>
          <w:rFonts w:ascii="Garamond" w:hAnsi="Garamond" w:cs="Calibri"/>
          <w:b/>
          <w:bCs/>
        </w:rPr>
      </w:pPr>
      <w:r w:rsidRPr="002555E2">
        <w:rPr>
          <w:rFonts w:ascii="Garamond" w:hAnsi="Garamond" w:cs="Calibri"/>
          <w:b/>
          <w:bCs/>
        </w:rPr>
        <w:t xml:space="preserve">K160985 </w:t>
      </w:r>
      <w:proofErr w:type="spellStart"/>
      <w:r w:rsidRPr="002555E2">
        <w:rPr>
          <w:rFonts w:ascii="Garamond" w:hAnsi="Garamond" w:cs="Calibri"/>
          <w:b/>
          <w:bCs/>
        </w:rPr>
        <w:t>Kuća</w:t>
      </w:r>
      <w:proofErr w:type="spellEnd"/>
      <w:r w:rsidRPr="002555E2">
        <w:rPr>
          <w:rFonts w:ascii="Garamond" w:hAnsi="Garamond" w:cs="Calibri"/>
          <w:b/>
          <w:bCs/>
        </w:rPr>
        <w:t xml:space="preserve"> </w:t>
      </w:r>
      <w:r w:rsidRPr="00CA7342">
        <w:rPr>
          <w:rFonts w:ascii="Garamond" w:hAnsi="Garamond" w:cs="Calibri"/>
          <w:b/>
          <w:bCs/>
          <w:lang w:val="hr-HR"/>
        </w:rPr>
        <w:t>„</w:t>
      </w:r>
      <w:proofErr w:type="gramStart"/>
      <w:r w:rsidRPr="00CA7342">
        <w:rPr>
          <w:rFonts w:ascii="Garamond" w:hAnsi="Garamond" w:cs="Calibri"/>
          <w:b/>
          <w:bCs/>
          <w:lang w:val="hr-HR"/>
        </w:rPr>
        <w:t>Landauf“</w:t>
      </w:r>
      <w:proofErr w:type="gramEnd"/>
    </w:p>
    <w:p w14:paraId="303C69E1" w14:textId="77777777" w:rsidR="002D7531" w:rsidRPr="002555E2" w:rsidRDefault="002D7531" w:rsidP="002D7531">
      <w:pPr>
        <w:autoSpaceDE w:val="0"/>
        <w:autoSpaceDN w:val="0"/>
        <w:adjustRightInd w:val="0"/>
        <w:spacing w:after="0" w:line="240" w:lineRule="auto"/>
        <w:jc w:val="both"/>
        <w:rPr>
          <w:rFonts w:ascii="Garamond" w:hAnsi="Garamond" w:cs="Calibri"/>
          <w:b/>
          <w:bCs/>
          <w:sz w:val="24"/>
          <w:szCs w:val="24"/>
        </w:rPr>
      </w:pPr>
    </w:p>
    <w:p w14:paraId="18B6B86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Planirana sredstva za provođenje navedenog projekta iznose po godinama:</w:t>
      </w:r>
    </w:p>
    <w:p w14:paraId="34CC1A56"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2026</w:t>
      </w:r>
      <w:r w:rsidRPr="002555E2">
        <w:rPr>
          <w:rFonts w:ascii="Garamond" w:hAnsi="Garamond" w:cs="Calibri"/>
          <w:sz w:val="24"/>
          <w:szCs w:val="24"/>
        </w:rPr>
        <w:t xml:space="preserve">.g.        </w:t>
      </w:r>
      <w:r>
        <w:rPr>
          <w:rFonts w:ascii="Garamond" w:hAnsi="Garamond" w:cs="Calibri"/>
          <w:sz w:val="24"/>
          <w:szCs w:val="24"/>
        </w:rPr>
        <w:t xml:space="preserve">             </w:t>
      </w:r>
      <w:r w:rsidRPr="002555E2">
        <w:rPr>
          <w:rFonts w:ascii="Garamond" w:hAnsi="Garamond" w:cs="Calibri"/>
          <w:sz w:val="24"/>
          <w:szCs w:val="24"/>
        </w:rPr>
        <w:t>0 eura</w:t>
      </w:r>
    </w:p>
    <w:p w14:paraId="151B1875"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2027</w:t>
      </w:r>
      <w:r w:rsidRPr="002555E2">
        <w:rPr>
          <w:rFonts w:ascii="Garamond" w:hAnsi="Garamond" w:cs="Calibri"/>
          <w:sz w:val="24"/>
          <w:szCs w:val="24"/>
        </w:rPr>
        <w:t xml:space="preserve">.g.        </w:t>
      </w:r>
      <w:r>
        <w:rPr>
          <w:rFonts w:ascii="Garamond" w:hAnsi="Garamond" w:cs="Calibri"/>
          <w:sz w:val="24"/>
          <w:szCs w:val="24"/>
        </w:rPr>
        <w:t xml:space="preserve">    50.000</w:t>
      </w:r>
      <w:r w:rsidRPr="002555E2">
        <w:rPr>
          <w:rFonts w:ascii="Garamond" w:hAnsi="Garamond" w:cs="Calibri"/>
          <w:sz w:val="24"/>
          <w:szCs w:val="24"/>
        </w:rPr>
        <w:t xml:space="preserve"> eura</w:t>
      </w:r>
    </w:p>
    <w:p w14:paraId="4B85F15B"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w:t>
      </w:r>
      <w:r w:rsidRPr="002555E2">
        <w:rPr>
          <w:rFonts w:ascii="Garamond" w:hAnsi="Garamond" w:cs="Calibri"/>
          <w:sz w:val="24"/>
          <w:szCs w:val="24"/>
        </w:rPr>
        <w:tab/>
      </w:r>
      <w:r>
        <w:rPr>
          <w:rFonts w:ascii="Garamond" w:hAnsi="Garamond" w:cs="Calibri"/>
          <w:sz w:val="24"/>
          <w:szCs w:val="24"/>
        </w:rPr>
        <w:t>2028</w:t>
      </w:r>
      <w:r w:rsidRPr="002555E2">
        <w:rPr>
          <w:rFonts w:ascii="Garamond" w:hAnsi="Garamond" w:cs="Calibri"/>
          <w:sz w:val="24"/>
          <w:szCs w:val="24"/>
        </w:rPr>
        <w:t xml:space="preserve">.g.        </w:t>
      </w:r>
      <w:r>
        <w:rPr>
          <w:rFonts w:ascii="Garamond" w:hAnsi="Garamond" w:cs="Calibri"/>
          <w:sz w:val="24"/>
          <w:szCs w:val="24"/>
        </w:rPr>
        <w:t xml:space="preserve">  950.000</w:t>
      </w:r>
      <w:r w:rsidRPr="002555E2">
        <w:rPr>
          <w:rFonts w:ascii="Garamond" w:hAnsi="Garamond" w:cs="Calibri"/>
          <w:sz w:val="24"/>
          <w:szCs w:val="24"/>
        </w:rPr>
        <w:t xml:space="preserve"> eura</w:t>
      </w:r>
    </w:p>
    <w:p w14:paraId="6C891A6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p>
    <w:p w14:paraId="62C5F1C6"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2555E2">
        <w:rPr>
          <w:rFonts w:ascii="Garamond" w:hAnsi="Garamond" w:cs="Calibri"/>
          <w:sz w:val="24"/>
          <w:szCs w:val="24"/>
        </w:rPr>
        <w:t xml:space="preserve">U  sklopu  ovog projekta  planirani  su  rashodi za </w:t>
      </w:r>
      <w:r>
        <w:rPr>
          <w:rFonts w:ascii="Garamond" w:hAnsi="Garamond" w:cs="Calibri"/>
          <w:sz w:val="24"/>
          <w:szCs w:val="24"/>
        </w:rPr>
        <w:t>r</w:t>
      </w:r>
      <w:r w:rsidRPr="00EE2049">
        <w:rPr>
          <w:rFonts w:ascii="Garamond" w:hAnsi="Garamond" w:cs="Calibri"/>
          <w:sz w:val="24"/>
          <w:szCs w:val="24"/>
        </w:rPr>
        <w:t>evitalizacij</w:t>
      </w:r>
      <w:r>
        <w:rPr>
          <w:rFonts w:ascii="Garamond" w:hAnsi="Garamond" w:cs="Calibri"/>
          <w:sz w:val="24"/>
          <w:szCs w:val="24"/>
        </w:rPr>
        <w:t>u</w:t>
      </w:r>
      <w:r w:rsidRPr="00EE2049">
        <w:rPr>
          <w:rFonts w:ascii="Garamond" w:hAnsi="Garamond" w:cs="Calibri"/>
          <w:sz w:val="24"/>
          <w:szCs w:val="24"/>
        </w:rPr>
        <w:t xml:space="preserve"> i muzealizacij</w:t>
      </w:r>
      <w:r>
        <w:rPr>
          <w:rFonts w:ascii="Garamond" w:hAnsi="Garamond" w:cs="Calibri"/>
          <w:sz w:val="24"/>
          <w:szCs w:val="24"/>
        </w:rPr>
        <w:t>u</w:t>
      </w:r>
      <w:r w:rsidRPr="00EE2049">
        <w:rPr>
          <w:rFonts w:ascii="Garamond" w:hAnsi="Garamond" w:cs="Calibri"/>
          <w:sz w:val="24"/>
          <w:szCs w:val="24"/>
        </w:rPr>
        <w:t xml:space="preserve"> kuće </w:t>
      </w:r>
      <w:r>
        <w:rPr>
          <w:rFonts w:ascii="Garamond" w:hAnsi="Garamond" w:cs="Calibri"/>
          <w:sz w:val="24"/>
          <w:szCs w:val="24"/>
        </w:rPr>
        <w:t>„</w:t>
      </w:r>
      <w:r w:rsidRPr="00EE2049">
        <w:rPr>
          <w:rFonts w:ascii="Garamond" w:hAnsi="Garamond" w:cs="Calibri"/>
          <w:sz w:val="24"/>
          <w:szCs w:val="24"/>
        </w:rPr>
        <w:t>Landauf</w:t>
      </w:r>
      <w:r>
        <w:rPr>
          <w:rFonts w:ascii="Garamond" w:hAnsi="Garamond" w:cs="Calibri"/>
          <w:sz w:val="24"/>
          <w:szCs w:val="24"/>
        </w:rPr>
        <w:t>“</w:t>
      </w:r>
      <w:r w:rsidRPr="00EE2049">
        <w:rPr>
          <w:rFonts w:ascii="Garamond" w:hAnsi="Garamond" w:cs="Calibri"/>
          <w:sz w:val="24"/>
          <w:szCs w:val="24"/>
        </w:rPr>
        <w:t xml:space="preserve"> u Omišlju</w:t>
      </w:r>
      <w:r>
        <w:rPr>
          <w:rFonts w:ascii="Garamond" w:hAnsi="Garamond" w:cs="Calibri"/>
          <w:sz w:val="24"/>
          <w:szCs w:val="24"/>
        </w:rPr>
        <w:t>. Objekt se nalazi na č</w:t>
      </w:r>
      <w:r w:rsidRPr="00C83C14">
        <w:rPr>
          <w:rFonts w:ascii="Garamond" w:hAnsi="Garamond" w:cs="Calibri"/>
          <w:sz w:val="24"/>
          <w:szCs w:val="24"/>
        </w:rPr>
        <w:t>estic</w:t>
      </w:r>
      <w:r>
        <w:rPr>
          <w:rFonts w:ascii="Garamond" w:hAnsi="Garamond" w:cs="Calibri"/>
          <w:sz w:val="24"/>
          <w:szCs w:val="24"/>
        </w:rPr>
        <w:t>i</w:t>
      </w:r>
      <w:r w:rsidRPr="00C83C14">
        <w:rPr>
          <w:rFonts w:ascii="Garamond" w:hAnsi="Garamond" w:cs="Calibri"/>
          <w:sz w:val="24"/>
          <w:szCs w:val="24"/>
        </w:rPr>
        <w:t xml:space="preserve"> pravokutnog oblika, veličine 2</w:t>
      </w:r>
      <w:r>
        <w:rPr>
          <w:rFonts w:ascii="Garamond" w:hAnsi="Garamond" w:cs="Calibri"/>
          <w:sz w:val="24"/>
          <w:szCs w:val="24"/>
        </w:rPr>
        <w:t>40</w:t>
      </w:r>
      <w:r w:rsidRPr="00C83C14">
        <w:rPr>
          <w:rFonts w:ascii="Garamond" w:hAnsi="Garamond" w:cs="Calibri"/>
          <w:sz w:val="24"/>
          <w:szCs w:val="24"/>
        </w:rPr>
        <w:t xml:space="preserve"> m2</w:t>
      </w:r>
      <w:r>
        <w:rPr>
          <w:rFonts w:ascii="Garamond" w:hAnsi="Garamond" w:cs="Calibri"/>
          <w:sz w:val="24"/>
          <w:szCs w:val="24"/>
        </w:rPr>
        <w:t xml:space="preserve">. </w:t>
      </w:r>
      <w:r w:rsidRPr="00C83C14">
        <w:rPr>
          <w:rFonts w:ascii="Garamond" w:hAnsi="Garamond" w:cs="Calibri"/>
          <w:sz w:val="24"/>
          <w:szCs w:val="24"/>
        </w:rPr>
        <w:t>Na čestici je postojeći objekt</w:t>
      </w:r>
      <w:r>
        <w:rPr>
          <w:rFonts w:ascii="Garamond" w:hAnsi="Garamond" w:cs="Calibri"/>
          <w:sz w:val="24"/>
          <w:szCs w:val="24"/>
        </w:rPr>
        <w:t xml:space="preserve"> </w:t>
      </w:r>
      <w:r w:rsidRPr="00C83C14">
        <w:rPr>
          <w:rFonts w:ascii="Garamond" w:hAnsi="Garamond" w:cs="Calibri"/>
          <w:sz w:val="24"/>
          <w:szCs w:val="24"/>
        </w:rPr>
        <w:t>izgrađen 1909.</w:t>
      </w:r>
      <w:r>
        <w:rPr>
          <w:rFonts w:ascii="Garamond" w:hAnsi="Garamond" w:cs="Calibri"/>
          <w:sz w:val="24"/>
          <w:szCs w:val="24"/>
        </w:rPr>
        <w:t xml:space="preserve"> godine.</w:t>
      </w:r>
      <w:r w:rsidRPr="00C83C14">
        <w:rPr>
          <w:rFonts w:ascii="Garamond" w:hAnsi="Garamond" w:cs="Calibri"/>
          <w:sz w:val="24"/>
          <w:szCs w:val="24"/>
        </w:rPr>
        <w:t xml:space="preserve"> Objekt se pruža cijelom širinom čestice.</w:t>
      </w:r>
      <w:r w:rsidRPr="00C83C14">
        <w:t xml:space="preserve"> </w:t>
      </w:r>
      <w:r>
        <w:rPr>
          <w:rFonts w:ascii="Garamond" w:hAnsi="Garamond" w:cs="Calibri"/>
          <w:sz w:val="24"/>
          <w:szCs w:val="24"/>
        </w:rPr>
        <w:t>Objekt</w:t>
      </w:r>
      <w:r w:rsidRPr="00C83C14">
        <w:rPr>
          <w:rFonts w:ascii="Garamond" w:hAnsi="Garamond" w:cs="Calibri"/>
          <w:sz w:val="24"/>
          <w:szCs w:val="24"/>
        </w:rPr>
        <w:t xml:space="preserve"> ima tri etaže, prizemlje, 1.kat i potkrovlje</w:t>
      </w:r>
      <w:r>
        <w:rPr>
          <w:rFonts w:ascii="Garamond" w:hAnsi="Garamond" w:cs="Calibri"/>
          <w:sz w:val="24"/>
          <w:szCs w:val="24"/>
        </w:rPr>
        <w:t xml:space="preserve">. </w:t>
      </w:r>
      <w:r w:rsidRPr="002522D6">
        <w:rPr>
          <w:rFonts w:ascii="Garamond" w:hAnsi="Garamond" w:cs="Calibri"/>
          <w:sz w:val="24"/>
          <w:szCs w:val="24"/>
        </w:rPr>
        <w:t>Objekt je kamenih nosivih zidova s drvenim međukatnim i stropnim konstrukcijama. Uz</w:t>
      </w:r>
      <w:r>
        <w:rPr>
          <w:rFonts w:ascii="Garamond" w:hAnsi="Garamond" w:cs="Calibri"/>
          <w:sz w:val="24"/>
          <w:szCs w:val="24"/>
        </w:rPr>
        <w:t xml:space="preserve"> </w:t>
      </w:r>
      <w:r w:rsidRPr="002522D6">
        <w:rPr>
          <w:rFonts w:ascii="Garamond" w:hAnsi="Garamond" w:cs="Calibri"/>
          <w:sz w:val="24"/>
          <w:szCs w:val="24"/>
        </w:rPr>
        <w:t xml:space="preserve">poštovanje svih pravila konzervatorske struke građevini </w:t>
      </w:r>
      <w:r>
        <w:rPr>
          <w:rFonts w:ascii="Garamond" w:hAnsi="Garamond" w:cs="Calibri"/>
          <w:sz w:val="24"/>
          <w:szCs w:val="24"/>
        </w:rPr>
        <w:t>će se</w:t>
      </w:r>
      <w:r w:rsidRPr="002522D6">
        <w:rPr>
          <w:rFonts w:ascii="Garamond" w:hAnsi="Garamond" w:cs="Calibri"/>
          <w:sz w:val="24"/>
          <w:szCs w:val="24"/>
        </w:rPr>
        <w:t xml:space="preserve"> poboljša</w:t>
      </w:r>
      <w:r>
        <w:rPr>
          <w:rFonts w:ascii="Garamond" w:hAnsi="Garamond" w:cs="Calibri"/>
          <w:sz w:val="24"/>
          <w:szCs w:val="24"/>
        </w:rPr>
        <w:t>t</w:t>
      </w:r>
      <w:r w:rsidRPr="002522D6">
        <w:rPr>
          <w:rFonts w:ascii="Garamond" w:hAnsi="Garamond" w:cs="Calibri"/>
          <w:sz w:val="24"/>
          <w:szCs w:val="24"/>
        </w:rPr>
        <w:t>i temeljni zahtjevi za</w:t>
      </w:r>
      <w:r>
        <w:rPr>
          <w:rFonts w:ascii="Garamond" w:hAnsi="Garamond" w:cs="Calibri"/>
          <w:sz w:val="24"/>
          <w:szCs w:val="24"/>
        </w:rPr>
        <w:t xml:space="preserve"> </w:t>
      </w:r>
      <w:r w:rsidRPr="002522D6">
        <w:rPr>
          <w:rFonts w:ascii="Garamond" w:hAnsi="Garamond" w:cs="Calibri"/>
          <w:sz w:val="24"/>
          <w:szCs w:val="24"/>
        </w:rPr>
        <w:t>građevinu (zaštita od požara, toplinska i hidro zaštita), a kuća će projektom biti obnovljena u</w:t>
      </w:r>
      <w:r>
        <w:rPr>
          <w:rFonts w:ascii="Garamond" w:hAnsi="Garamond" w:cs="Calibri"/>
          <w:sz w:val="24"/>
          <w:szCs w:val="24"/>
        </w:rPr>
        <w:t xml:space="preserve"> </w:t>
      </w:r>
      <w:r w:rsidRPr="002522D6">
        <w:rPr>
          <w:rFonts w:ascii="Garamond" w:hAnsi="Garamond" w:cs="Calibri"/>
          <w:sz w:val="24"/>
          <w:szCs w:val="24"/>
        </w:rPr>
        <w:t>izvornom obliku te privedena suvremenom načinu korištenja</w:t>
      </w:r>
      <w:r>
        <w:rPr>
          <w:rFonts w:ascii="Garamond" w:hAnsi="Garamond" w:cs="Calibri"/>
          <w:sz w:val="24"/>
          <w:szCs w:val="24"/>
        </w:rPr>
        <w:t>.</w:t>
      </w:r>
      <w:r w:rsidRPr="002522D6">
        <w:t xml:space="preserve"> </w:t>
      </w:r>
      <w:r w:rsidRPr="002522D6">
        <w:rPr>
          <w:rFonts w:ascii="Garamond" w:hAnsi="Garamond" w:cs="Calibri"/>
          <w:sz w:val="24"/>
          <w:szCs w:val="24"/>
        </w:rPr>
        <w:t>U prednjem dvorištu je ukrasni vrt, a u stražnjem dvorištu nalazi se pomoćni objekt.</w:t>
      </w:r>
      <w:r>
        <w:rPr>
          <w:rFonts w:ascii="Garamond" w:hAnsi="Garamond" w:cs="Calibri"/>
          <w:sz w:val="24"/>
          <w:szCs w:val="24"/>
        </w:rPr>
        <w:t xml:space="preserve"> </w:t>
      </w:r>
    </w:p>
    <w:p w14:paraId="5ED9208E"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D0982">
        <w:rPr>
          <w:rFonts w:ascii="Garamond" w:hAnsi="Garamond" w:cs="Calibri"/>
          <w:sz w:val="24"/>
          <w:szCs w:val="24"/>
        </w:rPr>
        <w:t>Projekt se planira prijaviti na natječaj Ministarstva regionalnoga razvoja i fondova Europske unije za dodjelu sredstava za sufinanciranje u okviru Integriranog teritorijalnog programa 2021.–2027. (ITP), čije se objavljivanje očekuje u 2026. godini, dok je početak radova planiran za 2027. godinu.</w:t>
      </w:r>
    </w:p>
    <w:p w14:paraId="4AC2C971"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2DB6D66F" w14:textId="77777777" w:rsidR="002D7531" w:rsidRPr="002555E2" w:rsidRDefault="002D7531" w:rsidP="002D7531">
      <w:pPr>
        <w:autoSpaceDE w:val="0"/>
        <w:autoSpaceDN w:val="0"/>
        <w:adjustRightInd w:val="0"/>
        <w:spacing w:after="0" w:line="240" w:lineRule="auto"/>
        <w:jc w:val="both"/>
        <w:rPr>
          <w:rFonts w:ascii="Garamond" w:hAnsi="Garamond" w:cs="Calibri,Bold"/>
          <w:sz w:val="24"/>
          <w:szCs w:val="24"/>
        </w:rPr>
      </w:pPr>
      <w:r w:rsidRPr="002555E2">
        <w:rPr>
          <w:rFonts w:ascii="Garamond" w:hAnsi="Garamond" w:cs="Calibri"/>
          <w:b/>
          <w:bCs/>
          <w:sz w:val="24"/>
          <w:szCs w:val="24"/>
        </w:rPr>
        <w:t>Cilj:</w:t>
      </w:r>
      <w:r w:rsidRPr="002555E2">
        <w:rPr>
          <w:rFonts w:ascii="Garamond" w:hAnsi="Garamond" w:cs="Calibri"/>
          <w:sz w:val="24"/>
          <w:szCs w:val="24"/>
        </w:rPr>
        <w:t xml:space="preserve"> </w:t>
      </w:r>
      <w:r w:rsidRPr="002555E2">
        <w:rPr>
          <w:rFonts w:ascii="Garamond" w:hAnsi="Garamond" w:cs="Calibri,Bold"/>
          <w:sz w:val="24"/>
          <w:szCs w:val="24"/>
        </w:rPr>
        <w:t>nastavak uređenja prostora za potrebe smještaja spomen doma-muzeja.</w:t>
      </w:r>
    </w:p>
    <w:p w14:paraId="5A4D26C1" w14:textId="77777777" w:rsidR="002D7531" w:rsidRPr="002555E2"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2555E2" w14:paraId="018909E8" w14:textId="77777777" w:rsidTr="00023AFF">
        <w:tc>
          <w:tcPr>
            <w:tcW w:w="2830" w:type="dxa"/>
          </w:tcPr>
          <w:p w14:paraId="5CD4B06C"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Pokazatelj rezultata</w:t>
            </w:r>
          </w:p>
        </w:tc>
        <w:tc>
          <w:tcPr>
            <w:tcW w:w="6232" w:type="dxa"/>
          </w:tcPr>
          <w:p w14:paraId="6681182B" w14:textId="77777777" w:rsidR="002D7531" w:rsidRPr="002555E2" w:rsidRDefault="002D7531" w:rsidP="00023AFF">
            <w:pPr>
              <w:autoSpaceDE w:val="0"/>
              <w:autoSpaceDN w:val="0"/>
              <w:adjustRightInd w:val="0"/>
              <w:jc w:val="both"/>
              <w:rPr>
                <w:rFonts w:ascii="Garamond" w:hAnsi="Garamond" w:cs="Calibri"/>
                <w:sz w:val="24"/>
                <w:szCs w:val="24"/>
              </w:rPr>
            </w:pPr>
            <w:r w:rsidRPr="002555E2">
              <w:rPr>
                <w:rFonts w:ascii="Garamond" w:hAnsi="Garamond" w:cs="Calibri"/>
                <w:sz w:val="24"/>
                <w:szCs w:val="24"/>
              </w:rPr>
              <w:t>Gotovost projekta.</w:t>
            </w:r>
          </w:p>
        </w:tc>
      </w:tr>
      <w:tr w:rsidR="002D7531" w:rsidRPr="002555E2" w14:paraId="667379D7" w14:textId="77777777" w:rsidTr="00023AFF">
        <w:tc>
          <w:tcPr>
            <w:tcW w:w="2830" w:type="dxa"/>
          </w:tcPr>
          <w:p w14:paraId="014DCC6C"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Definicija</w:t>
            </w:r>
          </w:p>
        </w:tc>
        <w:tc>
          <w:tcPr>
            <w:tcW w:w="6232" w:type="dxa"/>
          </w:tcPr>
          <w:p w14:paraId="20A7F51F" w14:textId="77777777" w:rsidR="002D7531" w:rsidRPr="002555E2" w:rsidRDefault="002D7531" w:rsidP="00023AFF">
            <w:pPr>
              <w:autoSpaceDE w:val="0"/>
              <w:autoSpaceDN w:val="0"/>
              <w:adjustRightInd w:val="0"/>
              <w:jc w:val="both"/>
              <w:rPr>
                <w:rFonts w:ascii="Garamond" w:hAnsi="Garamond" w:cs="Calibri"/>
                <w:sz w:val="24"/>
                <w:szCs w:val="24"/>
              </w:rPr>
            </w:pPr>
            <w:r w:rsidRPr="002555E2">
              <w:rPr>
                <w:rFonts w:ascii="Garamond" w:hAnsi="Garamond" w:cs="Calibri"/>
                <w:sz w:val="24"/>
                <w:szCs w:val="24"/>
              </w:rPr>
              <w:t>Usluge tekućeg i investicijskog održavanja objekata kulture.</w:t>
            </w:r>
          </w:p>
        </w:tc>
      </w:tr>
      <w:tr w:rsidR="002D7531" w:rsidRPr="002555E2" w14:paraId="4E1A76F5" w14:textId="77777777" w:rsidTr="00023AFF">
        <w:tc>
          <w:tcPr>
            <w:tcW w:w="2830" w:type="dxa"/>
          </w:tcPr>
          <w:p w14:paraId="77161AE9"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Bold"/>
                <w:b/>
                <w:bCs/>
                <w:sz w:val="24"/>
                <w:szCs w:val="24"/>
              </w:rPr>
              <w:t>Jedinica</w:t>
            </w:r>
          </w:p>
        </w:tc>
        <w:tc>
          <w:tcPr>
            <w:tcW w:w="6232" w:type="dxa"/>
          </w:tcPr>
          <w:p w14:paraId="26135116"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w:t>
            </w:r>
          </w:p>
        </w:tc>
      </w:tr>
      <w:tr w:rsidR="002D7531" w:rsidRPr="002555E2" w14:paraId="5612F655" w14:textId="77777777" w:rsidTr="00023AFF">
        <w:tc>
          <w:tcPr>
            <w:tcW w:w="2830" w:type="dxa"/>
          </w:tcPr>
          <w:p w14:paraId="68527728" w14:textId="77777777" w:rsidR="002D7531" w:rsidRPr="002555E2" w:rsidRDefault="002D7531" w:rsidP="00023AFF">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Polazna vrijednost</w:t>
            </w:r>
          </w:p>
        </w:tc>
        <w:tc>
          <w:tcPr>
            <w:tcW w:w="6232" w:type="dxa"/>
          </w:tcPr>
          <w:p w14:paraId="3EB237C9"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0</w:t>
            </w:r>
          </w:p>
        </w:tc>
      </w:tr>
      <w:tr w:rsidR="002D7531" w:rsidRPr="002555E2" w14:paraId="0E3A3597" w14:textId="77777777" w:rsidTr="00023AFF">
        <w:tc>
          <w:tcPr>
            <w:tcW w:w="2830" w:type="dxa"/>
          </w:tcPr>
          <w:p w14:paraId="3080EC54" w14:textId="77777777" w:rsidR="002D7531" w:rsidRPr="002555E2" w:rsidRDefault="002D7531" w:rsidP="00023AFF">
            <w:pPr>
              <w:autoSpaceDE w:val="0"/>
              <w:autoSpaceDN w:val="0"/>
              <w:adjustRightInd w:val="0"/>
              <w:rPr>
                <w:rFonts w:ascii="Garamond" w:hAnsi="Garamond" w:cs="Calibri,Bold"/>
                <w:b/>
                <w:bCs/>
                <w:sz w:val="24"/>
                <w:szCs w:val="24"/>
              </w:rPr>
            </w:pPr>
            <w:r w:rsidRPr="002555E2">
              <w:rPr>
                <w:rFonts w:ascii="Garamond" w:hAnsi="Garamond" w:cs="Calibri,Bold"/>
                <w:b/>
                <w:bCs/>
                <w:sz w:val="24"/>
                <w:szCs w:val="24"/>
              </w:rPr>
              <w:t>Izvor podataka</w:t>
            </w:r>
          </w:p>
        </w:tc>
        <w:tc>
          <w:tcPr>
            <w:tcW w:w="6232" w:type="dxa"/>
          </w:tcPr>
          <w:p w14:paraId="5CF71700"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Općina Omišalj</w:t>
            </w:r>
          </w:p>
        </w:tc>
      </w:tr>
      <w:tr w:rsidR="002D7531" w:rsidRPr="002555E2" w14:paraId="58C85DD3" w14:textId="77777777" w:rsidTr="00023AFF">
        <w:tc>
          <w:tcPr>
            <w:tcW w:w="2830" w:type="dxa"/>
          </w:tcPr>
          <w:p w14:paraId="6A26AC7B" w14:textId="77777777" w:rsidR="002D7531" w:rsidRPr="002555E2"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8B3E796" w14:textId="77777777" w:rsidR="002D7531" w:rsidRPr="002555E2"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2555E2" w14:paraId="70F362C9" w14:textId="77777777" w:rsidTr="00023AFF">
        <w:tc>
          <w:tcPr>
            <w:tcW w:w="2830" w:type="dxa"/>
          </w:tcPr>
          <w:p w14:paraId="19C45CEB" w14:textId="77777777" w:rsidR="002D7531" w:rsidRPr="002555E2"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D2D611D" w14:textId="77777777" w:rsidR="002D7531" w:rsidRPr="002555E2" w:rsidRDefault="002D7531" w:rsidP="00023AFF">
            <w:pPr>
              <w:autoSpaceDE w:val="0"/>
              <w:autoSpaceDN w:val="0"/>
              <w:adjustRightInd w:val="0"/>
              <w:rPr>
                <w:rFonts w:ascii="Garamond" w:hAnsi="Garamond" w:cs="Calibri"/>
                <w:sz w:val="24"/>
                <w:szCs w:val="24"/>
              </w:rPr>
            </w:pPr>
            <w:r w:rsidRPr="002555E2">
              <w:rPr>
                <w:rFonts w:ascii="Garamond" w:hAnsi="Garamond" w:cs="Calibri"/>
                <w:sz w:val="24"/>
                <w:szCs w:val="24"/>
              </w:rPr>
              <w:t>100</w:t>
            </w:r>
          </w:p>
        </w:tc>
      </w:tr>
      <w:tr w:rsidR="002D7531" w:rsidRPr="002555E2" w14:paraId="5C028626" w14:textId="77777777" w:rsidTr="00023AFF">
        <w:tc>
          <w:tcPr>
            <w:tcW w:w="2830" w:type="dxa"/>
          </w:tcPr>
          <w:p w14:paraId="44219D46" w14:textId="77777777" w:rsidR="002D7531" w:rsidRPr="002555E2"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89B61C4" w14:textId="77777777" w:rsidR="002D7531" w:rsidRPr="002555E2"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bl>
    <w:p w14:paraId="67E159DC"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4B41490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29A7D69" w14:textId="77777777" w:rsidR="002D7531" w:rsidRPr="007613B6" w:rsidRDefault="002D7531" w:rsidP="005F164D">
      <w:pPr>
        <w:pStyle w:val="ListParagraph"/>
        <w:numPr>
          <w:ilvl w:val="0"/>
          <w:numId w:val="43"/>
        </w:numPr>
        <w:autoSpaceDE w:val="0"/>
        <w:autoSpaceDN w:val="0"/>
        <w:adjustRightInd w:val="0"/>
        <w:jc w:val="both"/>
        <w:rPr>
          <w:rFonts w:ascii="Garamond" w:hAnsi="Garamond" w:cs="Calibri"/>
          <w:b/>
          <w:bCs/>
        </w:rPr>
      </w:pPr>
      <w:r w:rsidRPr="007613B6">
        <w:rPr>
          <w:rFonts w:ascii="Garamond" w:hAnsi="Garamond" w:cs="Calibri"/>
          <w:b/>
          <w:bCs/>
        </w:rPr>
        <w:t>K160986 Kula Dubec</w:t>
      </w:r>
    </w:p>
    <w:p w14:paraId="1BC9FB04"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EAF821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E1DE08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0 eura</w:t>
      </w:r>
    </w:p>
    <w:p w14:paraId="7B3B7BC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50.000</w:t>
      </w:r>
      <w:r w:rsidRPr="007613B6">
        <w:rPr>
          <w:rFonts w:ascii="Garamond" w:hAnsi="Garamond" w:cs="Calibri"/>
          <w:sz w:val="24"/>
          <w:szCs w:val="24"/>
        </w:rPr>
        <w:t xml:space="preserve"> eura</w:t>
      </w:r>
    </w:p>
    <w:p w14:paraId="340847E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350</w:t>
      </w:r>
      <w:r w:rsidRPr="007613B6">
        <w:rPr>
          <w:rFonts w:ascii="Garamond" w:hAnsi="Garamond" w:cs="Calibri"/>
          <w:sz w:val="24"/>
          <w:szCs w:val="24"/>
        </w:rPr>
        <w:t>.000 eura</w:t>
      </w:r>
    </w:p>
    <w:p w14:paraId="3CBA3A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F5FA669" w14:textId="77777777" w:rsidR="002D7531" w:rsidRDefault="002D7531" w:rsidP="002D7531">
      <w:pPr>
        <w:spacing w:after="0" w:line="240" w:lineRule="auto"/>
        <w:jc w:val="both"/>
        <w:rPr>
          <w:rFonts w:ascii="Garamond" w:hAnsi="Garamond" w:cs="Calibri"/>
          <w:sz w:val="24"/>
          <w:szCs w:val="24"/>
        </w:rPr>
      </w:pPr>
      <w:r w:rsidRPr="007613B6">
        <w:rPr>
          <w:rFonts w:ascii="Garamond" w:hAnsi="Garamond" w:cs="Calibri"/>
          <w:sz w:val="24"/>
          <w:szCs w:val="24"/>
        </w:rPr>
        <w:t xml:space="preserve">U  sklopu  ove  aktivnosti  planirani  su  rashodi za uređenje „kule“ te „vidikovca“ na Dubcu. </w:t>
      </w:r>
    </w:p>
    <w:p w14:paraId="237FE2F0" w14:textId="77777777" w:rsidR="002D7531" w:rsidRDefault="002D7531" w:rsidP="002D7531">
      <w:pPr>
        <w:spacing w:after="0" w:line="240" w:lineRule="auto"/>
        <w:jc w:val="both"/>
        <w:rPr>
          <w:rFonts w:ascii="Garamond" w:hAnsi="Garamond" w:cs="Calibri"/>
          <w:sz w:val="24"/>
          <w:szCs w:val="24"/>
        </w:rPr>
      </w:pPr>
      <w:r>
        <w:rPr>
          <w:rFonts w:ascii="Garamond" w:hAnsi="Garamond" w:cs="Calibri"/>
          <w:sz w:val="24"/>
          <w:szCs w:val="24"/>
        </w:rPr>
        <w:t>Projektom se</w:t>
      </w:r>
      <w:r w:rsidRPr="00D35AF9">
        <w:rPr>
          <w:rFonts w:ascii="Garamond" w:hAnsi="Garamond" w:cs="Calibri"/>
          <w:sz w:val="24"/>
          <w:szCs w:val="24"/>
        </w:rPr>
        <w:t xml:space="preserve"> predviđa prenamjen</w:t>
      </w:r>
      <w:r>
        <w:rPr>
          <w:rFonts w:ascii="Garamond" w:hAnsi="Garamond" w:cs="Calibri"/>
          <w:sz w:val="24"/>
          <w:szCs w:val="24"/>
        </w:rPr>
        <w:t>a</w:t>
      </w:r>
      <w:r w:rsidRPr="00D35AF9">
        <w:rPr>
          <w:rFonts w:ascii="Garamond" w:hAnsi="Garamond" w:cs="Calibri"/>
          <w:sz w:val="24"/>
          <w:szCs w:val="24"/>
        </w:rPr>
        <w:t xml:space="preserve"> vodotornja u objekt javne namjene - vidikovac, uz uvažavanje njegova postojećeg</w:t>
      </w:r>
      <w:r>
        <w:rPr>
          <w:rFonts w:ascii="Garamond" w:hAnsi="Garamond" w:cs="Calibri"/>
          <w:sz w:val="24"/>
          <w:szCs w:val="24"/>
        </w:rPr>
        <w:t xml:space="preserve"> </w:t>
      </w:r>
      <w:r w:rsidRPr="00D35AF9">
        <w:rPr>
          <w:rFonts w:ascii="Garamond" w:hAnsi="Garamond" w:cs="Calibri"/>
          <w:sz w:val="24"/>
          <w:szCs w:val="24"/>
        </w:rPr>
        <w:t>povijesnog karaktera. Uzimajući u obzir atraktivnu lokaciju u prostoru, koja se nalazi na jednoj od najviših točaka u</w:t>
      </w:r>
      <w:r>
        <w:rPr>
          <w:rFonts w:ascii="Garamond" w:hAnsi="Garamond" w:cs="Calibri"/>
          <w:sz w:val="24"/>
          <w:szCs w:val="24"/>
        </w:rPr>
        <w:t xml:space="preserve"> </w:t>
      </w:r>
      <w:r w:rsidRPr="00D35AF9">
        <w:rPr>
          <w:rFonts w:ascii="Garamond" w:hAnsi="Garamond" w:cs="Calibri"/>
          <w:sz w:val="24"/>
          <w:szCs w:val="24"/>
        </w:rPr>
        <w:t>„starom gradu“ naselja Omišalj, uređeni vodotoranj stavljan u funkciju vidikovca definira se kao značajna turistička</w:t>
      </w:r>
      <w:r>
        <w:rPr>
          <w:rFonts w:ascii="Garamond" w:hAnsi="Garamond" w:cs="Calibri"/>
          <w:sz w:val="24"/>
          <w:szCs w:val="24"/>
        </w:rPr>
        <w:t xml:space="preserve"> </w:t>
      </w:r>
      <w:r w:rsidRPr="00D35AF9">
        <w:rPr>
          <w:rFonts w:ascii="Garamond" w:hAnsi="Garamond" w:cs="Calibri"/>
          <w:sz w:val="24"/>
          <w:szCs w:val="24"/>
        </w:rPr>
        <w:t>atrakcija. Povezivanjem funkcije vidikovca</w:t>
      </w:r>
      <w:r>
        <w:rPr>
          <w:rFonts w:ascii="Garamond" w:hAnsi="Garamond" w:cs="Calibri"/>
          <w:sz w:val="24"/>
          <w:szCs w:val="24"/>
        </w:rPr>
        <w:t xml:space="preserve"> </w:t>
      </w:r>
      <w:r w:rsidRPr="00D35AF9">
        <w:rPr>
          <w:rFonts w:ascii="Garamond" w:hAnsi="Garamond" w:cs="Calibri"/>
          <w:sz w:val="24"/>
          <w:szCs w:val="24"/>
        </w:rPr>
        <w:t>s pripadajućim trgom, odredište dobiva dodatnu dimenziju okupljanja</w:t>
      </w:r>
      <w:r>
        <w:rPr>
          <w:rFonts w:ascii="Garamond" w:hAnsi="Garamond" w:cs="Calibri"/>
          <w:sz w:val="24"/>
          <w:szCs w:val="24"/>
        </w:rPr>
        <w:t xml:space="preserve"> </w:t>
      </w:r>
      <w:r w:rsidRPr="00D35AF9">
        <w:rPr>
          <w:rFonts w:ascii="Garamond" w:hAnsi="Garamond" w:cs="Calibri"/>
          <w:sz w:val="24"/>
          <w:szCs w:val="24"/>
        </w:rPr>
        <w:t>turista, kao i lokalne zajednice u cjelogodišnjem razdoblju.</w:t>
      </w:r>
      <w:r>
        <w:rPr>
          <w:rFonts w:ascii="Garamond" w:hAnsi="Garamond" w:cs="Calibri"/>
          <w:sz w:val="24"/>
          <w:szCs w:val="24"/>
        </w:rPr>
        <w:t xml:space="preserve"> </w:t>
      </w:r>
    </w:p>
    <w:p w14:paraId="7C31CE07" w14:textId="77777777" w:rsidR="002D7531" w:rsidRDefault="002D7531" w:rsidP="002D7531">
      <w:pPr>
        <w:spacing w:after="0" w:line="240" w:lineRule="auto"/>
        <w:jc w:val="both"/>
        <w:rPr>
          <w:rFonts w:ascii="Garamond" w:hAnsi="Garamond" w:cs="Calibri"/>
          <w:sz w:val="24"/>
          <w:szCs w:val="24"/>
        </w:rPr>
      </w:pPr>
      <w:r w:rsidRPr="00D35AF9">
        <w:rPr>
          <w:rFonts w:ascii="Garamond" w:hAnsi="Garamond" w:cs="Calibri"/>
          <w:sz w:val="24"/>
          <w:szCs w:val="24"/>
        </w:rPr>
        <w:lastRenderedPageBreak/>
        <w:t>Postojeći vodotoranj prenamjenjuje se u vidikovac na način da se formira novo unutarnje čelično stubište sa dva</w:t>
      </w:r>
      <w:r>
        <w:rPr>
          <w:rFonts w:ascii="Garamond" w:hAnsi="Garamond" w:cs="Calibri"/>
          <w:sz w:val="24"/>
          <w:szCs w:val="24"/>
        </w:rPr>
        <w:t xml:space="preserve"> </w:t>
      </w:r>
      <w:r w:rsidRPr="00D35AF9">
        <w:rPr>
          <w:rFonts w:ascii="Garamond" w:hAnsi="Garamond" w:cs="Calibri"/>
          <w:sz w:val="24"/>
          <w:szCs w:val="24"/>
        </w:rPr>
        <w:t>podesta. Stubište se izvodi spiralnog oblika oko centralnog čeličnog stupa. Podesti se planiraju u zonama postojećih</w:t>
      </w:r>
      <w:r>
        <w:rPr>
          <w:rFonts w:ascii="Garamond" w:hAnsi="Garamond" w:cs="Calibri"/>
          <w:sz w:val="24"/>
          <w:szCs w:val="24"/>
        </w:rPr>
        <w:t xml:space="preserve"> </w:t>
      </w:r>
      <w:r w:rsidRPr="00D35AF9">
        <w:rPr>
          <w:rFonts w:ascii="Garamond" w:hAnsi="Garamond" w:cs="Calibri"/>
          <w:sz w:val="24"/>
          <w:szCs w:val="24"/>
        </w:rPr>
        <w:t>zatvorenih prozora i izvesti će se po obodu stubišta na način da se stvori pregledan prostor za razgledavanje</w:t>
      </w:r>
      <w:r>
        <w:rPr>
          <w:rFonts w:ascii="Garamond" w:hAnsi="Garamond" w:cs="Calibri"/>
          <w:sz w:val="24"/>
          <w:szCs w:val="24"/>
        </w:rPr>
        <w:t xml:space="preserve"> </w:t>
      </w:r>
      <w:r w:rsidRPr="00D35AF9">
        <w:rPr>
          <w:rFonts w:ascii="Garamond" w:hAnsi="Garamond" w:cs="Calibri"/>
          <w:sz w:val="24"/>
          <w:szCs w:val="24"/>
        </w:rPr>
        <w:t>okoliša putem otvora/prozora.</w:t>
      </w:r>
    </w:p>
    <w:p w14:paraId="1DB9CF44" w14:textId="77777777" w:rsidR="002D7531" w:rsidRPr="007613B6" w:rsidRDefault="002D7531" w:rsidP="002D7531">
      <w:pPr>
        <w:spacing w:after="0" w:line="240" w:lineRule="auto"/>
        <w:jc w:val="both"/>
        <w:rPr>
          <w:rFonts w:ascii="Garamond" w:hAnsi="Garamond" w:cs="Calibri"/>
          <w:sz w:val="24"/>
          <w:szCs w:val="24"/>
        </w:rPr>
      </w:pPr>
      <w:r w:rsidRPr="00D35AF9">
        <w:rPr>
          <w:rFonts w:ascii="Garamond" w:hAnsi="Garamond" w:cs="Calibri"/>
          <w:sz w:val="24"/>
          <w:szCs w:val="24"/>
        </w:rPr>
        <w:t>Glavni cilj rekonstrukcije trga jest povezivanje dva platoa u jedinstveni prostor na način da se „razbiju“ fizičke</w:t>
      </w:r>
      <w:r>
        <w:rPr>
          <w:rFonts w:ascii="Garamond" w:hAnsi="Garamond" w:cs="Calibri"/>
          <w:sz w:val="24"/>
          <w:szCs w:val="24"/>
        </w:rPr>
        <w:t xml:space="preserve"> </w:t>
      </w:r>
      <w:r w:rsidRPr="00D35AF9">
        <w:rPr>
          <w:rFonts w:ascii="Garamond" w:hAnsi="Garamond" w:cs="Calibri"/>
          <w:sz w:val="24"/>
          <w:szCs w:val="24"/>
        </w:rPr>
        <w:t>barijere zidova, žardinjera i stubišta, te da se dobije otvorena, prozračna funkcionalna cjelina</w:t>
      </w:r>
      <w:r>
        <w:rPr>
          <w:rFonts w:ascii="Garamond" w:hAnsi="Garamond" w:cs="Calibri"/>
          <w:sz w:val="24"/>
          <w:szCs w:val="24"/>
        </w:rPr>
        <w:t xml:space="preserve">.U 2026. godini očekujemo raspisivanje natječaja za dodjelu bespovratnih </w:t>
      </w:r>
      <w:r>
        <w:rPr>
          <w:rFonts w:ascii="Garamond" w:eastAsia="Times New Roman" w:hAnsi="Garamond" w:cs="Times New Roman"/>
          <w:sz w:val="24"/>
          <w:szCs w:val="24"/>
          <w:lang w:val="pl-PL"/>
        </w:rPr>
        <w:t>s</w:t>
      </w:r>
      <w:r w:rsidRPr="009D55AE">
        <w:rPr>
          <w:rFonts w:ascii="Garamond" w:eastAsia="Times New Roman" w:hAnsi="Garamond" w:cs="Times New Roman"/>
          <w:sz w:val="24"/>
          <w:szCs w:val="24"/>
          <w:lang w:val="pl-PL"/>
        </w:rPr>
        <w:t>redst</w:t>
      </w:r>
      <w:r>
        <w:rPr>
          <w:rFonts w:ascii="Garamond" w:eastAsia="Times New Roman" w:hAnsi="Garamond" w:cs="Times New Roman"/>
          <w:sz w:val="24"/>
          <w:szCs w:val="24"/>
          <w:lang w:val="pl-PL"/>
        </w:rPr>
        <w:t>ava</w:t>
      </w:r>
      <w:r w:rsidRPr="009D55AE">
        <w:rPr>
          <w:rFonts w:ascii="Garamond" w:eastAsia="Times New Roman" w:hAnsi="Garamond" w:cs="Times New Roman"/>
          <w:sz w:val="24"/>
          <w:szCs w:val="24"/>
          <w:lang w:val="pl-PL"/>
        </w:rPr>
        <w:t xml:space="preserve"> za realizaciju projek</w:t>
      </w:r>
      <w:r>
        <w:rPr>
          <w:rFonts w:ascii="Garamond" w:eastAsia="Times New Roman" w:hAnsi="Garamond" w:cs="Times New Roman"/>
          <w:sz w:val="24"/>
          <w:szCs w:val="24"/>
          <w:lang w:val="pl-PL"/>
        </w:rPr>
        <w:t>a</w:t>
      </w:r>
      <w:r w:rsidRPr="009D55AE">
        <w:rPr>
          <w:rFonts w:ascii="Garamond" w:eastAsia="Times New Roman" w:hAnsi="Garamond" w:cs="Times New Roman"/>
          <w:sz w:val="24"/>
          <w:szCs w:val="24"/>
          <w:lang w:val="pl-PL"/>
        </w:rPr>
        <w:t>ta</w:t>
      </w:r>
      <w:r>
        <w:rPr>
          <w:rFonts w:ascii="Garamond" w:eastAsia="Times New Roman" w:hAnsi="Garamond" w:cs="Times New Roman"/>
          <w:sz w:val="24"/>
          <w:szCs w:val="24"/>
          <w:lang w:val="pl-PL"/>
        </w:rPr>
        <w:t xml:space="preserve"> sličnih vrsta te samim time u toj godini je u planu prijava na natječaj, </w:t>
      </w:r>
      <w:r w:rsidRPr="007613B6">
        <w:rPr>
          <w:rFonts w:ascii="Garamond" w:hAnsi="Garamond" w:cs="Calibri"/>
          <w:sz w:val="24"/>
          <w:szCs w:val="24"/>
        </w:rPr>
        <w:t xml:space="preserve">a u </w:t>
      </w:r>
      <w:r>
        <w:rPr>
          <w:rFonts w:ascii="Garamond" w:hAnsi="Garamond" w:cs="Calibri"/>
          <w:sz w:val="24"/>
          <w:szCs w:val="24"/>
        </w:rPr>
        <w:t>2027</w:t>
      </w:r>
      <w:r w:rsidRPr="007613B6">
        <w:rPr>
          <w:rFonts w:ascii="Garamond" w:hAnsi="Garamond" w:cs="Calibri"/>
          <w:sz w:val="24"/>
          <w:szCs w:val="24"/>
        </w:rPr>
        <w:t>. godini početak izvođenja građevinskih radova.</w:t>
      </w:r>
    </w:p>
    <w:p w14:paraId="7C512CC1"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12EEC23"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uređenje javne površine na dijela stare jezgre Omišlja.</w:t>
      </w:r>
    </w:p>
    <w:p w14:paraId="1025D6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A5C180C" w14:textId="77777777" w:rsidTr="00023AFF">
        <w:tc>
          <w:tcPr>
            <w:tcW w:w="2830" w:type="dxa"/>
          </w:tcPr>
          <w:p w14:paraId="16A899A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D1ADB4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Gotovost projekta.</w:t>
            </w:r>
          </w:p>
        </w:tc>
      </w:tr>
      <w:tr w:rsidR="002D7531" w:rsidRPr="007613B6" w14:paraId="08432E71" w14:textId="77777777" w:rsidTr="00023AFF">
        <w:tc>
          <w:tcPr>
            <w:tcW w:w="2830" w:type="dxa"/>
          </w:tcPr>
          <w:p w14:paraId="6A1386F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A2D55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Unaprjeđenje sadržaja na javnim površinama i kvalitete života mještana Omišlja.</w:t>
            </w:r>
          </w:p>
        </w:tc>
      </w:tr>
      <w:tr w:rsidR="002D7531" w:rsidRPr="007613B6" w14:paraId="1D6FCB53" w14:textId="77777777" w:rsidTr="00023AFF">
        <w:tc>
          <w:tcPr>
            <w:tcW w:w="2830" w:type="dxa"/>
          </w:tcPr>
          <w:p w14:paraId="145958E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2B4641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w:t>
            </w:r>
          </w:p>
        </w:tc>
      </w:tr>
      <w:tr w:rsidR="002D7531" w:rsidRPr="007613B6" w14:paraId="2DD75C85" w14:textId="77777777" w:rsidTr="00023AFF">
        <w:tc>
          <w:tcPr>
            <w:tcW w:w="2830" w:type="dxa"/>
          </w:tcPr>
          <w:p w14:paraId="64D7FF4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D681AC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36ACD651" w14:textId="77777777" w:rsidTr="00023AFF">
        <w:tc>
          <w:tcPr>
            <w:tcW w:w="2830" w:type="dxa"/>
          </w:tcPr>
          <w:p w14:paraId="3A051E3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1647A1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A00A73" w14:textId="77777777" w:rsidTr="00023AFF">
        <w:tc>
          <w:tcPr>
            <w:tcW w:w="2830" w:type="dxa"/>
          </w:tcPr>
          <w:p w14:paraId="1FA6B4F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9797C3D"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66E74ED1" w14:textId="77777777" w:rsidTr="00023AFF">
        <w:tc>
          <w:tcPr>
            <w:tcW w:w="2830" w:type="dxa"/>
          </w:tcPr>
          <w:p w14:paraId="2ABDB2E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4A84E238"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100</w:t>
            </w:r>
          </w:p>
        </w:tc>
      </w:tr>
      <w:tr w:rsidR="002D7531" w:rsidRPr="007613B6" w14:paraId="5C10832C" w14:textId="77777777" w:rsidTr="00023AFF">
        <w:tc>
          <w:tcPr>
            <w:tcW w:w="2830" w:type="dxa"/>
          </w:tcPr>
          <w:p w14:paraId="52C784E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B42C8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ECC340D" w14:textId="77777777" w:rsidR="00AB1464" w:rsidRDefault="00AB1464" w:rsidP="002D7531">
      <w:pPr>
        <w:autoSpaceDE w:val="0"/>
        <w:autoSpaceDN w:val="0"/>
        <w:adjustRightInd w:val="0"/>
        <w:spacing w:after="0" w:line="240" w:lineRule="auto"/>
        <w:rPr>
          <w:rFonts w:ascii="Garamond" w:hAnsi="Garamond" w:cs="Calibri,Bold"/>
          <w:b/>
          <w:bCs/>
          <w:sz w:val="24"/>
          <w:szCs w:val="24"/>
        </w:rPr>
      </w:pPr>
    </w:p>
    <w:p w14:paraId="4448D396" w14:textId="77777777" w:rsidR="00AB1464" w:rsidRDefault="00AB1464" w:rsidP="002D7531">
      <w:pPr>
        <w:autoSpaceDE w:val="0"/>
        <w:autoSpaceDN w:val="0"/>
        <w:adjustRightInd w:val="0"/>
        <w:spacing w:after="0" w:line="240" w:lineRule="auto"/>
        <w:rPr>
          <w:rFonts w:ascii="Garamond" w:hAnsi="Garamond" w:cs="Calibri,Bold"/>
          <w:b/>
          <w:bCs/>
          <w:sz w:val="24"/>
          <w:szCs w:val="24"/>
        </w:rPr>
      </w:pPr>
    </w:p>
    <w:p w14:paraId="00850CF3" w14:textId="7AF5D712"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0B4E713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5B5A0187"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1435 ORGANIZIRANJE I PROVOĐENJE ZAŠTITE SPAŠAVANJA</w:t>
      </w:r>
    </w:p>
    <w:p w14:paraId="26F9866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DA4E971"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bCs/>
          <w:sz w:val="24"/>
          <w:szCs w:val="24"/>
        </w:rPr>
        <w:t>Zakon o vatrogastvu, Zakon o zaštiti od požara, Zakon o ustanovama,</w:t>
      </w:r>
      <w:r w:rsidRPr="007613B6">
        <w:rPr>
          <w:rFonts w:ascii="Garamond" w:hAnsi="Garamond" w:cs="Calibri"/>
          <w:b/>
          <w:bCs/>
          <w:sz w:val="24"/>
          <w:szCs w:val="24"/>
        </w:rPr>
        <w:t xml:space="preserve"> </w:t>
      </w:r>
      <w:r w:rsidRPr="007613B6">
        <w:rPr>
          <w:rFonts w:ascii="Garamond" w:hAnsi="Garamond" w:cs="Calibri"/>
          <w:bCs/>
          <w:sz w:val="24"/>
          <w:szCs w:val="24"/>
        </w:rPr>
        <w:t>Zakon o sustavu civilne zaštite, Zakon o proračunu, Zakon o Hrvatskoj gorskoj službi spašavanja, Odluka o visini novčane naknade dobrovoljnim vatrogascima kada sudjeluju u vatrogasnim intervencijama na području Općine Omišalj.</w:t>
      </w:r>
    </w:p>
    <w:p w14:paraId="4A9C625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C75E96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028875B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341</w:t>
      </w:r>
      <w:r w:rsidRPr="007613B6">
        <w:rPr>
          <w:rFonts w:ascii="Garamond" w:hAnsi="Garamond" w:cs="Calibri"/>
          <w:sz w:val="24"/>
          <w:szCs w:val="24"/>
        </w:rPr>
        <w:t>.</w:t>
      </w:r>
      <w:r>
        <w:rPr>
          <w:rFonts w:ascii="Garamond" w:hAnsi="Garamond" w:cs="Calibri"/>
          <w:sz w:val="24"/>
          <w:szCs w:val="24"/>
        </w:rPr>
        <w:t>979</w:t>
      </w:r>
      <w:r w:rsidRPr="007613B6">
        <w:rPr>
          <w:rFonts w:ascii="Garamond" w:hAnsi="Garamond" w:cs="Calibri"/>
          <w:sz w:val="24"/>
          <w:szCs w:val="24"/>
        </w:rPr>
        <w:t xml:space="preserve"> eura</w:t>
      </w:r>
    </w:p>
    <w:p w14:paraId="481941E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264</w:t>
      </w:r>
      <w:r w:rsidRPr="007613B6">
        <w:rPr>
          <w:rFonts w:ascii="Garamond" w:hAnsi="Garamond" w:cs="Calibri"/>
          <w:sz w:val="24"/>
          <w:szCs w:val="24"/>
        </w:rPr>
        <w:t>.</w:t>
      </w:r>
      <w:r>
        <w:rPr>
          <w:rFonts w:ascii="Garamond" w:hAnsi="Garamond" w:cs="Calibri"/>
          <w:sz w:val="24"/>
          <w:szCs w:val="24"/>
        </w:rPr>
        <w:t>125</w:t>
      </w:r>
      <w:r w:rsidRPr="007613B6">
        <w:rPr>
          <w:rFonts w:ascii="Garamond" w:hAnsi="Garamond" w:cs="Calibri"/>
          <w:sz w:val="24"/>
          <w:szCs w:val="24"/>
        </w:rPr>
        <w:t xml:space="preserve"> eura</w:t>
      </w:r>
    </w:p>
    <w:p w14:paraId="0C0212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264</w:t>
      </w:r>
      <w:r w:rsidRPr="007613B6">
        <w:rPr>
          <w:rFonts w:ascii="Garamond" w:hAnsi="Garamond" w:cs="Calibri"/>
          <w:sz w:val="24"/>
          <w:szCs w:val="24"/>
        </w:rPr>
        <w:t>.</w:t>
      </w:r>
      <w:r>
        <w:rPr>
          <w:rFonts w:ascii="Garamond" w:hAnsi="Garamond" w:cs="Calibri"/>
          <w:sz w:val="24"/>
          <w:szCs w:val="24"/>
        </w:rPr>
        <w:t>125</w:t>
      </w:r>
      <w:r w:rsidRPr="007613B6">
        <w:rPr>
          <w:rFonts w:ascii="Garamond" w:hAnsi="Garamond" w:cs="Calibri"/>
          <w:sz w:val="24"/>
          <w:szCs w:val="24"/>
        </w:rPr>
        <w:t xml:space="preserve"> eura</w:t>
      </w:r>
    </w:p>
    <w:p w14:paraId="469B6262" w14:textId="77777777" w:rsidR="002D7531" w:rsidRDefault="002D7531" w:rsidP="002D7531">
      <w:pPr>
        <w:autoSpaceDE w:val="0"/>
        <w:autoSpaceDN w:val="0"/>
        <w:adjustRightInd w:val="0"/>
        <w:spacing w:after="0" w:line="240" w:lineRule="auto"/>
        <w:jc w:val="both"/>
        <w:rPr>
          <w:rFonts w:ascii="Garamond" w:hAnsi="Garamond" w:cs="Calibri"/>
          <w:sz w:val="24"/>
          <w:szCs w:val="24"/>
        </w:rPr>
      </w:pPr>
    </w:p>
    <w:p w14:paraId="521A3439"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3D0982">
        <w:rPr>
          <w:rFonts w:ascii="Garamond" w:hAnsi="Garamond" w:cs="Calibri"/>
          <w:sz w:val="24"/>
          <w:szCs w:val="24"/>
        </w:rPr>
        <w:t>Proračunom Općine Omišalj za 2026. godinu te projekcijama za 2027. i 2028. godinu planiran je veći iznos sredstava u 2026. godini u odnosu na 2027. i 2028. godinu. Do navedenog odstupanja dolazi zbog sufinanciranja novog vatrogasnog vozila za potrebe DVD-a Njivice. Nabava vozila podijeljena je u tri dijela tijekom tri godine: prvi i drugi dio sufinancirani su u prethodnim godinama, dok će treći dio biti sufinanciran u 2026. godini.</w:t>
      </w:r>
    </w:p>
    <w:p w14:paraId="52525A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C70751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4149623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74A279C" w14:textId="77777777" w:rsidR="002D7531" w:rsidRPr="00EB050C" w:rsidRDefault="002D7531" w:rsidP="005F164D">
      <w:pPr>
        <w:pStyle w:val="ListParagraph"/>
        <w:numPr>
          <w:ilvl w:val="0"/>
          <w:numId w:val="44"/>
        </w:numPr>
        <w:autoSpaceDE w:val="0"/>
        <w:autoSpaceDN w:val="0"/>
        <w:adjustRightInd w:val="0"/>
        <w:jc w:val="both"/>
        <w:rPr>
          <w:rFonts w:ascii="Garamond" w:hAnsi="Garamond" w:cs="Calibri"/>
          <w:b/>
          <w:bCs/>
        </w:rPr>
      </w:pPr>
      <w:r w:rsidRPr="00EB050C">
        <w:rPr>
          <w:rFonts w:ascii="Garamond" w:hAnsi="Garamond" w:cs="Calibri"/>
          <w:b/>
          <w:bCs/>
        </w:rPr>
        <w:t xml:space="preserve">A161000 </w:t>
      </w:r>
      <w:proofErr w:type="spellStart"/>
      <w:r w:rsidRPr="00EB050C">
        <w:rPr>
          <w:rFonts w:ascii="Garamond" w:hAnsi="Garamond" w:cs="Calibri"/>
          <w:b/>
          <w:bCs/>
        </w:rPr>
        <w:t>Vatrogasna</w:t>
      </w:r>
      <w:proofErr w:type="spellEnd"/>
      <w:r w:rsidRPr="00EB050C">
        <w:rPr>
          <w:rFonts w:ascii="Garamond" w:hAnsi="Garamond" w:cs="Calibri"/>
          <w:b/>
          <w:bCs/>
        </w:rPr>
        <w:t xml:space="preserve"> zajednica </w:t>
      </w:r>
    </w:p>
    <w:p w14:paraId="32DE4BA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150970E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49</w:t>
      </w:r>
      <w:r w:rsidRPr="007613B6">
        <w:rPr>
          <w:rFonts w:ascii="Garamond" w:hAnsi="Garamond" w:cs="Calibri"/>
          <w:sz w:val="24"/>
          <w:szCs w:val="24"/>
        </w:rPr>
        <w:t>.</w:t>
      </w:r>
      <w:r>
        <w:rPr>
          <w:rFonts w:ascii="Garamond" w:hAnsi="Garamond" w:cs="Calibri"/>
          <w:sz w:val="24"/>
          <w:szCs w:val="24"/>
        </w:rPr>
        <w:t>719</w:t>
      </w:r>
      <w:r w:rsidRPr="007613B6">
        <w:rPr>
          <w:rFonts w:ascii="Garamond" w:hAnsi="Garamond" w:cs="Calibri"/>
          <w:sz w:val="24"/>
          <w:szCs w:val="24"/>
        </w:rPr>
        <w:t xml:space="preserve"> eura</w:t>
      </w:r>
    </w:p>
    <w:p w14:paraId="263C437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 xml:space="preserve"> </w:t>
      </w:r>
      <w:r w:rsidRPr="007613B6">
        <w:rPr>
          <w:rFonts w:ascii="Garamond" w:hAnsi="Garamond" w:cs="Calibri"/>
          <w:sz w:val="24"/>
          <w:szCs w:val="24"/>
        </w:rPr>
        <w:t xml:space="preserve"> </w:t>
      </w:r>
      <w:r>
        <w:rPr>
          <w:rFonts w:ascii="Garamond" w:hAnsi="Garamond" w:cs="Calibri"/>
          <w:sz w:val="24"/>
          <w:szCs w:val="24"/>
        </w:rPr>
        <w:t>71</w:t>
      </w:r>
      <w:r w:rsidRPr="007613B6">
        <w:rPr>
          <w:rFonts w:ascii="Garamond" w:hAnsi="Garamond" w:cs="Calibri"/>
          <w:sz w:val="24"/>
          <w:szCs w:val="24"/>
        </w:rPr>
        <w:t>.</w:t>
      </w:r>
      <w:r>
        <w:rPr>
          <w:rFonts w:ascii="Garamond" w:hAnsi="Garamond" w:cs="Calibri"/>
          <w:sz w:val="24"/>
          <w:szCs w:val="24"/>
        </w:rPr>
        <w:t>865</w:t>
      </w:r>
      <w:r w:rsidRPr="007613B6">
        <w:rPr>
          <w:rFonts w:ascii="Garamond" w:hAnsi="Garamond" w:cs="Calibri"/>
          <w:sz w:val="24"/>
          <w:szCs w:val="24"/>
        </w:rPr>
        <w:t xml:space="preserve"> eura</w:t>
      </w:r>
    </w:p>
    <w:p w14:paraId="70F4793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 xml:space="preserve"> 71</w:t>
      </w:r>
      <w:r w:rsidRPr="007613B6">
        <w:rPr>
          <w:rFonts w:ascii="Garamond" w:hAnsi="Garamond" w:cs="Calibri"/>
          <w:sz w:val="24"/>
          <w:szCs w:val="24"/>
        </w:rPr>
        <w:t>.</w:t>
      </w:r>
      <w:r>
        <w:rPr>
          <w:rFonts w:ascii="Garamond" w:hAnsi="Garamond" w:cs="Calibri"/>
          <w:sz w:val="24"/>
          <w:szCs w:val="24"/>
        </w:rPr>
        <w:t>865</w:t>
      </w:r>
      <w:r w:rsidRPr="007613B6">
        <w:rPr>
          <w:rFonts w:ascii="Garamond" w:hAnsi="Garamond" w:cs="Calibri"/>
          <w:sz w:val="24"/>
          <w:szCs w:val="24"/>
        </w:rPr>
        <w:t xml:space="preserve"> eura</w:t>
      </w:r>
    </w:p>
    <w:p w14:paraId="6DDAA5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05F8B5" w14:textId="77777777" w:rsidR="002D7531" w:rsidRDefault="002D7531" w:rsidP="002D7531">
      <w:pPr>
        <w:spacing w:after="0" w:line="240" w:lineRule="auto"/>
        <w:jc w:val="both"/>
        <w:rPr>
          <w:rFonts w:ascii="Garamond" w:hAnsi="Garamond" w:cs="Calibri"/>
          <w:sz w:val="24"/>
          <w:szCs w:val="24"/>
        </w:rPr>
      </w:pPr>
      <w:r w:rsidRPr="002102EE">
        <w:rPr>
          <w:rFonts w:ascii="Garamond" w:hAnsi="Garamond" w:cs="Calibri"/>
          <w:sz w:val="24"/>
          <w:szCs w:val="24"/>
        </w:rPr>
        <w:lastRenderedPageBreak/>
        <w:t>U sklopu ove aktivnosti planirani su rashodi za Vatrogasnu zajednicu sukladno Zakonu o vatrogastvu. Isto tako, kroz ovu aktivnost sufinancirati će se nabava novog vatrogasnog vozila za potrebe DVD-a Njivice. Riječ je o kombiniranom vozilu koj</w:t>
      </w:r>
      <w:r>
        <w:rPr>
          <w:rFonts w:ascii="Garamond" w:hAnsi="Garamond" w:cs="Calibri"/>
          <w:sz w:val="24"/>
          <w:szCs w:val="24"/>
        </w:rPr>
        <w:t>i</w:t>
      </w:r>
      <w:r w:rsidRPr="002102EE">
        <w:rPr>
          <w:rFonts w:ascii="Garamond" w:hAnsi="Garamond" w:cs="Calibri"/>
          <w:sz w:val="24"/>
          <w:szCs w:val="24"/>
        </w:rPr>
        <w:t xml:space="preserve"> ima opremu za gašenje i spašavanje ali i dostatnu količinu vode u svojim tankovima. </w:t>
      </w:r>
      <w:r w:rsidRPr="00F22B89">
        <w:rPr>
          <w:rFonts w:ascii="Garamond" w:hAnsi="Garamond" w:cs="Calibri"/>
          <w:sz w:val="24"/>
          <w:szCs w:val="24"/>
        </w:rPr>
        <w:t>Nabava vatrogasnog vozila sufinancira se u ukupnom iznosu od 218.750 eura tijekom tri godine, a u 2026. godini dospijeva treća, završna rata za navedeno vozilo.</w:t>
      </w:r>
    </w:p>
    <w:p w14:paraId="18232C92" w14:textId="77777777" w:rsidR="002D7531" w:rsidRPr="00F22B89" w:rsidRDefault="002D7531" w:rsidP="002D7531">
      <w:pPr>
        <w:spacing w:after="0" w:line="240" w:lineRule="auto"/>
        <w:jc w:val="both"/>
        <w:rPr>
          <w:rFonts w:ascii="Garamond" w:hAnsi="Garamond" w:cs="Calibri"/>
          <w:sz w:val="24"/>
          <w:szCs w:val="24"/>
        </w:rPr>
      </w:pPr>
    </w:p>
    <w:p w14:paraId="18719769"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doprinijeti općoj sigurnosti građana preventivnim mjerama zaštite od požara i eksplozija, gašenjem požara i spašavanjem ljudi i imovine ugroženih požarom i eksplozijom.  </w:t>
      </w:r>
    </w:p>
    <w:p w14:paraId="58CA5D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5A7DCC69" w14:textId="77777777" w:rsidTr="00023AFF">
        <w:tc>
          <w:tcPr>
            <w:tcW w:w="2830" w:type="dxa"/>
          </w:tcPr>
          <w:p w14:paraId="667A867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58500D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2D7531" w:rsidRPr="007613B6" w14:paraId="467BE929" w14:textId="77777777" w:rsidTr="00023AFF">
        <w:tc>
          <w:tcPr>
            <w:tcW w:w="2830" w:type="dxa"/>
          </w:tcPr>
          <w:p w14:paraId="2717BA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545E7358" w14:textId="77777777" w:rsidR="002D7531" w:rsidRPr="007613B6" w:rsidRDefault="002D7531" w:rsidP="00023AFF">
            <w:pPr>
              <w:autoSpaceDE w:val="0"/>
              <w:autoSpaceDN w:val="0"/>
              <w:adjustRightInd w:val="0"/>
              <w:jc w:val="both"/>
              <w:rPr>
                <w:rFonts w:ascii="Garamond" w:hAnsi="Garamond" w:cs="Calibri"/>
                <w:sz w:val="24"/>
                <w:szCs w:val="24"/>
              </w:rPr>
            </w:pPr>
            <w:r w:rsidRPr="00EB050C">
              <w:rPr>
                <w:rFonts w:ascii="Garamond" w:hAnsi="Garamond" w:cs="Calibri"/>
                <w:sz w:val="24"/>
                <w:szCs w:val="24"/>
              </w:rPr>
              <w:t>Unaprjeđenje vatrogasne opreme te</w:t>
            </w:r>
            <w:r>
              <w:rPr>
                <w:rFonts w:ascii="Garamond" w:hAnsi="Garamond" w:cs="Calibri"/>
                <w:sz w:val="24"/>
                <w:szCs w:val="24"/>
              </w:rPr>
              <w:t xml:space="preserve"> postizanje </w:t>
            </w:r>
            <w:r w:rsidRPr="007613B6">
              <w:rPr>
                <w:rFonts w:ascii="Garamond" w:hAnsi="Garamond" w:cs="Calibri"/>
                <w:sz w:val="24"/>
                <w:szCs w:val="24"/>
              </w:rPr>
              <w:t>što više razine preventive kako bi broj požara bio minimalan.</w:t>
            </w:r>
          </w:p>
        </w:tc>
      </w:tr>
      <w:tr w:rsidR="002D7531" w:rsidRPr="007613B6" w14:paraId="7038D98A" w14:textId="77777777" w:rsidTr="00023AFF">
        <w:tc>
          <w:tcPr>
            <w:tcW w:w="2830" w:type="dxa"/>
          </w:tcPr>
          <w:p w14:paraId="1AAC9C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B09C0D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6BED86C" w14:textId="77777777" w:rsidTr="00023AFF">
        <w:tc>
          <w:tcPr>
            <w:tcW w:w="2830" w:type="dxa"/>
          </w:tcPr>
          <w:p w14:paraId="4FFE7BB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70DC192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CC4E289" w14:textId="77777777" w:rsidTr="00023AFF">
        <w:tc>
          <w:tcPr>
            <w:tcW w:w="2830" w:type="dxa"/>
          </w:tcPr>
          <w:p w14:paraId="2281717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AEBA27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4DE0B0F" w14:textId="77777777" w:rsidTr="00023AFF">
        <w:tc>
          <w:tcPr>
            <w:tcW w:w="2830" w:type="dxa"/>
          </w:tcPr>
          <w:p w14:paraId="48336EC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82E57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12175C" w14:textId="77777777" w:rsidTr="00023AFF">
        <w:tc>
          <w:tcPr>
            <w:tcW w:w="2830" w:type="dxa"/>
          </w:tcPr>
          <w:p w14:paraId="755AF31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3D2DE0B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54AC852" w14:textId="77777777" w:rsidTr="00023AFF">
        <w:tc>
          <w:tcPr>
            <w:tcW w:w="2830" w:type="dxa"/>
          </w:tcPr>
          <w:p w14:paraId="6516E03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A475D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0F3E999"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8557D8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1</w:t>
      </w:r>
      <w:r>
        <w:rPr>
          <w:rFonts w:ascii="Garamond" w:hAnsi="Garamond" w:cs="Calibri"/>
          <w:sz w:val="24"/>
          <w:szCs w:val="24"/>
        </w:rPr>
        <w:t>49</w:t>
      </w:r>
      <w:r w:rsidRPr="007613B6">
        <w:rPr>
          <w:rFonts w:ascii="Garamond" w:hAnsi="Garamond" w:cs="Calibri"/>
          <w:sz w:val="24"/>
          <w:szCs w:val="24"/>
        </w:rPr>
        <w:t>.</w:t>
      </w:r>
      <w:r>
        <w:rPr>
          <w:rFonts w:ascii="Garamond" w:hAnsi="Garamond" w:cs="Calibri"/>
          <w:sz w:val="24"/>
          <w:szCs w:val="24"/>
        </w:rPr>
        <w:t>719</w:t>
      </w:r>
      <w:r w:rsidRPr="007613B6">
        <w:rPr>
          <w:rFonts w:ascii="Garamond" w:hAnsi="Garamond" w:cs="Calibri"/>
          <w:sz w:val="24"/>
          <w:szCs w:val="24"/>
        </w:rPr>
        <w:t xml:space="preserve"> eura</w:t>
      </w:r>
    </w:p>
    <w:p w14:paraId="42BC9F6C" w14:textId="77777777" w:rsidR="002D7531" w:rsidRPr="007613B6" w:rsidRDefault="002D7531" w:rsidP="002D7531">
      <w:pPr>
        <w:autoSpaceDE w:val="0"/>
        <w:autoSpaceDN w:val="0"/>
        <w:adjustRightInd w:val="0"/>
        <w:spacing w:after="0" w:line="240" w:lineRule="auto"/>
        <w:rPr>
          <w:rFonts w:ascii="Garamond" w:hAnsi="Garamond" w:cs="Calibri"/>
          <w:sz w:val="24"/>
          <w:szCs w:val="24"/>
        </w:rPr>
      </w:pPr>
    </w:p>
    <w:p w14:paraId="593CB8BE" w14:textId="77777777" w:rsidR="002D7531" w:rsidRPr="007613B6" w:rsidRDefault="002D7531" w:rsidP="005F164D">
      <w:pPr>
        <w:pStyle w:val="ListParagraph"/>
        <w:numPr>
          <w:ilvl w:val="0"/>
          <w:numId w:val="44"/>
        </w:numPr>
        <w:autoSpaceDE w:val="0"/>
        <w:autoSpaceDN w:val="0"/>
        <w:adjustRightInd w:val="0"/>
        <w:jc w:val="both"/>
        <w:rPr>
          <w:rFonts w:ascii="Garamond" w:hAnsi="Garamond" w:cs="Calibri"/>
          <w:b/>
          <w:bCs/>
        </w:rPr>
      </w:pPr>
      <w:r w:rsidRPr="007613B6">
        <w:rPr>
          <w:rFonts w:ascii="Garamond" w:hAnsi="Garamond" w:cs="Calibri"/>
          <w:b/>
          <w:bCs/>
        </w:rPr>
        <w:t xml:space="preserve">A161010 </w:t>
      </w:r>
      <w:proofErr w:type="spellStart"/>
      <w:r w:rsidRPr="007613B6">
        <w:rPr>
          <w:rFonts w:ascii="Garamond" w:hAnsi="Garamond" w:cs="Calibri"/>
          <w:b/>
          <w:bCs/>
        </w:rPr>
        <w:t>Javna</w:t>
      </w:r>
      <w:proofErr w:type="spellEnd"/>
      <w:r w:rsidRPr="007613B6">
        <w:rPr>
          <w:rFonts w:ascii="Garamond" w:hAnsi="Garamond" w:cs="Calibri"/>
          <w:b/>
          <w:bCs/>
        </w:rPr>
        <w:t xml:space="preserve"> </w:t>
      </w:r>
      <w:proofErr w:type="spellStart"/>
      <w:r w:rsidRPr="007613B6">
        <w:rPr>
          <w:rFonts w:ascii="Garamond" w:hAnsi="Garamond" w:cs="Calibri"/>
          <w:b/>
          <w:bCs/>
        </w:rPr>
        <w:t>vatrogasna</w:t>
      </w:r>
      <w:proofErr w:type="spellEnd"/>
      <w:r w:rsidRPr="007613B6">
        <w:rPr>
          <w:rFonts w:ascii="Garamond" w:hAnsi="Garamond" w:cs="Calibri"/>
          <w:b/>
          <w:bCs/>
        </w:rPr>
        <w:t xml:space="preserve"> </w:t>
      </w:r>
      <w:proofErr w:type="spellStart"/>
      <w:r w:rsidRPr="007613B6">
        <w:rPr>
          <w:rFonts w:ascii="Garamond" w:hAnsi="Garamond" w:cs="Calibri"/>
          <w:b/>
          <w:bCs/>
        </w:rPr>
        <w:t>postrojba</w:t>
      </w:r>
      <w:proofErr w:type="spellEnd"/>
    </w:p>
    <w:p w14:paraId="098827F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771170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588C3B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16D982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315D68B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6787BE4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9A81C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Vatrogasnu zajednicu sukladno Zakonu o vatrogastvu.</w:t>
      </w:r>
    </w:p>
    <w:p w14:paraId="0B728C8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4862F4C"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osigurati veći nivo zaštite od požara.</w:t>
      </w:r>
    </w:p>
    <w:p w14:paraId="6AD154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43B6F65" w14:textId="77777777" w:rsidTr="00023AFF">
        <w:tc>
          <w:tcPr>
            <w:tcW w:w="2830" w:type="dxa"/>
          </w:tcPr>
          <w:p w14:paraId="7B92173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E92791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učinkovitije protupožarne zaštite radi sprječavanja nastanka požara.</w:t>
            </w:r>
          </w:p>
        </w:tc>
      </w:tr>
      <w:tr w:rsidR="002D7531" w:rsidRPr="007613B6" w14:paraId="3FD259D5" w14:textId="77777777" w:rsidTr="00023AFF">
        <w:tc>
          <w:tcPr>
            <w:tcW w:w="2830" w:type="dxa"/>
          </w:tcPr>
          <w:p w14:paraId="372D56F3"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16D794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preventive kako bi broj požara bio minimalan.</w:t>
            </w:r>
          </w:p>
        </w:tc>
      </w:tr>
      <w:tr w:rsidR="002D7531" w:rsidRPr="007613B6" w14:paraId="4EB255A6" w14:textId="77777777" w:rsidTr="00023AFF">
        <w:tc>
          <w:tcPr>
            <w:tcW w:w="2830" w:type="dxa"/>
          </w:tcPr>
          <w:p w14:paraId="03CD0D5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C853E4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551FD0D5" w14:textId="77777777" w:rsidTr="00023AFF">
        <w:tc>
          <w:tcPr>
            <w:tcW w:w="2830" w:type="dxa"/>
          </w:tcPr>
          <w:p w14:paraId="2A8C9BE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F456AD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1DE1C937" w14:textId="77777777" w:rsidTr="00023AFF">
        <w:tc>
          <w:tcPr>
            <w:tcW w:w="2830" w:type="dxa"/>
          </w:tcPr>
          <w:p w14:paraId="409B4D6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0F6247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A43CBA6" w14:textId="77777777" w:rsidTr="00023AFF">
        <w:tc>
          <w:tcPr>
            <w:tcW w:w="2830" w:type="dxa"/>
          </w:tcPr>
          <w:p w14:paraId="79F1109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016EB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5AF519D" w14:textId="77777777" w:rsidTr="00023AFF">
        <w:tc>
          <w:tcPr>
            <w:tcW w:w="2830" w:type="dxa"/>
          </w:tcPr>
          <w:p w14:paraId="15E8AA8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9E29D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7313258" w14:textId="77777777" w:rsidTr="00023AFF">
        <w:tc>
          <w:tcPr>
            <w:tcW w:w="2830" w:type="dxa"/>
          </w:tcPr>
          <w:p w14:paraId="51DACAB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1A0217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0565187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2682D1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135</w:t>
      </w:r>
      <w:r w:rsidRPr="007613B6">
        <w:rPr>
          <w:rFonts w:ascii="Garamond" w:hAnsi="Garamond" w:cs="Calibri"/>
          <w:sz w:val="24"/>
          <w:szCs w:val="24"/>
        </w:rPr>
        <w:t>.</w:t>
      </w:r>
      <w:r>
        <w:rPr>
          <w:rFonts w:ascii="Garamond" w:hAnsi="Garamond" w:cs="Calibri"/>
          <w:sz w:val="24"/>
          <w:szCs w:val="24"/>
        </w:rPr>
        <w:t>260</w:t>
      </w:r>
      <w:r w:rsidRPr="007613B6">
        <w:rPr>
          <w:rFonts w:ascii="Garamond" w:hAnsi="Garamond" w:cs="Calibri"/>
          <w:sz w:val="24"/>
          <w:szCs w:val="24"/>
        </w:rPr>
        <w:t xml:space="preserve"> eura.</w:t>
      </w:r>
    </w:p>
    <w:p w14:paraId="419613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6F9CA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5D8D203" w14:textId="77777777" w:rsidR="002D7531" w:rsidRPr="007613B6" w:rsidRDefault="002D7531" w:rsidP="005F164D">
      <w:pPr>
        <w:pStyle w:val="ListParagraph"/>
        <w:numPr>
          <w:ilvl w:val="0"/>
          <w:numId w:val="44"/>
        </w:numPr>
        <w:autoSpaceDE w:val="0"/>
        <w:autoSpaceDN w:val="0"/>
        <w:adjustRightInd w:val="0"/>
        <w:jc w:val="both"/>
        <w:rPr>
          <w:rFonts w:ascii="Garamond" w:hAnsi="Garamond" w:cs="Calibri"/>
          <w:b/>
          <w:bCs/>
        </w:rPr>
      </w:pPr>
      <w:r w:rsidRPr="007613B6">
        <w:rPr>
          <w:rFonts w:ascii="Garamond" w:hAnsi="Garamond" w:cs="Calibri"/>
          <w:b/>
          <w:bCs/>
        </w:rPr>
        <w:t xml:space="preserve">A161030 </w:t>
      </w:r>
      <w:proofErr w:type="spellStart"/>
      <w:r w:rsidRPr="007613B6">
        <w:rPr>
          <w:rFonts w:ascii="Garamond" w:hAnsi="Garamond" w:cs="Calibri"/>
          <w:b/>
          <w:bCs/>
        </w:rPr>
        <w:t>Tjelesna</w:t>
      </w:r>
      <w:proofErr w:type="spellEnd"/>
      <w:r w:rsidRPr="007613B6">
        <w:rPr>
          <w:rFonts w:ascii="Garamond" w:hAnsi="Garamond" w:cs="Calibri"/>
          <w:b/>
          <w:bCs/>
        </w:rPr>
        <w:t xml:space="preserve"> i </w:t>
      </w:r>
      <w:proofErr w:type="spellStart"/>
      <w:r w:rsidRPr="007613B6">
        <w:rPr>
          <w:rFonts w:ascii="Garamond" w:hAnsi="Garamond" w:cs="Calibri"/>
          <w:b/>
          <w:bCs/>
        </w:rPr>
        <w:t>tehnička</w:t>
      </w:r>
      <w:proofErr w:type="spellEnd"/>
      <w:r w:rsidRPr="007613B6">
        <w:rPr>
          <w:rFonts w:ascii="Garamond" w:hAnsi="Garamond" w:cs="Calibri"/>
          <w:b/>
          <w:bCs/>
        </w:rPr>
        <w:t xml:space="preserve"> </w:t>
      </w:r>
      <w:proofErr w:type="spellStart"/>
      <w:r w:rsidRPr="007613B6">
        <w:rPr>
          <w:rFonts w:ascii="Garamond" w:hAnsi="Garamond" w:cs="Calibri"/>
          <w:b/>
          <w:bCs/>
        </w:rPr>
        <w:t>zaštita</w:t>
      </w:r>
      <w:proofErr w:type="spellEnd"/>
    </w:p>
    <w:p w14:paraId="39FD8AC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4EC24F1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0F60C1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lastRenderedPageBreak/>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0DEA5D6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730DFF3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00 eura</w:t>
      </w:r>
    </w:p>
    <w:p w14:paraId="7B05207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BC8C78" w14:textId="77777777" w:rsidR="002D7531" w:rsidRPr="00D45162" w:rsidRDefault="002D7531" w:rsidP="002D7531">
      <w:pPr>
        <w:autoSpaceDE w:val="0"/>
        <w:autoSpaceDN w:val="0"/>
        <w:adjustRightInd w:val="0"/>
        <w:spacing w:after="0" w:line="240" w:lineRule="auto"/>
        <w:jc w:val="both"/>
        <w:rPr>
          <w:rFonts w:ascii="Garamond" w:hAnsi="Garamond" w:cs="Calibri"/>
          <w:sz w:val="24"/>
          <w:szCs w:val="24"/>
        </w:rPr>
      </w:pPr>
      <w:r w:rsidRPr="00D45162">
        <w:rPr>
          <w:rFonts w:ascii="Garamond" w:hAnsi="Garamond" w:cs="Calibri"/>
          <w:sz w:val="24"/>
          <w:szCs w:val="24"/>
        </w:rPr>
        <w:t>U sklopu ove aktivnosti planirani su rashodi za:</w:t>
      </w:r>
    </w:p>
    <w:p w14:paraId="72659375"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t>gorsku službu spašavanja,</w:t>
      </w:r>
    </w:p>
    <w:p w14:paraId="3DD6F4BA"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t>zaštitarsku službu koja se angažira prilikom održavanja manifestacija i drugih programa koji zahtijevaju prisutnost zaštitara,</w:t>
      </w:r>
    </w:p>
    <w:p w14:paraId="7A775BE8"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lang w:val="hr-HR"/>
        </w:rPr>
      </w:pPr>
      <w:r w:rsidRPr="00AB1464">
        <w:rPr>
          <w:rFonts w:ascii="Garamond" w:hAnsi="Garamond" w:cs="Calibri"/>
          <w:lang w:val="hr-HR"/>
        </w:rPr>
        <w:t>civilnu zaštitu,</w:t>
      </w:r>
    </w:p>
    <w:p w14:paraId="500DD967" w14:textId="77777777" w:rsidR="002D7531" w:rsidRPr="00AB1464" w:rsidRDefault="002D7531" w:rsidP="005F164D">
      <w:pPr>
        <w:pStyle w:val="ListParagraph"/>
        <w:numPr>
          <w:ilvl w:val="0"/>
          <w:numId w:val="38"/>
        </w:numPr>
        <w:autoSpaceDE w:val="0"/>
        <w:autoSpaceDN w:val="0"/>
        <w:adjustRightInd w:val="0"/>
        <w:jc w:val="both"/>
        <w:rPr>
          <w:rFonts w:ascii="Garamond" w:hAnsi="Garamond" w:cs="Calibri"/>
          <w:b/>
          <w:bCs/>
          <w:lang w:val="hr-HR"/>
        </w:rPr>
      </w:pPr>
      <w:r w:rsidRPr="00AB1464">
        <w:rPr>
          <w:rFonts w:ascii="Garamond" w:hAnsi="Garamond" w:cs="Calibri"/>
          <w:lang w:val="hr-HR"/>
        </w:rPr>
        <w:t>ostale intelektualne usluge.</w:t>
      </w:r>
    </w:p>
    <w:p w14:paraId="3E5A23A7" w14:textId="77777777" w:rsidR="002D7531" w:rsidRDefault="002D7531" w:rsidP="002D7531">
      <w:pPr>
        <w:autoSpaceDE w:val="0"/>
        <w:autoSpaceDN w:val="0"/>
        <w:adjustRightInd w:val="0"/>
        <w:spacing w:after="0" w:line="240" w:lineRule="auto"/>
        <w:jc w:val="both"/>
        <w:rPr>
          <w:rFonts w:ascii="Garamond" w:hAnsi="Garamond" w:cs="Calibri"/>
          <w:b/>
          <w:bCs/>
          <w:sz w:val="24"/>
          <w:szCs w:val="24"/>
        </w:rPr>
      </w:pPr>
    </w:p>
    <w:p w14:paraId="23169257"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 xml:space="preserve">povećanje sigurnosti </w:t>
      </w:r>
      <w:r>
        <w:rPr>
          <w:rFonts w:ascii="Garamond" w:hAnsi="Garamond" w:cs="Calibri,Bold"/>
          <w:sz w:val="24"/>
          <w:szCs w:val="24"/>
        </w:rPr>
        <w:t>mještana.</w:t>
      </w:r>
    </w:p>
    <w:p w14:paraId="33F8D0D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4A14171" w14:textId="77777777" w:rsidTr="00023AFF">
        <w:tc>
          <w:tcPr>
            <w:tcW w:w="2830" w:type="dxa"/>
          </w:tcPr>
          <w:p w14:paraId="6B6FF17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090232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Očuvanje javnih površina od devastiranja i osiguranje intervencija GSS u slučaju potrebe.</w:t>
            </w:r>
          </w:p>
        </w:tc>
      </w:tr>
      <w:tr w:rsidR="002D7531" w:rsidRPr="007613B6" w14:paraId="0EA42D53" w14:textId="77777777" w:rsidTr="00023AFF">
        <w:tc>
          <w:tcPr>
            <w:tcW w:w="2830" w:type="dxa"/>
          </w:tcPr>
          <w:p w14:paraId="695887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45A1354"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Postizanje što više razine sigurnosti građana.</w:t>
            </w:r>
          </w:p>
        </w:tc>
      </w:tr>
      <w:tr w:rsidR="002D7531" w:rsidRPr="007613B6" w14:paraId="0D6746A1" w14:textId="77777777" w:rsidTr="00023AFF">
        <w:tc>
          <w:tcPr>
            <w:tcW w:w="2830" w:type="dxa"/>
          </w:tcPr>
          <w:p w14:paraId="4B6B784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74F245A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CEDD35F" w14:textId="77777777" w:rsidTr="00023AFF">
        <w:tc>
          <w:tcPr>
            <w:tcW w:w="2830" w:type="dxa"/>
          </w:tcPr>
          <w:p w14:paraId="4E0D470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6E6BE99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12659A34" w14:textId="77777777" w:rsidTr="00023AFF">
        <w:tc>
          <w:tcPr>
            <w:tcW w:w="2830" w:type="dxa"/>
          </w:tcPr>
          <w:p w14:paraId="0AD2CB4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3CD9F5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CFBF5EC" w14:textId="77777777" w:rsidTr="00023AFF">
        <w:tc>
          <w:tcPr>
            <w:tcW w:w="2830" w:type="dxa"/>
          </w:tcPr>
          <w:p w14:paraId="5ED9841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59AC95C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A20C092" w14:textId="77777777" w:rsidTr="00023AFF">
        <w:tc>
          <w:tcPr>
            <w:tcW w:w="2830" w:type="dxa"/>
          </w:tcPr>
          <w:p w14:paraId="791642C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660C1F7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C563485" w14:textId="77777777" w:rsidTr="00023AFF">
        <w:tc>
          <w:tcPr>
            <w:tcW w:w="2830" w:type="dxa"/>
          </w:tcPr>
          <w:p w14:paraId="558889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721AE1D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62299646"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076F1F7"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57</w:t>
      </w:r>
      <w:r w:rsidRPr="007613B6">
        <w:rPr>
          <w:rFonts w:ascii="Garamond" w:hAnsi="Garamond" w:cs="Calibri"/>
          <w:sz w:val="24"/>
          <w:szCs w:val="24"/>
        </w:rPr>
        <w:t>.</w:t>
      </w:r>
      <w:r>
        <w:rPr>
          <w:rFonts w:ascii="Garamond" w:hAnsi="Garamond" w:cs="Calibri"/>
          <w:sz w:val="24"/>
          <w:szCs w:val="24"/>
        </w:rPr>
        <w:t>0</w:t>
      </w:r>
      <w:r w:rsidRPr="007613B6">
        <w:rPr>
          <w:rFonts w:ascii="Garamond" w:hAnsi="Garamond" w:cs="Calibri"/>
          <w:sz w:val="24"/>
          <w:szCs w:val="24"/>
        </w:rPr>
        <w:t xml:space="preserve">00 </w:t>
      </w:r>
      <w:r>
        <w:rPr>
          <w:rFonts w:ascii="Garamond" w:hAnsi="Garamond" w:cs="Calibri"/>
          <w:sz w:val="24"/>
          <w:szCs w:val="24"/>
        </w:rPr>
        <w:t>eura.</w:t>
      </w:r>
    </w:p>
    <w:p w14:paraId="1E2D7835" w14:textId="77777777" w:rsidR="002D7531" w:rsidRDefault="002D7531" w:rsidP="002D7531">
      <w:pPr>
        <w:autoSpaceDE w:val="0"/>
        <w:autoSpaceDN w:val="0"/>
        <w:adjustRightInd w:val="0"/>
        <w:spacing w:after="0" w:line="240" w:lineRule="auto"/>
        <w:jc w:val="both"/>
        <w:rPr>
          <w:rFonts w:ascii="Garamond" w:hAnsi="Garamond" w:cs="Calibri,Bold"/>
          <w:b/>
          <w:bCs/>
          <w:sz w:val="24"/>
          <w:szCs w:val="24"/>
        </w:rPr>
      </w:pPr>
    </w:p>
    <w:p w14:paraId="62EF0AD0" w14:textId="77777777" w:rsidR="002D7531" w:rsidRDefault="002D7531" w:rsidP="002D7531">
      <w:pPr>
        <w:autoSpaceDE w:val="0"/>
        <w:autoSpaceDN w:val="0"/>
        <w:adjustRightInd w:val="0"/>
        <w:spacing w:after="0" w:line="240" w:lineRule="auto"/>
        <w:jc w:val="both"/>
        <w:rPr>
          <w:rFonts w:ascii="Garamond" w:hAnsi="Garamond" w:cs="Calibri,Bold"/>
          <w:b/>
          <w:bCs/>
          <w:sz w:val="24"/>
          <w:szCs w:val="24"/>
        </w:rPr>
      </w:pPr>
    </w:p>
    <w:p w14:paraId="077EB485" w14:textId="77777777" w:rsidR="002D7531" w:rsidRPr="006955E2"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Bold"/>
          <w:b/>
          <w:bCs/>
          <w:sz w:val="24"/>
          <w:szCs w:val="24"/>
        </w:rPr>
        <w:t>RAZDJEL: 002 UPRAVNI ODJEL</w:t>
      </w:r>
    </w:p>
    <w:p w14:paraId="22DFF576"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04D86A9D"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1436 POTPORA POLJOPRIVREDI</w:t>
      </w:r>
    </w:p>
    <w:p w14:paraId="7D7ECC1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468A45E"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lovstvu,</w:t>
      </w:r>
      <w:r w:rsidRPr="007613B6">
        <w:rPr>
          <w:rFonts w:ascii="Garamond" w:hAnsi="Garamond" w:cs="Calibri"/>
          <w:b/>
          <w:bCs/>
          <w:sz w:val="24"/>
          <w:szCs w:val="24"/>
        </w:rPr>
        <w:t xml:space="preserve"> </w:t>
      </w:r>
      <w:r w:rsidRPr="007613B6">
        <w:rPr>
          <w:rFonts w:ascii="Garamond" w:hAnsi="Garamond" w:cs="Calibri"/>
          <w:bCs/>
          <w:sz w:val="24"/>
          <w:szCs w:val="24"/>
        </w:rPr>
        <w:t>Odluka o pristupanju ustanovi Centar za brdsko-planinsku poljoprivredu.</w:t>
      </w:r>
    </w:p>
    <w:p w14:paraId="3D7650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EED2C1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programa iznose po godinama:</w:t>
      </w:r>
    </w:p>
    <w:p w14:paraId="6BC0BB2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5BD9AB4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488D8FD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1</w:t>
      </w:r>
      <w:r>
        <w:rPr>
          <w:rFonts w:ascii="Garamond" w:hAnsi="Garamond" w:cs="Calibri"/>
          <w:sz w:val="24"/>
          <w:szCs w:val="24"/>
        </w:rPr>
        <w:t>5</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79D460B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38FCB2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1E71CD0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ED30C97"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A161040 </w:t>
      </w:r>
      <w:proofErr w:type="spellStart"/>
      <w:r w:rsidRPr="007613B6">
        <w:rPr>
          <w:rFonts w:ascii="Garamond" w:hAnsi="Garamond" w:cs="Calibri"/>
          <w:b/>
          <w:bCs/>
        </w:rPr>
        <w:t>Centar</w:t>
      </w:r>
      <w:proofErr w:type="spellEnd"/>
      <w:r w:rsidRPr="007613B6">
        <w:rPr>
          <w:rFonts w:ascii="Garamond" w:hAnsi="Garamond" w:cs="Calibri"/>
          <w:b/>
          <w:bCs/>
        </w:rPr>
        <w:t xml:space="preserve"> za </w:t>
      </w:r>
      <w:proofErr w:type="spellStart"/>
      <w:r w:rsidRPr="007613B6">
        <w:rPr>
          <w:rFonts w:ascii="Garamond" w:hAnsi="Garamond" w:cs="Calibri"/>
          <w:b/>
          <w:bCs/>
        </w:rPr>
        <w:t>poljoprivredu</w:t>
      </w:r>
      <w:proofErr w:type="spellEnd"/>
      <w:r w:rsidRPr="007613B6">
        <w:rPr>
          <w:rFonts w:ascii="Garamond" w:hAnsi="Garamond" w:cs="Calibri"/>
          <w:b/>
          <w:bCs/>
        </w:rPr>
        <w:t xml:space="preserve"> i </w:t>
      </w:r>
      <w:proofErr w:type="spellStart"/>
      <w:r w:rsidRPr="007613B6">
        <w:rPr>
          <w:rFonts w:ascii="Garamond" w:hAnsi="Garamond" w:cs="Calibri"/>
          <w:b/>
          <w:bCs/>
        </w:rPr>
        <w:t>ruralni</w:t>
      </w:r>
      <w:proofErr w:type="spellEnd"/>
      <w:r w:rsidRPr="007613B6">
        <w:rPr>
          <w:rFonts w:ascii="Garamond" w:hAnsi="Garamond" w:cs="Calibri"/>
          <w:b/>
          <w:bCs/>
        </w:rPr>
        <w:t xml:space="preserve"> </w:t>
      </w:r>
      <w:proofErr w:type="spellStart"/>
      <w:r w:rsidRPr="007613B6">
        <w:rPr>
          <w:rFonts w:ascii="Garamond" w:hAnsi="Garamond" w:cs="Calibri"/>
          <w:b/>
          <w:bCs/>
        </w:rPr>
        <w:t>razvoj</w:t>
      </w:r>
      <w:proofErr w:type="spellEnd"/>
    </w:p>
    <w:p w14:paraId="5196B32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D64B9A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3C3278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3.000 eura</w:t>
      </w:r>
    </w:p>
    <w:p w14:paraId="7743FCF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3.000 eura</w:t>
      </w:r>
    </w:p>
    <w:p w14:paraId="064C6F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3.000 eura</w:t>
      </w:r>
    </w:p>
    <w:p w14:paraId="3D4F8E3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00FB6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programe koji će se realizirati u suradnji s Centrom.</w:t>
      </w:r>
    </w:p>
    <w:p w14:paraId="65D0F458"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C3ACE67"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razvoja poljoprivrede.</w:t>
      </w:r>
    </w:p>
    <w:p w14:paraId="4E806AA6" w14:textId="77777777" w:rsidR="009574D7" w:rsidRDefault="009574D7" w:rsidP="002D7531">
      <w:pPr>
        <w:autoSpaceDE w:val="0"/>
        <w:autoSpaceDN w:val="0"/>
        <w:adjustRightInd w:val="0"/>
        <w:spacing w:after="0" w:line="240" w:lineRule="auto"/>
        <w:jc w:val="both"/>
        <w:rPr>
          <w:rFonts w:ascii="Garamond" w:hAnsi="Garamond" w:cs="Calibri,Bold"/>
          <w:sz w:val="24"/>
          <w:szCs w:val="24"/>
        </w:rPr>
      </w:pPr>
    </w:p>
    <w:p w14:paraId="19FC37A8" w14:textId="77777777" w:rsidR="009574D7" w:rsidRDefault="009574D7" w:rsidP="002D7531">
      <w:pPr>
        <w:autoSpaceDE w:val="0"/>
        <w:autoSpaceDN w:val="0"/>
        <w:adjustRightInd w:val="0"/>
        <w:spacing w:after="0" w:line="240" w:lineRule="auto"/>
        <w:jc w:val="both"/>
        <w:rPr>
          <w:rFonts w:ascii="Garamond" w:hAnsi="Garamond" w:cs="Calibri,Bold"/>
          <w:sz w:val="24"/>
          <w:szCs w:val="24"/>
        </w:rPr>
      </w:pPr>
    </w:p>
    <w:p w14:paraId="3E909BB2" w14:textId="77777777" w:rsidR="009574D7" w:rsidRPr="007613B6" w:rsidRDefault="009574D7" w:rsidP="002D7531">
      <w:pPr>
        <w:autoSpaceDE w:val="0"/>
        <w:autoSpaceDN w:val="0"/>
        <w:adjustRightInd w:val="0"/>
        <w:spacing w:after="0" w:line="240" w:lineRule="auto"/>
        <w:jc w:val="both"/>
        <w:rPr>
          <w:rFonts w:ascii="Garamond" w:hAnsi="Garamond" w:cs="Calibri,Bold"/>
          <w:sz w:val="24"/>
          <w:szCs w:val="24"/>
        </w:rPr>
      </w:pPr>
    </w:p>
    <w:p w14:paraId="170D179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14D87349" w14:textId="77777777" w:rsidTr="00023AFF">
        <w:tc>
          <w:tcPr>
            <w:tcW w:w="2830" w:type="dxa"/>
          </w:tcPr>
          <w:p w14:paraId="6C4FC5D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4B65A0D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Izvršenje obaveza prema Centru.</w:t>
            </w:r>
          </w:p>
        </w:tc>
      </w:tr>
      <w:tr w:rsidR="002D7531" w:rsidRPr="007613B6" w14:paraId="63D27623" w14:textId="77777777" w:rsidTr="00023AFF">
        <w:tc>
          <w:tcPr>
            <w:tcW w:w="2830" w:type="dxa"/>
          </w:tcPr>
          <w:p w14:paraId="4ECB71D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6DDA1E8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Općina Omišalj kao jedan od osnivača Centra dužna je isti i sufinancirati, kroz što se realiziraju i određeni programi općine.</w:t>
            </w:r>
          </w:p>
        </w:tc>
      </w:tr>
      <w:tr w:rsidR="002D7531" w:rsidRPr="007613B6" w14:paraId="66ED0F90" w14:textId="77777777" w:rsidTr="00023AFF">
        <w:tc>
          <w:tcPr>
            <w:tcW w:w="2830" w:type="dxa"/>
          </w:tcPr>
          <w:p w14:paraId="1C0B0D0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6EFFD07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933504A" w14:textId="77777777" w:rsidTr="00023AFF">
        <w:tc>
          <w:tcPr>
            <w:tcW w:w="2830" w:type="dxa"/>
          </w:tcPr>
          <w:p w14:paraId="2F7AF948"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BB9FD33"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0F9931FD" w14:textId="77777777" w:rsidTr="00023AFF">
        <w:tc>
          <w:tcPr>
            <w:tcW w:w="2830" w:type="dxa"/>
          </w:tcPr>
          <w:p w14:paraId="509BFAA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0AEBB55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1CB350DB" w14:textId="77777777" w:rsidTr="00023AFF">
        <w:tc>
          <w:tcPr>
            <w:tcW w:w="2830" w:type="dxa"/>
          </w:tcPr>
          <w:p w14:paraId="031F66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6B72FD8"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71209794" w14:textId="77777777" w:rsidTr="00023AFF">
        <w:tc>
          <w:tcPr>
            <w:tcW w:w="2830" w:type="dxa"/>
          </w:tcPr>
          <w:p w14:paraId="2631B4C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BF2151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1325AAB" w14:textId="77777777" w:rsidTr="00023AFF">
        <w:tc>
          <w:tcPr>
            <w:tcW w:w="2830" w:type="dxa"/>
          </w:tcPr>
          <w:p w14:paraId="0A6402C1"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9CA4E8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3CD279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1075958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3.000 eura.</w:t>
      </w:r>
    </w:p>
    <w:p w14:paraId="09F6B15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7FF1BA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0D46121"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A161041 </w:t>
      </w:r>
      <w:proofErr w:type="spellStart"/>
      <w:r w:rsidRPr="007613B6">
        <w:rPr>
          <w:rFonts w:ascii="Garamond" w:hAnsi="Garamond" w:cs="Calibri"/>
          <w:b/>
          <w:bCs/>
        </w:rPr>
        <w:t>Poticaj</w:t>
      </w:r>
      <w:proofErr w:type="spellEnd"/>
      <w:r w:rsidRPr="007613B6">
        <w:rPr>
          <w:rFonts w:ascii="Garamond" w:hAnsi="Garamond" w:cs="Calibri"/>
          <w:b/>
          <w:bCs/>
        </w:rPr>
        <w:t xml:space="preserve"> za </w:t>
      </w:r>
      <w:proofErr w:type="spellStart"/>
      <w:r w:rsidRPr="007613B6">
        <w:rPr>
          <w:rFonts w:ascii="Garamond" w:hAnsi="Garamond" w:cs="Calibri"/>
          <w:b/>
          <w:bCs/>
        </w:rPr>
        <w:t>sadnju</w:t>
      </w:r>
      <w:proofErr w:type="spellEnd"/>
      <w:r w:rsidRPr="007613B6">
        <w:rPr>
          <w:rFonts w:ascii="Garamond" w:hAnsi="Garamond" w:cs="Calibri"/>
          <w:b/>
          <w:bCs/>
        </w:rPr>
        <w:t xml:space="preserve"> </w:t>
      </w:r>
      <w:proofErr w:type="spellStart"/>
      <w:r w:rsidRPr="007613B6">
        <w:rPr>
          <w:rFonts w:ascii="Garamond" w:hAnsi="Garamond" w:cs="Calibri"/>
          <w:b/>
          <w:bCs/>
        </w:rPr>
        <w:t>autohtonog</w:t>
      </w:r>
      <w:proofErr w:type="spellEnd"/>
      <w:r w:rsidRPr="007613B6">
        <w:rPr>
          <w:rFonts w:ascii="Garamond" w:hAnsi="Garamond" w:cs="Calibri"/>
          <w:b/>
          <w:bCs/>
        </w:rPr>
        <w:t xml:space="preserve"> </w:t>
      </w:r>
      <w:proofErr w:type="spellStart"/>
      <w:r w:rsidRPr="007613B6">
        <w:rPr>
          <w:rFonts w:ascii="Garamond" w:hAnsi="Garamond" w:cs="Calibri"/>
          <w:b/>
          <w:bCs/>
        </w:rPr>
        <w:t>raslinja</w:t>
      </w:r>
      <w:proofErr w:type="spellEnd"/>
    </w:p>
    <w:p w14:paraId="1E9F272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AAEAA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79C8850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2.000 eura</w:t>
      </w:r>
    </w:p>
    <w:p w14:paraId="1CA4E9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0</w:t>
      </w:r>
      <w:r w:rsidRPr="007613B6">
        <w:rPr>
          <w:rFonts w:ascii="Garamond" w:hAnsi="Garamond" w:cs="Calibri"/>
          <w:sz w:val="24"/>
          <w:szCs w:val="24"/>
        </w:rPr>
        <w:t>00 eura</w:t>
      </w:r>
    </w:p>
    <w:p w14:paraId="7DAC88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0</w:t>
      </w:r>
      <w:r w:rsidRPr="007613B6">
        <w:rPr>
          <w:rFonts w:ascii="Garamond" w:hAnsi="Garamond" w:cs="Calibri"/>
          <w:sz w:val="24"/>
          <w:szCs w:val="24"/>
        </w:rPr>
        <w:t>00 eura</w:t>
      </w:r>
    </w:p>
    <w:p w14:paraId="5EF58A3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CC58D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stanovnicama Općine za sadnju autohtonog bilja.</w:t>
      </w:r>
    </w:p>
    <w:p w14:paraId="2A6FB56F"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A902869"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poticanje mještana na sadnju autohtonog bilja.</w:t>
      </w:r>
    </w:p>
    <w:p w14:paraId="276B09C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06201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47B507CE" w14:textId="77777777" w:rsidTr="00023AFF">
        <w:tc>
          <w:tcPr>
            <w:tcW w:w="2830" w:type="dxa"/>
          </w:tcPr>
          <w:p w14:paraId="5AD2754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6E91AC6"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Oplemenjivanje okućnica na području općine.</w:t>
            </w:r>
          </w:p>
        </w:tc>
      </w:tr>
      <w:tr w:rsidR="002D7531" w:rsidRPr="007613B6" w14:paraId="537205D7" w14:textId="77777777" w:rsidTr="00023AFF">
        <w:tc>
          <w:tcPr>
            <w:tcW w:w="2830" w:type="dxa"/>
          </w:tcPr>
          <w:p w14:paraId="06F9369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1AF0C27"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Poticaj za sadnju autohtonog bilja.</w:t>
            </w:r>
          </w:p>
        </w:tc>
      </w:tr>
      <w:tr w:rsidR="002D7531" w:rsidRPr="007613B6" w14:paraId="4E80EB89" w14:textId="77777777" w:rsidTr="00023AFF">
        <w:tc>
          <w:tcPr>
            <w:tcW w:w="2830" w:type="dxa"/>
          </w:tcPr>
          <w:p w14:paraId="5856E27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83BF05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748C359A" w14:textId="77777777" w:rsidTr="00023AFF">
        <w:tc>
          <w:tcPr>
            <w:tcW w:w="2830" w:type="dxa"/>
          </w:tcPr>
          <w:p w14:paraId="42D8D9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140DE80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6E232BB3" w14:textId="77777777" w:rsidTr="00023AFF">
        <w:tc>
          <w:tcPr>
            <w:tcW w:w="2830" w:type="dxa"/>
          </w:tcPr>
          <w:p w14:paraId="41F150F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61BB6BC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5A68C5A9" w14:textId="77777777" w:rsidTr="00023AFF">
        <w:tc>
          <w:tcPr>
            <w:tcW w:w="2830" w:type="dxa"/>
          </w:tcPr>
          <w:p w14:paraId="565073E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77A50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83DA0F0" w14:textId="77777777" w:rsidTr="00023AFF">
        <w:tc>
          <w:tcPr>
            <w:tcW w:w="2830" w:type="dxa"/>
          </w:tcPr>
          <w:p w14:paraId="0073DD1C"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7F6202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A34ED0F" w14:textId="77777777" w:rsidTr="00023AFF">
        <w:tc>
          <w:tcPr>
            <w:tcW w:w="2830" w:type="dxa"/>
          </w:tcPr>
          <w:p w14:paraId="2F53F1E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274E9A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7B772B2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5BFFED8" w14:textId="77777777" w:rsidR="002D7531" w:rsidRPr="004617F2"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w:t>
      </w:r>
      <w:r>
        <w:rPr>
          <w:rFonts w:ascii="Garamond" w:hAnsi="Garamond" w:cs="Calibri"/>
          <w:sz w:val="24"/>
          <w:szCs w:val="24"/>
        </w:rPr>
        <w:t>2</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p>
    <w:p w14:paraId="51A05F7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07A23A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8B6A0F3" w14:textId="77777777" w:rsidR="002D7531" w:rsidRPr="007613B6" w:rsidRDefault="002D7531" w:rsidP="005F164D">
      <w:pPr>
        <w:pStyle w:val="ListParagraph"/>
        <w:numPr>
          <w:ilvl w:val="0"/>
          <w:numId w:val="45"/>
        </w:numPr>
        <w:autoSpaceDE w:val="0"/>
        <w:autoSpaceDN w:val="0"/>
        <w:adjustRightInd w:val="0"/>
        <w:jc w:val="both"/>
        <w:rPr>
          <w:rFonts w:ascii="Garamond" w:hAnsi="Garamond" w:cs="Calibri"/>
          <w:b/>
          <w:bCs/>
        </w:rPr>
      </w:pPr>
      <w:r w:rsidRPr="007613B6">
        <w:rPr>
          <w:rFonts w:ascii="Garamond" w:hAnsi="Garamond" w:cs="Calibri"/>
          <w:b/>
          <w:bCs/>
        </w:rPr>
        <w:t xml:space="preserve">A161043 Program </w:t>
      </w:r>
      <w:r w:rsidRPr="002146B2">
        <w:rPr>
          <w:rFonts w:ascii="Garamond" w:hAnsi="Garamond" w:cs="Calibri"/>
          <w:b/>
          <w:bCs/>
          <w:lang w:val="hr-HR"/>
        </w:rPr>
        <w:t>suzbijanja štete od divljih životinja</w:t>
      </w:r>
    </w:p>
    <w:p w14:paraId="5149579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B29A2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FD13AB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08C54E5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145A9E9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 xml:space="preserve">.g.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7382076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E62D56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„Praćenje i izlov čaglja te divljih svinja kao alohtonih životinja na otoku Krku“.</w:t>
      </w:r>
    </w:p>
    <w:p w14:paraId="10A0D7DD"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585E2CD" w14:textId="77777777" w:rsidR="002D7531"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cs="Calibri,Bold"/>
          <w:sz w:val="24"/>
          <w:szCs w:val="24"/>
        </w:rPr>
        <w:t>praćenje i izlov čaglja i divlje svinje kao alohtone divljači na otoku Krku.</w:t>
      </w:r>
    </w:p>
    <w:p w14:paraId="72C6D614" w14:textId="77777777" w:rsidR="00BC380E" w:rsidRPr="007613B6" w:rsidRDefault="00BC380E" w:rsidP="002D7531">
      <w:pPr>
        <w:autoSpaceDE w:val="0"/>
        <w:autoSpaceDN w:val="0"/>
        <w:adjustRightInd w:val="0"/>
        <w:spacing w:after="0" w:line="240" w:lineRule="auto"/>
        <w:jc w:val="both"/>
        <w:rPr>
          <w:rFonts w:ascii="Garamond" w:hAnsi="Garamond" w:cs="Calibri,Bold"/>
          <w:sz w:val="24"/>
          <w:szCs w:val="24"/>
        </w:rPr>
      </w:pPr>
    </w:p>
    <w:p w14:paraId="7C5A77B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AF658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26A096FA" w14:textId="77777777" w:rsidTr="00023AFF">
        <w:tc>
          <w:tcPr>
            <w:tcW w:w="2830" w:type="dxa"/>
          </w:tcPr>
          <w:p w14:paraId="24D6887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53D2AD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Smanjeni broj alohtone divljači na području općine Omišalj.</w:t>
            </w:r>
          </w:p>
        </w:tc>
      </w:tr>
      <w:tr w:rsidR="002D7531" w:rsidRPr="007613B6" w14:paraId="2B90D007" w14:textId="77777777" w:rsidTr="00023AFF">
        <w:tc>
          <w:tcPr>
            <w:tcW w:w="2830" w:type="dxa"/>
          </w:tcPr>
          <w:p w14:paraId="79CCC2B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F57EFA1"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Calibri"/>
                <w:sz w:val="24"/>
                <w:szCs w:val="24"/>
              </w:rPr>
              <w:t>Suzbijanje štete od divljih životinja.</w:t>
            </w:r>
          </w:p>
        </w:tc>
      </w:tr>
      <w:tr w:rsidR="002D7531" w:rsidRPr="007613B6" w14:paraId="7362259D" w14:textId="77777777" w:rsidTr="00023AFF">
        <w:tc>
          <w:tcPr>
            <w:tcW w:w="2830" w:type="dxa"/>
          </w:tcPr>
          <w:p w14:paraId="6D895C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49AFABE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02A6AB37" w14:textId="77777777" w:rsidTr="00023AFF">
        <w:tc>
          <w:tcPr>
            <w:tcW w:w="2830" w:type="dxa"/>
          </w:tcPr>
          <w:p w14:paraId="1749E56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08F38E4C"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9560EF6" w14:textId="77777777" w:rsidTr="00023AFF">
        <w:tc>
          <w:tcPr>
            <w:tcW w:w="2830" w:type="dxa"/>
          </w:tcPr>
          <w:p w14:paraId="4F0319E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450559E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3EAA19BA" w14:textId="77777777" w:rsidTr="00023AFF">
        <w:tc>
          <w:tcPr>
            <w:tcW w:w="2830" w:type="dxa"/>
          </w:tcPr>
          <w:p w14:paraId="7588E7B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202ECE3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A108786" w14:textId="77777777" w:rsidTr="00023AFF">
        <w:tc>
          <w:tcPr>
            <w:tcW w:w="2830" w:type="dxa"/>
          </w:tcPr>
          <w:p w14:paraId="1EA9D72E"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74B0B4A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5BCC900C" w14:textId="77777777" w:rsidTr="00023AFF">
        <w:tc>
          <w:tcPr>
            <w:tcW w:w="2830" w:type="dxa"/>
          </w:tcPr>
          <w:p w14:paraId="272BF387"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5C2A3F5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51BEF2F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257C39C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10</w:t>
      </w:r>
      <w:r w:rsidRPr="007613B6">
        <w:rPr>
          <w:rFonts w:ascii="Garamond" w:hAnsi="Garamond" w:cs="Calibri"/>
          <w:sz w:val="24"/>
          <w:szCs w:val="24"/>
        </w:rPr>
        <w:t>.</w:t>
      </w:r>
      <w:r>
        <w:rPr>
          <w:rFonts w:ascii="Garamond" w:hAnsi="Garamond" w:cs="Calibri"/>
          <w:sz w:val="24"/>
          <w:szCs w:val="24"/>
        </w:rPr>
        <w:t>45</w:t>
      </w:r>
      <w:r w:rsidRPr="007613B6">
        <w:rPr>
          <w:rFonts w:ascii="Garamond" w:hAnsi="Garamond" w:cs="Calibri"/>
          <w:sz w:val="24"/>
          <w:szCs w:val="24"/>
        </w:rPr>
        <w:t>0 eura.</w:t>
      </w:r>
    </w:p>
    <w:p w14:paraId="0529E939" w14:textId="77777777" w:rsidR="002D7531" w:rsidRDefault="002D7531" w:rsidP="002D7531">
      <w:pPr>
        <w:autoSpaceDE w:val="0"/>
        <w:autoSpaceDN w:val="0"/>
        <w:adjustRightInd w:val="0"/>
        <w:spacing w:after="0" w:line="240" w:lineRule="auto"/>
        <w:rPr>
          <w:rFonts w:ascii="Garamond" w:hAnsi="Garamond" w:cs="Calibri"/>
          <w:sz w:val="24"/>
          <w:szCs w:val="24"/>
        </w:rPr>
      </w:pPr>
    </w:p>
    <w:p w14:paraId="7C4EACAA" w14:textId="77777777" w:rsidR="00E422A8" w:rsidRDefault="00E422A8" w:rsidP="002D7531">
      <w:pPr>
        <w:autoSpaceDE w:val="0"/>
        <w:autoSpaceDN w:val="0"/>
        <w:adjustRightInd w:val="0"/>
        <w:spacing w:after="0" w:line="240" w:lineRule="auto"/>
        <w:rPr>
          <w:rFonts w:ascii="Garamond" w:hAnsi="Garamond" w:cs="Calibri"/>
          <w:sz w:val="24"/>
          <w:szCs w:val="24"/>
        </w:rPr>
      </w:pPr>
    </w:p>
    <w:p w14:paraId="33E4E788"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RAZDJEL: 002 UPRAVNI ODJEL</w:t>
      </w:r>
    </w:p>
    <w:p w14:paraId="6F930C3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GLAVA: 00214 UPRAVNI ODJEL</w:t>
      </w:r>
    </w:p>
    <w:p w14:paraId="77499D6E" w14:textId="77777777" w:rsidR="002D7531" w:rsidRPr="007613B6" w:rsidRDefault="002D7531" w:rsidP="002D7531">
      <w:pPr>
        <w:autoSpaceDE w:val="0"/>
        <w:autoSpaceDN w:val="0"/>
        <w:adjustRightInd w:val="0"/>
        <w:spacing w:after="0" w:line="240" w:lineRule="auto"/>
        <w:rPr>
          <w:rFonts w:ascii="Garamond" w:hAnsi="Garamond" w:cs="Calibri,Bold"/>
          <w:b/>
          <w:bCs/>
          <w:sz w:val="24"/>
          <w:szCs w:val="24"/>
        </w:rPr>
      </w:pPr>
      <w:r w:rsidRPr="007613B6">
        <w:rPr>
          <w:rFonts w:ascii="Garamond" w:hAnsi="Garamond" w:cs="Calibri,Bold"/>
          <w:b/>
          <w:bCs/>
          <w:sz w:val="24"/>
          <w:szCs w:val="24"/>
        </w:rPr>
        <w:t>PROGRAM 1437 TURIZAM</w:t>
      </w:r>
    </w:p>
    <w:p w14:paraId="5E298F5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B6D5C6A" w14:textId="77777777" w:rsidR="002D7531" w:rsidRPr="007613B6" w:rsidRDefault="002D7531" w:rsidP="002D7531">
      <w:pPr>
        <w:spacing w:after="0"/>
        <w:jc w:val="both"/>
        <w:rPr>
          <w:rFonts w:ascii="Garamond" w:hAnsi="Garamond"/>
          <w:sz w:val="24"/>
          <w:szCs w:val="24"/>
        </w:rPr>
      </w:pPr>
      <w:r w:rsidRPr="007613B6">
        <w:rPr>
          <w:rFonts w:ascii="Garamond" w:hAnsi="Garamond" w:cs="Calibri"/>
          <w:b/>
          <w:bCs/>
          <w:sz w:val="24"/>
          <w:szCs w:val="24"/>
        </w:rPr>
        <w:t xml:space="preserve">Zakonska osnova: </w:t>
      </w:r>
      <w:r w:rsidRPr="007613B6">
        <w:rPr>
          <w:rFonts w:ascii="Garamond" w:hAnsi="Garamond" w:cs="Calibri"/>
          <w:sz w:val="24"/>
          <w:szCs w:val="24"/>
        </w:rPr>
        <w:t>Zakon o turističkim zajednicama i promicanju Hrvatskog turizma,</w:t>
      </w:r>
      <w:r w:rsidRPr="007613B6">
        <w:rPr>
          <w:rFonts w:ascii="Garamond" w:hAnsi="Garamond" w:cs="Calibri"/>
          <w:b/>
          <w:bCs/>
          <w:sz w:val="24"/>
          <w:szCs w:val="24"/>
        </w:rPr>
        <w:t xml:space="preserve"> </w:t>
      </w:r>
      <w:r w:rsidRPr="007613B6">
        <w:rPr>
          <w:rFonts w:ascii="Garamond" w:hAnsi="Garamond" w:cs="Calibri"/>
          <w:sz w:val="24"/>
          <w:szCs w:val="24"/>
        </w:rPr>
        <w:t>Statut Općine Omišalj, Odluka o uvjetima, načinu i kriterijima sufinanciranja obnove fasada u staroj jezgri naselja Omišalj i Njivice.</w:t>
      </w:r>
    </w:p>
    <w:p w14:paraId="2D7F3D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574AB0B"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Planirana sredstva za provođenje programa iznose po godinama:</w:t>
      </w:r>
    </w:p>
    <w:p w14:paraId="67D2661D"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2026.g.             49.150 eura</w:t>
      </w:r>
    </w:p>
    <w:p w14:paraId="0DA44B51"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2027.g.             39.150 eura</w:t>
      </w:r>
    </w:p>
    <w:p w14:paraId="72EA21A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2028.g.             39.150 eura</w:t>
      </w:r>
    </w:p>
    <w:p w14:paraId="1B1A5C4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533B2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Unutar programa planirane su sljedeće aktivnosti:</w:t>
      </w:r>
    </w:p>
    <w:p w14:paraId="5D1130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78AA01C"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A160900 Avio </w:t>
      </w:r>
      <w:proofErr w:type="spellStart"/>
      <w:r w:rsidRPr="007613B6">
        <w:rPr>
          <w:rFonts w:ascii="Garamond" w:hAnsi="Garamond" w:cs="Calibri"/>
          <w:b/>
          <w:bCs/>
        </w:rPr>
        <w:t>oglašavanje</w:t>
      </w:r>
      <w:proofErr w:type="spellEnd"/>
    </w:p>
    <w:p w14:paraId="1C2D3860"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0DD88B6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476992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381A211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5D754208"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9.</w:t>
      </w:r>
      <w:r>
        <w:rPr>
          <w:rFonts w:ascii="Garamond" w:hAnsi="Garamond" w:cs="Calibri"/>
          <w:sz w:val="24"/>
          <w:szCs w:val="24"/>
        </w:rPr>
        <w:t>000</w:t>
      </w:r>
      <w:r w:rsidRPr="007613B6">
        <w:rPr>
          <w:rFonts w:ascii="Garamond" w:hAnsi="Garamond" w:cs="Calibri"/>
          <w:sz w:val="24"/>
          <w:szCs w:val="24"/>
        </w:rPr>
        <w:t xml:space="preserve"> eura</w:t>
      </w:r>
    </w:p>
    <w:p w14:paraId="7673075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35ED9E0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Programa udruženog oglašavanja avioprijevoznika zračne luke Rijeka.</w:t>
      </w:r>
    </w:p>
    <w:p w14:paraId="77D42B1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186D6B2"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povećanje broja letova s avio destinacija.</w:t>
      </w:r>
    </w:p>
    <w:p w14:paraId="4CE7388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76D739AD" w14:textId="77777777" w:rsidTr="00023AFF">
        <w:tc>
          <w:tcPr>
            <w:tcW w:w="2830" w:type="dxa"/>
          </w:tcPr>
          <w:p w14:paraId="5D6FEF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A3964A8"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cstheme="minorHAnsi"/>
                <w:sz w:val="24"/>
                <w:szCs w:val="24"/>
              </w:rPr>
              <w:t>Realizacija dodatnih letova na Zračnu luku Rijeka.</w:t>
            </w:r>
          </w:p>
        </w:tc>
      </w:tr>
      <w:tr w:rsidR="002D7531" w:rsidRPr="007613B6" w14:paraId="0C215001" w14:textId="77777777" w:rsidTr="00023AFF">
        <w:tc>
          <w:tcPr>
            <w:tcW w:w="2830" w:type="dxa"/>
          </w:tcPr>
          <w:p w14:paraId="39CC87F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6894B7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Sufinanciranje letova preko Zračne luke Rijeka.</w:t>
            </w:r>
          </w:p>
        </w:tc>
      </w:tr>
      <w:tr w:rsidR="002D7531" w:rsidRPr="007613B6" w14:paraId="10D03EE7" w14:textId="77777777" w:rsidTr="00023AFF">
        <w:tc>
          <w:tcPr>
            <w:tcW w:w="2830" w:type="dxa"/>
          </w:tcPr>
          <w:p w14:paraId="7506F15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66521D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1E291819" w14:textId="77777777" w:rsidTr="00023AFF">
        <w:tc>
          <w:tcPr>
            <w:tcW w:w="2830" w:type="dxa"/>
          </w:tcPr>
          <w:p w14:paraId="2009D8D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4CFACE8"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BE380BC" w14:textId="77777777" w:rsidTr="00023AFF">
        <w:tc>
          <w:tcPr>
            <w:tcW w:w="2830" w:type="dxa"/>
          </w:tcPr>
          <w:p w14:paraId="298E4C6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5316C72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4DFA811A" w14:textId="77777777" w:rsidTr="00023AFF">
        <w:tc>
          <w:tcPr>
            <w:tcW w:w="2830" w:type="dxa"/>
          </w:tcPr>
          <w:p w14:paraId="51CE640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75E0D93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1A5C0C3" w14:textId="77777777" w:rsidTr="00023AFF">
        <w:tc>
          <w:tcPr>
            <w:tcW w:w="2830" w:type="dxa"/>
          </w:tcPr>
          <w:p w14:paraId="1E37A62D"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57EEDD1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44F5CBB3" w14:textId="77777777" w:rsidTr="00023AFF">
        <w:tc>
          <w:tcPr>
            <w:tcW w:w="2830" w:type="dxa"/>
          </w:tcPr>
          <w:p w14:paraId="4EE0AB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1C2B520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24947BFA"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F64F983" w14:textId="77777777" w:rsidR="002D7531"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9.</w:t>
      </w:r>
      <w:r>
        <w:rPr>
          <w:rFonts w:ascii="Garamond" w:hAnsi="Garamond" w:cs="Calibri"/>
          <w:sz w:val="24"/>
          <w:szCs w:val="24"/>
        </w:rPr>
        <w:t>000</w:t>
      </w:r>
      <w:r w:rsidRPr="007613B6">
        <w:rPr>
          <w:rFonts w:ascii="Garamond" w:hAnsi="Garamond" w:cs="Calibri"/>
          <w:sz w:val="24"/>
          <w:szCs w:val="24"/>
        </w:rPr>
        <w:t xml:space="preserve"> eura.</w:t>
      </w:r>
    </w:p>
    <w:p w14:paraId="58FD4D3C" w14:textId="77777777" w:rsidR="007E7469" w:rsidRPr="007613B6" w:rsidRDefault="007E7469" w:rsidP="002D7531">
      <w:pPr>
        <w:autoSpaceDE w:val="0"/>
        <w:autoSpaceDN w:val="0"/>
        <w:adjustRightInd w:val="0"/>
        <w:spacing w:after="0" w:line="240" w:lineRule="auto"/>
        <w:jc w:val="both"/>
        <w:rPr>
          <w:rFonts w:ascii="Garamond" w:hAnsi="Garamond" w:cs="Calibri"/>
          <w:sz w:val="24"/>
          <w:szCs w:val="24"/>
        </w:rPr>
      </w:pPr>
    </w:p>
    <w:p w14:paraId="0FC512A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66A228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0BB9147"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A160902 Eko </w:t>
      </w:r>
      <w:proofErr w:type="spellStart"/>
      <w:r w:rsidRPr="007613B6">
        <w:rPr>
          <w:rFonts w:ascii="Garamond" w:hAnsi="Garamond" w:cs="Calibri"/>
          <w:b/>
          <w:bCs/>
        </w:rPr>
        <w:t>akcije</w:t>
      </w:r>
      <w:proofErr w:type="spellEnd"/>
      <w:r w:rsidRPr="007613B6">
        <w:rPr>
          <w:rFonts w:ascii="Garamond" w:hAnsi="Garamond" w:cs="Calibri"/>
          <w:b/>
          <w:bCs/>
        </w:rPr>
        <w:t xml:space="preserve"> </w:t>
      </w:r>
      <w:proofErr w:type="spellStart"/>
      <w:r w:rsidRPr="007613B6">
        <w:rPr>
          <w:rFonts w:ascii="Garamond" w:hAnsi="Garamond" w:cs="Calibri"/>
          <w:b/>
          <w:bCs/>
        </w:rPr>
        <w:t>udruga</w:t>
      </w:r>
      <w:proofErr w:type="spellEnd"/>
    </w:p>
    <w:p w14:paraId="36C10A6A"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6B952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2E90CE8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2.000 eura</w:t>
      </w:r>
    </w:p>
    <w:p w14:paraId="0450B5CB"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2.000 eura</w:t>
      </w:r>
    </w:p>
    <w:p w14:paraId="275AD3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2.000 eura</w:t>
      </w:r>
    </w:p>
    <w:p w14:paraId="6272F23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EC3C71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poticaj za sudjelovanje udruga i stanovnika naselja u eko akcijama.</w:t>
      </w:r>
    </w:p>
    <w:p w14:paraId="67BA3272"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6D2E1EF2"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i zaštita prirode na području općine.</w:t>
      </w:r>
    </w:p>
    <w:p w14:paraId="1D661A7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040CD7BE" w14:textId="77777777" w:rsidTr="00023AFF">
        <w:tc>
          <w:tcPr>
            <w:tcW w:w="2830" w:type="dxa"/>
          </w:tcPr>
          <w:p w14:paraId="7111CDB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530F110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Uređene pojedine lokacije koje nisu obuhvaćene u redovan program čišćenja.</w:t>
            </w:r>
          </w:p>
        </w:tc>
      </w:tr>
      <w:tr w:rsidR="002D7531" w:rsidRPr="007613B6" w14:paraId="720FCB2F" w14:textId="77777777" w:rsidTr="00023AFF">
        <w:tc>
          <w:tcPr>
            <w:tcW w:w="2830" w:type="dxa"/>
          </w:tcPr>
          <w:p w14:paraId="7BBD4F3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2894DDDA"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 xml:space="preserve">Organizirane akcije čišćenja okoliša s udrugama s područja općine Omišalj. </w:t>
            </w:r>
          </w:p>
        </w:tc>
      </w:tr>
      <w:tr w:rsidR="002D7531" w:rsidRPr="007613B6" w14:paraId="298A6213" w14:textId="77777777" w:rsidTr="00023AFF">
        <w:tc>
          <w:tcPr>
            <w:tcW w:w="2830" w:type="dxa"/>
          </w:tcPr>
          <w:p w14:paraId="62F2C5D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169D3F1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Broj održanih eko akcija.</w:t>
            </w:r>
          </w:p>
        </w:tc>
      </w:tr>
      <w:tr w:rsidR="002D7531" w:rsidRPr="007613B6" w14:paraId="185DF142" w14:textId="77777777" w:rsidTr="00023AFF">
        <w:tc>
          <w:tcPr>
            <w:tcW w:w="2830" w:type="dxa"/>
          </w:tcPr>
          <w:p w14:paraId="3CE12B06"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253C60E5"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51ADED01" w14:textId="77777777" w:rsidTr="00023AFF">
        <w:tc>
          <w:tcPr>
            <w:tcW w:w="2830" w:type="dxa"/>
          </w:tcPr>
          <w:p w14:paraId="66FD301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A29D3C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2D3E66E5" w14:textId="77777777" w:rsidTr="00023AFF">
        <w:tc>
          <w:tcPr>
            <w:tcW w:w="2830" w:type="dxa"/>
          </w:tcPr>
          <w:p w14:paraId="186A214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3A8C239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2D7531" w:rsidRPr="007613B6" w14:paraId="4293B40B" w14:textId="77777777" w:rsidTr="00023AFF">
        <w:tc>
          <w:tcPr>
            <w:tcW w:w="2830" w:type="dxa"/>
          </w:tcPr>
          <w:p w14:paraId="4DFE2F8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2B71AA01"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r w:rsidR="002D7531" w:rsidRPr="007613B6" w14:paraId="244D704C" w14:textId="77777777" w:rsidTr="00023AFF">
        <w:tc>
          <w:tcPr>
            <w:tcW w:w="2830" w:type="dxa"/>
          </w:tcPr>
          <w:p w14:paraId="376ECF02"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31083E5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2</w:t>
            </w:r>
          </w:p>
        </w:tc>
      </w:tr>
    </w:tbl>
    <w:p w14:paraId="49D9C669"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429D89D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1</w:t>
      </w:r>
      <w:r w:rsidRPr="007613B6">
        <w:rPr>
          <w:rFonts w:ascii="Garamond" w:hAnsi="Garamond" w:cs="Calibri"/>
          <w:sz w:val="24"/>
          <w:szCs w:val="24"/>
        </w:rPr>
        <w:t>.</w:t>
      </w:r>
      <w:r>
        <w:rPr>
          <w:rFonts w:ascii="Garamond" w:hAnsi="Garamond" w:cs="Calibri"/>
          <w:sz w:val="24"/>
          <w:szCs w:val="24"/>
        </w:rPr>
        <w:t>000</w:t>
      </w:r>
      <w:r w:rsidRPr="007613B6">
        <w:rPr>
          <w:rFonts w:ascii="Garamond" w:hAnsi="Garamond" w:cs="Calibri"/>
          <w:sz w:val="24"/>
          <w:szCs w:val="24"/>
        </w:rPr>
        <w:t xml:space="preserve"> eura</w:t>
      </w:r>
      <w:r>
        <w:rPr>
          <w:rFonts w:ascii="Garamond" w:hAnsi="Garamond" w:cs="Calibri"/>
          <w:sz w:val="24"/>
          <w:szCs w:val="24"/>
        </w:rPr>
        <w:t xml:space="preserve"> te </w:t>
      </w:r>
      <w:r w:rsidRPr="007613B6">
        <w:rPr>
          <w:rFonts w:ascii="Garamond" w:hAnsi="Garamond" w:cs="Calibri"/>
          <w:sz w:val="24"/>
          <w:szCs w:val="24"/>
        </w:rPr>
        <w:t xml:space="preserve">prihodi za posebne namjene u iznosu od </w:t>
      </w:r>
      <w:r>
        <w:rPr>
          <w:rFonts w:ascii="Garamond" w:hAnsi="Garamond" w:cs="Calibri"/>
          <w:sz w:val="24"/>
          <w:szCs w:val="24"/>
        </w:rPr>
        <w:t>1</w:t>
      </w:r>
      <w:r w:rsidRPr="007613B6">
        <w:rPr>
          <w:rFonts w:ascii="Garamond" w:hAnsi="Garamond" w:cs="Calibri"/>
          <w:sz w:val="24"/>
          <w:szCs w:val="24"/>
        </w:rPr>
        <w:t>.000 eura.</w:t>
      </w:r>
    </w:p>
    <w:p w14:paraId="30BD622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C6A7D3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4C521F56"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A160905 </w:t>
      </w:r>
      <w:proofErr w:type="spellStart"/>
      <w:r w:rsidRPr="007613B6">
        <w:rPr>
          <w:rFonts w:ascii="Garamond" w:hAnsi="Garamond" w:cs="Calibri"/>
          <w:b/>
          <w:bCs/>
        </w:rPr>
        <w:t>Zakup</w:t>
      </w:r>
      <w:proofErr w:type="spellEnd"/>
      <w:r w:rsidRPr="007613B6">
        <w:rPr>
          <w:rFonts w:ascii="Garamond" w:hAnsi="Garamond" w:cs="Calibri"/>
          <w:b/>
          <w:bCs/>
        </w:rPr>
        <w:t xml:space="preserve"> </w:t>
      </w:r>
      <w:proofErr w:type="spellStart"/>
      <w:r w:rsidRPr="007613B6">
        <w:rPr>
          <w:rFonts w:ascii="Garamond" w:hAnsi="Garamond" w:cs="Calibri"/>
          <w:b/>
          <w:bCs/>
        </w:rPr>
        <w:t>zemljišta</w:t>
      </w:r>
      <w:proofErr w:type="spellEnd"/>
    </w:p>
    <w:p w14:paraId="0589125E"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69257BE"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673D0BA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4.000 eura</w:t>
      </w:r>
    </w:p>
    <w:p w14:paraId="2BF6159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4.000 eura</w:t>
      </w:r>
    </w:p>
    <w:p w14:paraId="1AA5F8C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4.000 eura</w:t>
      </w:r>
    </w:p>
    <w:p w14:paraId="6C44A38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2041903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zakup zemljišta za igralište iznad plaže Pesja (Hoteli Omišalj).</w:t>
      </w:r>
    </w:p>
    <w:p w14:paraId="0E4552E3"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148992F4"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osigurati zemljište za zadovoljenje javnih potreba.</w:t>
      </w:r>
    </w:p>
    <w:p w14:paraId="7CD74EDD"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71E5449" w14:textId="77777777" w:rsidTr="00023AFF">
        <w:tc>
          <w:tcPr>
            <w:tcW w:w="2830" w:type="dxa"/>
          </w:tcPr>
          <w:p w14:paraId="6AF9654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7CAF2B55"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Dostupnost javne infrastrukture.</w:t>
            </w:r>
          </w:p>
        </w:tc>
      </w:tr>
      <w:tr w:rsidR="002D7531" w:rsidRPr="007613B6" w14:paraId="0A4A44D1" w14:textId="77777777" w:rsidTr="00023AFF">
        <w:tc>
          <w:tcPr>
            <w:tcW w:w="2830" w:type="dxa"/>
          </w:tcPr>
          <w:p w14:paraId="119470D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06B9359C"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 xml:space="preserve">Jedinica lokalne samouprave dužna je osigurati sredstva za zadovoljenje javnih potreba. </w:t>
            </w:r>
          </w:p>
        </w:tc>
      </w:tr>
      <w:tr w:rsidR="002D7531" w:rsidRPr="007613B6" w14:paraId="437C4924" w14:textId="77777777" w:rsidTr="00023AFF">
        <w:tc>
          <w:tcPr>
            <w:tcW w:w="2830" w:type="dxa"/>
          </w:tcPr>
          <w:p w14:paraId="5E3EC0A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2872498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47569749" w14:textId="77777777" w:rsidTr="00023AFF">
        <w:tc>
          <w:tcPr>
            <w:tcW w:w="2830" w:type="dxa"/>
          </w:tcPr>
          <w:p w14:paraId="120EB6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5973B79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0</w:t>
            </w:r>
          </w:p>
        </w:tc>
      </w:tr>
      <w:tr w:rsidR="002D7531" w:rsidRPr="007613B6" w14:paraId="48EE5897" w14:textId="77777777" w:rsidTr="00023AFF">
        <w:tc>
          <w:tcPr>
            <w:tcW w:w="2830" w:type="dxa"/>
          </w:tcPr>
          <w:p w14:paraId="5FF6A2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13BCB16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E49E429" w14:textId="77777777" w:rsidTr="00023AFF">
        <w:tc>
          <w:tcPr>
            <w:tcW w:w="2830" w:type="dxa"/>
          </w:tcPr>
          <w:p w14:paraId="7AC97E1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EF6D4A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2467F5CC" w14:textId="77777777" w:rsidTr="00023AFF">
        <w:tc>
          <w:tcPr>
            <w:tcW w:w="2830" w:type="dxa"/>
          </w:tcPr>
          <w:p w14:paraId="73C2E7A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73D440A"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0B4406E5" w14:textId="77777777" w:rsidTr="00023AFF">
        <w:tc>
          <w:tcPr>
            <w:tcW w:w="2830" w:type="dxa"/>
          </w:tcPr>
          <w:p w14:paraId="434D557F"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08D5C06F"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4BC924E1"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7E98B39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lastRenderedPageBreak/>
        <w:t>Izvori financiranja:</w:t>
      </w:r>
      <w:r w:rsidRPr="007613B6">
        <w:rPr>
          <w:rFonts w:ascii="Garamond" w:hAnsi="Garamond" w:cs="Calibri"/>
          <w:sz w:val="24"/>
          <w:szCs w:val="24"/>
        </w:rPr>
        <w:t xml:space="preserve"> opći prihodi i primici u iznosu od 4.000 eura.</w:t>
      </w:r>
    </w:p>
    <w:p w14:paraId="432E784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8C82BB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62418D47"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A160906 </w:t>
      </w:r>
      <w:proofErr w:type="spellStart"/>
      <w:r w:rsidRPr="007613B6">
        <w:rPr>
          <w:rFonts w:ascii="Garamond" w:hAnsi="Garamond" w:cs="Calibri"/>
          <w:b/>
          <w:bCs/>
        </w:rPr>
        <w:t>Sufinanciranje</w:t>
      </w:r>
      <w:proofErr w:type="spellEnd"/>
      <w:r w:rsidRPr="007613B6">
        <w:rPr>
          <w:rFonts w:ascii="Garamond" w:hAnsi="Garamond" w:cs="Calibri"/>
          <w:b/>
          <w:bCs/>
        </w:rPr>
        <w:t xml:space="preserve"> </w:t>
      </w:r>
      <w:proofErr w:type="spellStart"/>
      <w:r w:rsidRPr="007613B6">
        <w:rPr>
          <w:rFonts w:ascii="Garamond" w:hAnsi="Garamond" w:cs="Calibri"/>
          <w:b/>
          <w:bCs/>
        </w:rPr>
        <w:t>obnove</w:t>
      </w:r>
      <w:proofErr w:type="spellEnd"/>
      <w:r w:rsidRPr="007613B6">
        <w:rPr>
          <w:rFonts w:ascii="Garamond" w:hAnsi="Garamond" w:cs="Calibri"/>
          <w:b/>
          <w:bCs/>
        </w:rPr>
        <w:t xml:space="preserve"> </w:t>
      </w:r>
      <w:proofErr w:type="spellStart"/>
      <w:r w:rsidRPr="007613B6">
        <w:rPr>
          <w:rFonts w:ascii="Garamond" w:hAnsi="Garamond" w:cs="Calibri"/>
          <w:b/>
          <w:bCs/>
        </w:rPr>
        <w:t>fasada</w:t>
      </w:r>
      <w:proofErr w:type="spellEnd"/>
    </w:p>
    <w:p w14:paraId="07D5C46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2EDD1EBB"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Planirana sredstva za provođenje navedene aktivnosti iznose po godinama:</w:t>
      </w:r>
    </w:p>
    <w:p w14:paraId="73F0A7F3"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2026.g.            10.000 eura</w:t>
      </w:r>
    </w:p>
    <w:p w14:paraId="72680212" w14:textId="77777777" w:rsidR="002D7531" w:rsidRPr="00600E91"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2027.g.                    0 eura</w:t>
      </w:r>
    </w:p>
    <w:p w14:paraId="1B2462DA"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600E91">
        <w:rPr>
          <w:rFonts w:ascii="Garamond" w:hAnsi="Garamond" w:cs="Calibri"/>
          <w:sz w:val="24"/>
          <w:szCs w:val="24"/>
        </w:rPr>
        <w:t>•</w:t>
      </w:r>
      <w:r w:rsidRPr="00600E91">
        <w:rPr>
          <w:rFonts w:ascii="Garamond" w:hAnsi="Garamond" w:cs="Calibri"/>
          <w:sz w:val="24"/>
          <w:szCs w:val="24"/>
        </w:rPr>
        <w:tab/>
        <w:t>2028.g.                    0 eura</w:t>
      </w:r>
    </w:p>
    <w:p w14:paraId="5DF117D7"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052C7A5C"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r w:rsidRPr="00600E91">
        <w:rPr>
          <w:rFonts w:ascii="Garamond" w:hAnsi="Garamond" w:cs="Calibri"/>
          <w:sz w:val="24"/>
          <w:szCs w:val="24"/>
        </w:rPr>
        <w:t>U sklopu ove aktivnosti planirano je putem javnog poziva sufinancirati obnovu fasada u staroj jezgri naselja Omišalj i Njivice. Budući da se u 2025. godini nije realizirala nijedna obnova fasade putem sufinanciranja, sredstva su osigurana isključivo za 2026. godinu, dok u projekcijama za 2027. i 2028. godinu nisu predviđena sredstva. Ukoliko se pokaže interes za sufinanciranje obnove fasada, sredstva će se osigurati naknadno, prilikom izrade Proračuna za naredne godine.</w:t>
      </w:r>
    </w:p>
    <w:p w14:paraId="165EDA70"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očuvanje starih jezgri Omišlja i Njivica.</w:t>
      </w:r>
    </w:p>
    <w:p w14:paraId="4FEECB4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657B514B" w14:textId="77777777" w:rsidTr="00023AFF">
        <w:tc>
          <w:tcPr>
            <w:tcW w:w="2830" w:type="dxa"/>
          </w:tcPr>
          <w:p w14:paraId="16FA80A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23253552"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Broj sufinanciranja tj. obnovljenih fasada.</w:t>
            </w:r>
          </w:p>
        </w:tc>
      </w:tr>
      <w:tr w:rsidR="002D7531" w:rsidRPr="007613B6" w14:paraId="61FE266E" w14:textId="77777777" w:rsidTr="00023AFF">
        <w:tc>
          <w:tcPr>
            <w:tcW w:w="2830" w:type="dxa"/>
          </w:tcPr>
          <w:p w14:paraId="46EAA787"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3329B47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Podizanje standarda života mještana starih jezgri općine Omišalj.</w:t>
            </w:r>
          </w:p>
        </w:tc>
      </w:tr>
      <w:tr w:rsidR="002D7531" w:rsidRPr="007613B6" w14:paraId="5F5E041E" w14:textId="77777777" w:rsidTr="00023AFF">
        <w:tc>
          <w:tcPr>
            <w:tcW w:w="2830" w:type="dxa"/>
          </w:tcPr>
          <w:p w14:paraId="6E152FF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3DDCEC32"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Broj obnovljenih fasada</w:t>
            </w:r>
          </w:p>
        </w:tc>
      </w:tr>
      <w:tr w:rsidR="002D7531" w:rsidRPr="007613B6" w14:paraId="0044FCA3" w14:textId="77777777" w:rsidTr="00023AFF">
        <w:tc>
          <w:tcPr>
            <w:tcW w:w="2830" w:type="dxa"/>
          </w:tcPr>
          <w:p w14:paraId="34D0D774"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4AE64DD7"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2F99B9FC" w14:textId="77777777" w:rsidTr="00023AFF">
        <w:tc>
          <w:tcPr>
            <w:tcW w:w="2830" w:type="dxa"/>
          </w:tcPr>
          <w:p w14:paraId="719CB04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2323CDC5"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7F0834E" w14:textId="77777777" w:rsidTr="00023AFF">
        <w:tc>
          <w:tcPr>
            <w:tcW w:w="2830" w:type="dxa"/>
          </w:tcPr>
          <w:p w14:paraId="3780D3F6"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64504EEB"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6CCFCB8F" w14:textId="77777777" w:rsidTr="00023AFF">
        <w:tc>
          <w:tcPr>
            <w:tcW w:w="2830" w:type="dxa"/>
          </w:tcPr>
          <w:p w14:paraId="60EA43CA"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6379159"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r w:rsidR="002D7531" w:rsidRPr="007613B6" w14:paraId="2F402DC2" w14:textId="77777777" w:rsidTr="00023AFF">
        <w:tc>
          <w:tcPr>
            <w:tcW w:w="2830" w:type="dxa"/>
          </w:tcPr>
          <w:p w14:paraId="7AC1310B"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60837C30"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3</w:t>
            </w:r>
          </w:p>
        </w:tc>
      </w:tr>
    </w:tbl>
    <w:p w14:paraId="4C2829AB"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3BD355D2"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prihodi za posebne namjene u iznosu od 1</w:t>
      </w:r>
      <w:r>
        <w:rPr>
          <w:rFonts w:ascii="Garamond" w:hAnsi="Garamond" w:cs="Calibri"/>
          <w:sz w:val="24"/>
          <w:szCs w:val="24"/>
        </w:rPr>
        <w:t>0</w:t>
      </w:r>
      <w:r w:rsidRPr="007613B6">
        <w:rPr>
          <w:rFonts w:ascii="Garamond" w:hAnsi="Garamond" w:cs="Calibri"/>
          <w:sz w:val="24"/>
          <w:szCs w:val="24"/>
        </w:rPr>
        <w:t>.000 eura.</w:t>
      </w:r>
    </w:p>
    <w:p w14:paraId="359024D1"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5E1435C"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5DE20DAA" w14:textId="77777777" w:rsidR="002D7531" w:rsidRPr="007613B6" w:rsidRDefault="002D7531" w:rsidP="005F164D">
      <w:pPr>
        <w:pStyle w:val="ListParagraph"/>
        <w:numPr>
          <w:ilvl w:val="0"/>
          <w:numId w:val="46"/>
        </w:numPr>
        <w:autoSpaceDE w:val="0"/>
        <w:autoSpaceDN w:val="0"/>
        <w:adjustRightInd w:val="0"/>
        <w:jc w:val="both"/>
        <w:rPr>
          <w:rFonts w:ascii="Garamond" w:hAnsi="Garamond" w:cs="Calibri"/>
          <w:b/>
          <w:bCs/>
        </w:rPr>
      </w:pPr>
      <w:r w:rsidRPr="007613B6">
        <w:rPr>
          <w:rFonts w:ascii="Garamond" w:hAnsi="Garamond" w:cs="Calibri"/>
          <w:b/>
          <w:bCs/>
        </w:rPr>
        <w:t xml:space="preserve">A160906 TZ </w:t>
      </w:r>
      <w:proofErr w:type="spellStart"/>
      <w:r w:rsidRPr="007613B6">
        <w:rPr>
          <w:rFonts w:ascii="Garamond" w:hAnsi="Garamond" w:cs="Calibri"/>
          <w:b/>
          <w:bCs/>
        </w:rPr>
        <w:t>otoka</w:t>
      </w:r>
      <w:proofErr w:type="spellEnd"/>
      <w:r w:rsidRPr="007613B6">
        <w:rPr>
          <w:rFonts w:ascii="Garamond" w:hAnsi="Garamond" w:cs="Calibri"/>
          <w:b/>
          <w:bCs/>
        </w:rPr>
        <w:t xml:space="preserve"> Krka</w:t>
      </w:r>
    </w:p>
    <w:p w14:paraId="44332CA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7A4563E6"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Planirana sredstva za provođenje navedene aktivnosti iznose po godinama:</w:t>
      </w:r>
    </w:p>
    <w:p w14:paraId="53166F35"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2026</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w:t>
      </w:r>
      <w:r>
        <w:rPr>
          <w:rFonts w:ascii="Garamond" w:hAnsi="Garamond" w:cs="Calibri"/>
          <w:sz w:val="24"/>
          <w:szCs w:val="24"/>
        </w:rPr>
        <w:t>50</w:t>
      </w:r>
      <w:r w:rsidRPr="007613B6">
        <w:rPr>
          <w:rFonts w:ascii="Garamond" w:hAnsi="Garamond" w:cs="Calibri"/>
          <w:sz w:val="24"/>
          <w:szCs w:val="24"/>
        </w:rPr>
        <w:t>0 eura</w:t>
      </w:r>
    </w:p>
    <w:p w14:paraId="1EB5197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2027</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.500 eura</w:t>
      </w:r>
    </w:p>
    <w:p w14:paraId="249E1869"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w:t>
      </w:r>
      <w:r w:rsidRPr="007613B6">
        <w:rPr>
          <w:rFonts w:ascii="Garamond" w:hAnsi="Garamond" w:cs="Calibri"/>
          <w:sz w:val="24"/>
          <w:szCs w:val="24"/>
        </w:rPr>
        <w:tab/>
      </w:r>
      <w:r>
        <w:rPr>
          <w:rFonts w:ascii="Garamond" w:hAnsi="Garamond" w:cs="Calibri"/>
          <w:sz w:val="24"/>
          <w:szCs w:val="24"/>
        </w:rPr>
        <w:t>2028</w:t>
      </w:r>
      <w:r w:rsidRPr="007613B6">
        <w:rPr>
          <w:rFonts w:ascii="Garamond" w:hAnsi="Garamond" w:cs="Calibri"/>
          <w:sz w:val="24"/>
          <w:szCs w:val="24"/>
        </w:rPr>
        <w:t>.g.            2</w:t>
      </w:r>
      <w:r>
        <w:rPr>
          <w:rFonts w:ascii="Garamond" w:hAnsi="Garamond" w:cs="Calibri"/>
          <w:sz w:val="24"/>
          <w:szCs w:val="24"/>
        </w:rPr>
        <w:t>4</w:t>
      </w:r>
      <w:r w:rsidRPr="007613B6">
        <w:rPr>
          <w:rFonts w:ascii="Garamond" w:hAnsi="Garamond" w:cs="Calibri"/>
          <w:sz w:val="24"/>
          <w:szCs w:val="24"/>
        </w:rPr>
        <w:t>.500 eura</w:t>
      </w:r>
    </w:p>
    <w:p w14:paraId="601B407F"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10862580"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sz w:val="24"/>
          <w:szCs w:val="24"/>
        </w:rPr>
        <w:t>U sklopu ove aktivnosti planirani su rashodi za sufinanciranje rada Turističke zajednice otoka Krka u kojoj sudjeluju sve JLS otoka Krka.</w:t>
      </w:r>
    </w:p>
    <w:p w14:paraId="05595F6B" w14:textId="77777777" w:rsidR="002D7531" w:rsidRPr="007613B6" w:rsidRDefault="002D7531" w:rsidP="002D7531">
      <w:pPr>
        <w:autoSpaceDE w:val="0"/>
        <w:autoSpaceDN w:val="0"/>
        <w:adjustRightInd w:val="0"/>
        <w:spacing w:after="0" w:line="240" w:lineRule="auto"/>
        <w:jc w:val="both"/>
        <w:rPr>
          <w:rFonts w:ascii="Garamond" w:hAnsi="Garamond" w:cs="Calibri"/>
          <w:b/>
          <w:bCs/>
          <w:sz w:val="24"/>
          <w:szCs w:val="24"/>
        </w:rPr>
      </w:pPr>
    </w:p>
    <w:p w14:paraId="50AE3D06" w14:textId="77777777" w:rsidR="002D7531" w:rsidRPr="007613B6" w:rsidRDefault="002D7531" w:rsidP="002D7531">
      <w:pPr>
        <w:autoSpaceDE w:val="0"/>
        <w:autoSpaceDN w:val="0"/>
        <w:adjustRightInd w:val="0"/>
        <w:spacing w:after="0" w:line="240" w:lineRule="auto"/>
        <w:jc w:val="both"/>
        <w:rPr>
          <w:rFonts w:ascii="Garamond" w:hAnsi="Garamond" w:cs="Calibri,Bold"/>
          <w:sz w:val="24"/>
          <w:szCs w:val="24"/>
        </w:rPr>
      </w:pPr>
      <w:r w:rsidRPr="007613B6">
        <w:rPr>
          <w:rFonts w:ascii="Garamond" w:hAnsi="Garamond" w:cs="Calibri"/>
          <w:b/>
          <w:bCs/>
          <w:sz w:val="24"/>
          <w:szCs w:val="24"/>
        </w:rPr>
        <w:t>Cilj:</w:t>
      </w:r>
      <w:r w:rsidRPr="007613B6">
        <w:rPr>
          <w:rFonts w:ascii="Garamond" w:hAnsi="Garamond" w:cs="Calibri"/>
          <w:sz w:val="24"/>
          <w:szCs w:val="24"/>
        </w:rPr>
        <w:t xml:space="preserve"> </w:t>
      </w:r>
      <w:r w:rsidRPr="007613B6">
        <w:rPr>
          <w:rFonts w:ascii="Garamond" w:hAnsi="Garamond"/>
          <w:sz w:val="24"/>
          <w:szCs w:val="24"/>
        </w:rPr>
        <w:t>poboljšanje turističke ponude.</w:t>
      </w:r>
    </w:p>
    <w:p w14:paraId="4767EF0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tbl>
      <w:tblPr>
        <w:tblStyle w:val="TableGrid"/>
        <w:tblW w:w="0" w:type="auto"/>
        <w:tblLook w:val="04A0" w:firstRow="1" w:lastRow="0" w:firstColumn="1" w:lastColumn="0" w:noHBand="0" w:noVBand="1"/>
      </w:tblPr>
      <w:tblGrid>
        <w:gridCol w:w="2830"/>
        <w:gridCol w:w="6232"/>
      </w:tblGrid>
      <w:tr w:rsidR="002D7531" w:rsidRPr="007613B6" w14:paraId="3C38C0FF" w14:textId="77777777" w:rsidTr="00023AFF">
        <w:tc>
          <w:tcPr>
            <w:tcW w:w="2830" w:type="dxa"/>
          </w:tcPr>
          <w:p w14:paraId="79492C2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Pokazatelj rezultata</w:t>
            </w:r>
          </w:p>
        </w:tc>
        <w:tc>
          <w:tcPr>
            <w:tcW w:w="6232" w:type="dxa"/>
          </w:tcPr>
          <w:p w14:paraId="072F4A0E"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Bolja prepoznatljivost destinacije otoka Krka kao cjeline.</w:t>
            </w:r>
          </w:p>
        </w:tc>
      </w:tr>
      <w:tr w:rsidR="002D7531" w:rsidRPr="007613B6" w14:paraId="17AE364C" w14:textId="77777777" w:rsidTr="00023AFF">
        <w:tc>
          <w:tcPr>
            <w:tcW w:w="2830" w:type="dxa"/>
          </w:tcPr>
          <w:p w14:paraId="6850BC2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Definicija</w:t>
            </w:r>
          </w:p>
        </w:tc>
        <w:tc>
          <w:tcPr>
            <w:tcW w:w="6232" w:type="dxa"/>
          </w:tcPr>
          <w:p w14:paraId="7C4FAD09" w14:textId="77777777" w:rsidR="002D7531" w:rsidRPr="007613B6" w:rsidRDefault="002D7531" w:rsidP="00023AFF">
            <w:pPr>
              <w:autoSpaceDE w:val="0"/>
              <w:autoSpaceDN w:val="0"/>
              <w:adjustRightInd w:val="0"/>
              <w:jc w:val="both"/>
              <w:rPr>
                <w:rFonts w:ascii="Garamond" w:hAnsi="Garamond" w:cs="Calibri"/>
                <w:sz w:val="24"/>
                <w:szCs w:val="24"/>
              </w:rPr>
            </w:pPr>
            <w:r w:rsidRPr="007613B6">
              <w:rPr>
                <w:rFonts w:ascii="Garamond" w:hAnsi="Garamond"/>
                <w:sz w:val="24"/>
                <w:szCs w:val="24"/>
              </w:rPr>
              <w:t>Financiranjem TZ otoka Krka podiže se standard turističke ponude.</w:t>
            </w:r>
          </w:p>
        </w:tc>
      </w:tr>
      <w:tr w:rsidR="002D7531" w:rsidRPr="007613B6" w14:paraId="2E7E8E16" w14:textId="77777777" w:rsidTr="00023AFF">
        <w:tc>
          <w:tcPr>
            <w:tcW w:w="2830" w:type="dxa"/>
          </w:tcPr>
          <w:p w14:paraId="1165B730"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Jedinica</w:t>
            </w:r>
          </w:p>
        </w:tc>
        <w:tc>
          <w:tcPr>
            <w:tcW w:w="6232" w:type="dxa"/>
          </w:tcPr>
          <w:p w14:paraId="06315B0C"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theme="minorHAnsi"/>
                <w:sz w:val="24"/>
                <w:szCs w:val="24"/>
              </w:rPr>
              <w:t>%</w:t>
            </w:r>
          </w:p>
        </w:tc>
      </w:tr>
      <w:tr w:rsidR="002D7531" w:rsidRPr="007613B6" w14:paraId="3FA413C1" w14:textId="77777777" w:rsidTr="00023AFF">
        <w:tc>
          <w:tcPr>
            <w:tcW w:w="2830" w:type="dxa"/>
          </w:tcPr>
          <w:p w14:paraId="481DBAB5"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Polazna vrijednost</w:t>
            </w:r>
          </w:p>
        </w:tc>
        <w:tc>
          <w:tcPr>
            <w:tcW w:w="6232" w:type="dxa"/>
          </w:tcPr>
          <w:p w14:paraId="37908DFE" w14:textId="77777777" w:rsidR="002D7531" w:rsidRPr="007613B6" w:rsidRDefault="002D7531" w:rsidP="00023AFF">
            <w:pPr>
              <w:autoSpaceDE w:val="0"/>
              <w:autoSpaceDN w:val="0"/>
              <w:adjustRightInd w:val="0"/>
              <w:rPr>
                <w:rFonts w:ascii="Garamond" w:hAnsi="Garamond" w:cs="Calibri"/>
                <w:sz w:val="24"/>
                <w:szCs w:val="24"/>
              </w:rPr>
            </w:pPr>
            <w:r>
              <w:rPr>
                <w:rFonts w:ascii="Garamond" w:hAnsi="Garamond" w:cs="Calibri"/>
                <w:sz w:val="24"/>
                <w:szCs w:val="24"/>
              </w:rPr>
              <w:t>0</w:t>
            </w:r>
          </w:p>
        </w:tc>
      </w:tr>
      <w:tr w:rsidR="002D7531" w:rsidRPr="007613B6" w14:paraId="789B5999" w14:textId="77777777" w:rsidTr="00023AFF">
        <w:tc>
          <w:tcPr>
            <w:tcW w:w="2830" w:type="dxa"/>
          </w:tcPr>
          <w:p w14:paraId="14969BB9"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Izvor podataka</w:t>
            </w:r>
          </w:p>
        </w:tc>
        <w:tc>
          <w:tcPr>
            <w:tcW w:w="6232" w:type="dxa"/>
          </w:tcPr>
          <w:p w14:paraId="70E0BC0E"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Općina Omišalj</w:t>
            </w:r>
          </w:p>
        </w:tc>
      </w:tr>
      <w:tr w:rsidR="002D7531" w:rsidRPr="007613B6" w14:paraId="781E703F" w14:textId="77777777" w:rsidTr="00023AFF">
        <w:tc>
          <w:tcPr>
            <w:tcW w:w="2830" w:type="dxa"/>
          </w:tcPr>
          <w:p w14:paraId="7AC92DCD"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2026</w:t>
            </w:r>
            <w:r w:rsidRPr="007613B6">
              <w:rPr>
                <w:rFonts w:ascii="Garamond" w:hAnsi="Garamond" w:cs="Calibri,Bold"/>
                <w:b/>
                <w:bCs/>
                <w:sz w:val="24"/>
                <w:szCs w:val="24"/>
              </w:rPr>
              <w:t>.)</w:t>
            </w:r>
          </w:p>
        </w:tc>
        <w:tc>
          <w:tcPr>
            <w:tcW w:w="6232" w:type="dxa"/>
          </w:tcPr>
          <w:p w14:paraId="12EF0EFB"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1E721E99" w14:textId="77777777" w:rsidTr="00023AFF">
        <w:tc>
          <w:tcPr>
            <w:tcW w:w="2830" w:type="dxa"/>
          </w:tcPr>
          <w:p w14:paraId="42C52283"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2027</w:t>
            </w:r>
            <w:r w:rsidRPr="007613B6">
              <w:rPr>
                <w:rFonts w:ascii="Garamond" w:hAnsi="Garamond" w:cs="Calibri,Bold"/>
                <w:b/>
                <w:bCs/>
                <w:sz w:val="24"/>
                <w:szCs w:val="24"/>
              </w:rPr>
              <w:t>.)</w:t>
            </w:r>
          </w:p>
        </w:tc>
        <w:tc>
          <w:tcPr>
            <w:tcW w:w="6232" w:type="dxa"/>
          </w:tcPr>
          <w:p w14:paraId="1FC9DEB9"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r w:rsidR="002D7531" w:rsidRPr="007613B6" w14:paraId="33A32142" w14:textId="77777777" w:rsidTr="00023AFF">
        <w:tc>
          <w:tcPr>
            <w:tcW w:w="2830" w:type="dxa"/>
          </w:tcPr>
          <w:p w14:paraId="1B0CA0B0" w14:textId="77777777" w:rsidR="002D7531" w:rsidRPr="007613B6" w:rsidRDefault="002D7531" w:rsidP="00023AFF">
            <w:pPr>
              <w:autoSpaceDE w:val="0"/>
              <w:autoSpaceDN w:val="0"/>
              <w:adjustRightInd w:val="0"/>
              <w:rPr>
                <w:rFonts w:ascii="Garamond" w:hAnsi="Garamond" w:cs="Calibri,Bold"/>
                <w:b/>
                <w:bCs/>
                <w:sz w:val="24"/>
                <w:szCs w:val="24"/>
              </w:rPr>
            </w:pPr>
            <w:r w:rsidRPr="007613B6">
              <w:rPr>
                <w:rFonts w:ascii="Garamond" w:hAnsi="Garamond" w:cs="Calibri,Bold"/>
                <w:b/>
                <w:bCs/>
                <w:sz w:val="24"/>
                <w:szCs w:val="24"/>
              </w:rPr>
              <w:t>Ciljana vrijednost (</w:t>
            </w:r>
            <w:r>
              <w:rPr>
                <w:rFonts w:ascii="Garamond" w:hAnsi="Garamond" w:cs="Calibri,Bold"/>
                <w:b/>
                <w:bCs/>
                <w:sz w:val="24"/>
                <w:szCs w:val="24"/>
              </w:rPr>
              <w:t>2028</w:t>
            </w:r>
            <w:r w:rsidRPr="007613B6">
              <w:rPr>
                <w:rFonts w:ascii="Garamond" w:hAnsi="Garamond" w:cs="Calibri,Bold"/>
                <w:b/>
                <w:bCs/>
                <w:sz w:val="24"/>
                <w:szCs w:val="24"/>
              </w:rPr>
              <w:t>.)</w:t>
            </w:r>
          </w:p>
        </w:tc>
        <w:tc>
          <w:tcPr>
            <w:tcW w:w="6232" w:type="dxa"/>
          </w:tcPr>
          <w:p w14:paraId="4E7D2FE4" w14:textId="77777777" w:rsidR="002D7531" w:rsidRPr="007613B6" w:rsidRDefault="002D7531" w:rsidP="00023AFF">
            <w:pPr>
              <w:autoSpaceDE w:val="0"/>
              <w:autoSpaceDN w:val="0"/>
              <w:adjustRightInd w:val="0"/>
              <w:rPr>
                <w:rFonts w:ascii="Garamond" w:hAnsi="Garamond" w:cs="Calibri"/>
                <w:sz w:val="24"/>
                <w:szCs w:val="24"/>
              </w:rPr>
            </w:pPr>
            <w:r w:rsidRPr="007613B6">
              <w:rPr>
                <w:rFonts w:ascii="Garamond" w:hAnsi="Garamond" w:cs="Calibri"/>
                <w:sz w:val="24"/>
                <w:szCs w:val="24"/>
              </w:rPr>
              <w:t>100</w:t>
            </w:r>
          </w:p>
        </w:tc>
      </w:tr>
    </w:tbl>
    <w:p w14:paraId="143FBC3E" w14:textId="77777777" w:rsidR="002D7531" w:rsidRPr="007613B6" w:rsidRDefault="002D7531" w:rsidP="002D7531">
      <w:pPr>
        <w:autoSpaceDE w:val="0"/>
        <w:autoSpaceDN w:val="0"/>
        <w:adjustRightInd w:val="0"/>
        <w:spacing w:after="0" w:line="240" w:lineRule="auto"/>
        <w:rPr>
          <w:rFonts w:ascii="Garamond" w:hAnsi="Garamond" w:cs="Calibri"/>
          <w:b/>
          <w:bCs/>
          <w:sz w:val="24"/>
          <w:szCs w:val="24"/>
        </w:rPr>
      </w:pPr>
    </w:p>
    <w:p w14:paraId="6C255323"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r w:rsidRPr="007613B6">
        <w:rPr>
          <w:rFonts w:ascii="Garamond" w:hAnsi="Garamond" w:cs="Calibri"/>
          <w:b/>
          <w:bCs/>
          <w:sz w:val="24"/>
          <w:szCs w:val="24"/>
        </w:rPr>
        <w:t>Izvori financiranja:</w:t>
      </w:r>
      <w:r w:rsidRPr="007613B6">
        <w:rPr>
          <w:rFonts w:ascii="Garamond" w:hAnsi="Garamond" w:cs="Calibri"/>
          <w:sz w:val="24"/>
          <w:szCs w:val="24"/>
        </w:rPr>
        <w:t xml:space="preserve"> opći prihodi i primici u iznosu od </w:t>
      </w:r>
      <w:r>
        <w:rPr>
          <w:rFonts w:ascii="Garamond" w:hAnsi="Garamond" w:cs="Calibri"/>
          <w:sz w:val="24"/>
          <w:szCs w:val="24"/>
        </w:rPr>
        <w:t>24.50</w:t>
      </w:r>
      <w:r w:rsidRPr="007613B6">
        <w:rPr>
          <w:rFonts w:ascii="Garamond" w:hAnsi="Garamond" w:cs="Calibri"/>
          <w:sz w:val="24"/>
          <w:szCs w:val="24"/>
        </w:rPr>
        <w:t>0 eura.</w:t>
      </w:r>
    </w:p>
    <w:p w14:paraId="6EF363E4" w14:textId="77777777" w:rsidR="002D7531" w:rsidRPr="007613B6" w:rsidRDefault="002D7531" w:rsidP="002D7531">
      <w:pPr>
        <w:autoSpaceDE w:val="0"/>
        <w:autoSpaceDN w:val="0"/>
        <w:adjustRightInd w:val="0"/>
        <w:spacing w:after="0" w:line="240" w:lineRule="auto"/>
        <w:jc w:val="both"/>
        <w:rPr>
          <w:rFonts w:ascii="Garamond" w:hAnsi="Garamond" w:cs="Calibri"/>
          <w:sz w:val="24"/>
          <w:szCs w:val="24"/>
        </w:rPr>
      </w:pPr>
    </w:p>
    <w:p w14:paraId="78B9415B" w14:textId="77777777" w:rsidR="00F0741F" w:rsidRDefault="00F0741F" w:rsidP="00F0741F">
      <w:pPr>
        <w:autoSpaceDE w:val="0"/>
        <w:autoSpaceDN w:val="0"/>
        <w:adjustRightInd w:val="0"/>
        <w:spacing w:after="0" w:line="240" w:lineRule="auto"/>
        <w:rPr>
          <w:rFonts w:ascii="Calibri" w:hAnsi="Calibri" w:cs="Calibri"/>
        </w:rPr>
      </w:pPr>
    </w:p>
    <w:p w14:paraId="2B8AB1C8" w14:textId="77777777" w:rsidR="008112F3" w:rsidRDefault="008112F3" w:rsidP="005133D0">
      <w:pPr>
        <w:rPr>
          <w:rFonts w:ascii="Garamond" w:hAnsi="Garamond"/>
          <w:b/>
          <w:sz w:val="24"/>
          <w:szCs w:val="24"/>
        </w:rPr>
      </w:pPr>
    </w:p>
    <w:p w14:paraId="1B682358" w14:textId="352D8847" w:rsidR="005133D0" w:rsidRPr="005133D0" w:rsidRDefault="005133D0" w:rsidP="005133D0">
      <w:pPr>
        <w:rPr>
          <w:rFonts w:ascii="Garamond" w:hAnsi="Garamond"/>
          <w:b/>
          <w:sz w:val="24"/>
          <w:szCs w:val="24"/>
        </w:rPr>
      </w:pPr>
      <w:r w:rsidRPr="005133D0">
        <w:rPr>
          <w:rFonts w:ascii="Garamond" w:hAnsi="Garamond"/>
          <w:b/>
          <w:sz w:val="24"/>
          <w:szCs w:val="24"/>
        </w:rPr>
        <w:t>ZAKLJUČAK</w:t>
      </w:r>
    </w:p>
    <w:p w14:paraId="053386F6" w14:textId="56A77BF6" w:rsidR="002F5C73" w:rsidRDefault="005133D0" w:rsidP="00C2309B">
      <w:pPr>
        <w:jc w:val="both"/>
        <w:rPr>
          <w:rFonts w:ascii="Garamond" w:hAnsi="Garamond"/>
          <w:sz w:val="24"/>
          <w:szCs w:val="24"/>
        </w:rPr>
      </w:pPr>
      <w:r w:rsidRPr="005133D0">
        <w:rPr>
          <w:rFonts w:ascii="Garamond" w:hAnsi="Garamond"/>
          <w:sz w:val="24"/>
          <w:szCs w:val="24"/>
        </w:rPr>
        <w:t xml:space="preserve">Temeljem odredbi članka </w:t>
      </w:r>
      <w:r>
        <w:rPr>
          <w:rFonts w:ascii="Garamond" w:hAnsi="Garamond"/>
          <w:sz w:val="24"/>
          <w:szCs w:val="24"/>
        </w:rPr>
        <w:t>40</w:t>
      </w:r>
      <w:r w:rsidRPr="005133D0">
        <w:rPr>
          <w:rFonts w:ascii="Garamond" w:hAnsi="Garamond"/>
          <w:sz w:val="24"/>
          <w:szCs w:val="24"/>
        </w:rPr>
        <w:t>. Zakona o proračunu ("Narodne novine"</w:t>
      </w:r>
      <w:r>
        <w:rPr>
          <w:rFonts w:ascii="Garamond" w:hAnsi="Garamond"/>
          <w:sz w:val="24"/>
          <w:szCs w:val="24"/>
        </w:rPr>
        <w:t xml:space="preserve"> </w:t>
      </w:r>
      <w:r w:rsidRPr="005133D0">
        <w:rPr>
          <w:rFonts w:ascii="Garamond" w:hAnsi="Garamond"/>
          <w:sz w:val="24"/>
          <w:szCs w:val="24"/>
        </w:rPr>
        <w:t xml:space="preserve"> broj </w:t>
      </w:r>
      <w:r>
        <w:rPr>
          <w:rFonts w:ascii="Garamond" w:hAnsi="Garamond"/>
          <w:sz w:val="24"/>
          <w:szCs w:val="24"/>
        </w:rPr>
        <w:t>144/21</w:t>
      </w:r>
      <w:r w:rsidRPr="005133D0">
        <w:rPr>
          <w:rFonts w:ascii="Garamond" w:hAnsi="Garamond"/>
          <w:sz w:val="24"/>
          <w:szCs w:val="24"/>
        </w:rPr>
        <w:t>.) i članka 4</w:t>
      </w:r>
      <w:r>
        <w:rPr>
          <w:rFonts w:ascii="Garamond" w:hAnsi="Garamond"/>
          <w:sz w:val="24"/>
          <w:szCs w:val="24"/>
        </w:rPr>
        <w:t>4</w:t>
      </w:r>
      <w:r w:rsidRPr="005133D0">
        <w:rPr>
          <w:rFonts w:ascii="Garamond" w:hAnsi="Garamond"/>
          <w:sz w:val="24"/>
          <w:szCs w:val="24"/>
        </w:rPr>
        <w:t xml:space="preserve">. Statuta Općine </w:t>
      </w:r>
      <w:r>
        <w:rPr>
          <w:rFonts w:ascii="Garamond" w:hAnsi="Garamond"/>
          <w:sz w:val="24"/>
          <w:szCs w:val="24"/>
        </w:rPr>
        <w:t>Omišalj</w:t>
      </w:r>
      <w:r w:rsidRPr="005133D0">
        <w:rPr>
          <w:rFonts w:ascii="Garamond" w:hAnsi="Garamond"/>
          <w:sz w:val="24"/>
          <w:szCs w:val="24"/>
        </w:rPr>
        <w:t xml:space="preserve"> ("Narodne novine" broj </w:t>
      </w:r>
      <w:r>
        <w:rPr>
          <w:rFonts w:ascii="Garamond" w:hAnsi="Garamond"/>
          <w:sz w:val="24"/>
          <w:szCs w:val="24"/>
        </w:rPr>
        <w:t>5/21</w:t>
      </w:r>
      <w:r w:rsidRPr="005133D0">
        <w:rPr>
          <w:rFonts w:ascii="Garamond" w:hAnsi="Garamond"/>
          <w:sz w:val="24"/>
          <w:szCs w:val="24"/>
        </w:rPr>
        <w:t xml:space="preserve">.), Općinska načelnica Općine </w:t>
      </w:r>
      <w:r>
        <w:rPr>
          <w:rFonts w:ascii="Garamond" w:hAnsi="Garamond"/>
          <w:sz w:val="24"/>
          <w:szCs w:val="24"/>
        </w:rPr>
        <w:t>Omišalj</w:t>
      </w:r>
      <w:r w:rsidRPr="005133D0">
        <w:rPr>
          <w:rFonts w:ascii="Garamond" w:hAnsi="Garamond"/>
          <w:sz w:val="24"/>
          <w:szCs w:val="24"/>
        </w:rPr>
        <w:t xml:space="preserve"> utvrdila je prijedlog Proračuna Općine </w:t>
      </w:r>
      <w:r w:rsidR="00A15E80">
        <w:rPr>
          <w:rFonts w:ascii="Garamond" w:hAnsi="Garamond"/>
          <w:sz w:val="24"/>
          <w:szCs w:val="24"/>
        </w:rPr>
        <w:t>Omišalj</w:t>
      </w:r>
      <w:r w:rsidRPr="005133D0">
        <w:rPr>
          <w:rFonts w:ascii="Garamond" w:hAnsi="Garamond"/>
          <w:sz w:val="24"/>
          <w:szCs w:val="24"/>
        </w:rPr>
        <w:t xml:space="preserve"> za 202</w:t>
      </w:r>
      <w:r w:rsidR="00E86B85">
        <w:rPr>
          <w:rFonts w:ascii="Garamond" w:hAnsi="Garamond"/>
          <w:sz w:val="24"/>
          <w:szCs w:val="24"/>
        </w:rPr>
        <w:t>6</w:t>
      </w:r>
      <w:r w:rsidRPr="005133D0">
        <w:rPr>
          <w:rFonts w:ascii="Garamond" w:hAnsi="Garamond"/>
          <w:sz w:val="24"/>
          <w:szCs w:val="24"/>
        </w:rPr>
        <w:t>. godinu i projekcija za 202</w:t>
      </w:r>
      <w:r w:rsidR="00E86B85">
        <w:rPr>
          <w:rFonts w:ascii="Garamond" w:hAnsi="Garamond"/>
          <w:sz w:val="24"/>
          <w:szCs w:val="24"/>
        </w:rPr>
        <w:t>7</w:t>
      </w:r>
      <w:r w:rsidRPr="005133D0">
        <w:rPr>
          <w:rFonts w:ascii="Garamond" w:hAnsi="Garamond"/>
          <w:sz w:val="24"/>
          <w:szCs w:val="24"/>
        </w:rPr>
        <w:t>. i 202</w:t>
      </w:r>
      <w:r w:rsidR="00E86B85">
        <w:rPr>
          <w:rFonts w:ascii="Garamond" w:hAnsi="Garamond"/>
          <w:sz w:val="24"/>
          <w:szCs w:val="24"/>
        </w:rPr>
        <w:t>8</w:t>
      </w:r>
      <w:r w:rsidRPr="005133D0">
        <w:rPr>
          <w:rFonts w:ascii="Garamond" w:hAnsi="Garamond"/>
          <w:sz w:val="24"/>
          <w:szCs w:val="24"/>
        </w:rPr>
        <w:t xml:space="preserve">. godinu uz ovo Obrazloženje koje je sastavni dio istog.   </w:t>
      </w:r>
    </w:p>
    <w:p w14:paraId="33D7D999" w14:textId="0FFD585C" w:rsidR="005133D0" w:rsidRPr="00C2309B" w:rsidRDefault="005133D0" w:rsidP="00C2309B">
      <w:pPr>
        <w:jc w:val="both"/>
        <w:rPr>
          <w:rFonts w:ascii="Garamond" w:hAnsi="Garamond"/>
          <w:sz w:val="24"/>
          <w:szCs w:val="24"/>
        </w:rPr>
      </w:pPr>
      <w:r w:rsidRPr="005133D0">
        <w:rPr>
          <w:rFonts w:ascii="Garamond" w:hAnsi="Garamond"/>
          <w:sz w:val="24"/>
          <w:szCs w:val="24"/>
        </w:rPr>
        <w:t xml:space="preserve">                                                                                                                </w:t>
      </w:r>
    </w:p>
    <w:p w14:paraId="7AC391C7" w14:textId="5F7D3D9F"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KLASA:</w:t>
      </w:r>
      <w:r w:rsidR="00854FC6" w:rsidRPr="00854FC6">
        <w:rPr>
          <w:rFonts w:ascii="Garamond" w:eastAsia="Calibri" w:hAnsi="Garamond"/>
          <w:b/>
          <w:bCs/>
          <w:noProof/>
          <w:sz w:val="24"/>
          <w:szCs w:val="24"/>
        </w:rPr>
        <w:t>400-01/2</w:t>
      </w:r>
      <w:r w:rsidR="00E86B85">
        <w:rPr>
          <w:rFonts w:ascii="Garamond" w:eastAsia="Calibri" w:hAnsi="Garamond"/>
          <w:b/>
          <w:bCs/>
          <w:noProof/>
          <w:sz w:val="24"/>
          <w:szCs w:val="24"/>
        </w:rPr>
        <w:t>5</w:t>
      </w:r>
      <w:r w:rsidR="00854FC6" w:rsidRPr="00854FC6">
        <w:rPr>
          <w:rFonts w:ascii="Garamond" w:eastAsia="Calibri" w:hAnsi="Garamond"/>
          <w:b/>
          <w:bCs/>
          <w:noProof/>
          <w:sz w:val="24"/>
          <w:szCs w:val="24"/>
        </w:rPr>
        <w:t>-01/</w:t>
      </w:r>
      <w:r w:rsidR="00166534">
        <w:rPr>
          <w:rFonts w:ascii="Garamond" w:eastAsia="Calibri" w:hAnsi="Garamond"/>
          <w:b/>
          <w:bCs/>
          <w:noProof/>
          <w:sz w:val="24"/>
          <w:szCs w:val="24"/>
        </w:rPr>
        <w:t>3</w:t>
      </w:r>
    </w:p>
    <w:p w14:paraId="3BBC7F45" w14:textId="5B65E4E9" w:rsidR="005133D0" w:rsidRPr="00854FC6" w:rsidRDefault="005133D0" w:rsidP="005133D0">
      <w:pPr>
        <w:contextualSpacing/>
        <w:jc w:val="both"/>
        <w:rPr>
          <w:rFonts w:ascii="Garamond" w:eastAsia="Calibri" w:hAnsi="Garamond"/>
          <w:b/>
          <w:bCs/>
          <w:noProof/>
          <w:sz w:val="24"/>
          <w:szCs w:val="24"/>
        </w:rPr>
      </w:pPr>
      <w:r w:rsidRPr="00854FC6">
        <w:rPr>
          <w:rFonts w:ascii="Garamond" w:eastAsia="Calibri" w:hAnsi="Garamond"/>
          <w:b/>
          <w:bCs/>
          <w:noProof/>
          <w:sz w:val="24"/>
          <w:szCs w:val="24"/>
        </w:rPr>
        <w:t>URBROJ:</w:t>
      </w:r>
      <w:r w:rsidR="00854FC6" w:rsidRPr="00854FC6">
        <w:rPr>
          <w:rFonts w:ascii="Garamond" w:eastAsia="Calibri" w:hAnsi="Garamond"/>
          <w:b/>
          <w:bCs/>
          <w:noProof/>
          <w:sz w:val="24"/>
          <w:szCs w:val="24"/>
        </w:rPr>
        <w:t>2170-30-2</w:t>
      </w:r>
      <w:r w:rsidR="00E86B85">
        <w:rPr>
          <w:rFonts w:ascii="Garamond" w:eastAsia="Calibri" w:hAnsi="Garamond"/>
          <w:b/>
          <w:bCs/>
          <w:noProof/>
          <w:sz w:val="24"/>
          <w:szCs w:val="24"/>
        </w:rPr>
        <w:t>5</w:t>
      </w:r>
      <w:r w:rsidR="00854FC6" w:rsidRPr="00854FC6">
        <w:rPr>
          <w:rFonts w:ascii="Garamond" w:eastAsia="Calibri" w:hAnsi="Garamond"/>
          <w:b/>
          <w:bCs/>
          <w:noProof/>
          <w:sz w:val="24"/>
          <w:szCs w:val="24"/>
        </w:rPr>
        <w:t>-1</w:t>
      </w:r>
    </w:p>
    <w:p w14:paraId="496B5D32" w14:textId="08FF7F55" w:rsidR="005133D0" w:rsidRDefault="00177F35" w:rsidP="005133D0">
      <w:pPr>
        <w:jc w:val="both"/>
        <w:rPr>
          <w:rFonts w:ascii="Garamond" w:hAnsi="Garamond"/>
          <w:sz w:val="24"/>
          <w:szCs w:val="24"/>
        </w:rPr>
      </w:pPr>
      <w:r>
        <w:rPr>
          <w:rFonts w:ascii="Garamond" w:hAnsi="Garamond"/>
          <w:sz w:val="24"/>
          <w:szCs w:val="24"/>
        </w:rPr>
        <w:t>OMIŠALJ</w:t>
      </w:r>
      <w:r w:rsidR="005133D0" w:rsidRPr="005133D0">
        <w:rPr>
          <w:rFonts w:ascii="Garamond" w:hAnsi="Garamond"/>
          <w:sz w:val="24"/>
          <w:szCs w:val="24"/>
        </w:rPr>
        <w:t xml:space="preserve">, </w:t>
      </w:r>
      <w:r w:rsidR="00693FA9">
        <w:rPr>
          <w:rFonts w:ascii="Garamond" w:hAnsi="Garamond"/>
          <w:sz w:val="24"/>
          <w:szCs w:val="24"/>
        </w:rPr>
        <w:t>___________</w:t>
      </w:r>
      <w:r w:rsidR="005133D0" w:rsidRPr="005133D0">
        <w:rPr>
          <w:rFonts w:ascii="Garamond" w:hAnsi="Garamond"/>
          <w:sz w:val="24"/>
          <w:szCs w:val="24"/>
        </w:rPr>
        <w:t xml:space="preserve"> 202</w:t>
      </w:r>
      <w:r w:rsidR="00E86B85">
        <w:rPr>
          <w:rFonts w:ascii="Garamond" w:hAnsi="Garamond"/>
          <w:sz w:val="24"/>
          <w:szCs w:val="24"/>
        </w:rPr>
        <w:t>5</w:t>
      </w:r>
      <w:r w:rsidR="005133D0" w:rsidRPr="005133D0">
        <w:rPr>
          <w:rFonts w:ascii="Garamond" w:hAnsi="Garamond"/>
          <w:sz w:val="24"/>
          <w:szCs w:val="24"/>
        </w:rPr>
        <w:t>. godine</w:t>
      </w:r>
      <w:r w:rsidR="003A049C">
        <w:rPr>
          <w:rFonts w:ascii="Garamond" w:hAnsi="Garamond"/>
          <w:sz w:val="24"/>
          <w:szCs w:val="24"/>
        </w:rPr>
        <w:t>.</w:t>
      </w:r>
    </w:p>
    <w:p w14:paraId="0352EE6C" w14:textId="1F915C89" w:rsidR="00C2309B" w:rsidRDefault="00C2309B" w:rsidP="005133D0">
      <w:pPr>
        <w:jc w:val="both"/>
        <w:rPr>
          <w:rFonts w:ascii="Garamond" w:hAnsi="Garamond"/>
          <w:sz w:val="24"/>
          <w:szCs w:val="24"/>
        </w:rPr>
      </w:pPr>
    </w:p>
    <w:p w14:paraId="1A531B08" w14:textId="77777777" w:rsidR="00C40A8F" w:rsidRDefault="00C40A8F" w:rsidP="005133D0">
      <w:pPr>
        <w:jc w:val="both"/>
        <w:rPr>
          <w:rFonts w:ascii="Garamond" w:hAnsi="Garamond"/>
          <w:sz w:val="24"/>
          <w:szCs w:val="24"/>
        </w:rPr>
      </w:pPr>
    </w:p>
    <w:p w14:paraId="2697A933" w14:textId="2EBBD912" w:rsidR="00C2309B" w:rsidRPr="0079196F" w:rsidRDefault="00C2309B" w:rsidP="00221058">
      <w:pPr>
        <w:spacing w:line="240" w:lineRule="auto"/>
        <w:jc w:val="both"/>
        <w:rPr>
          <w:rFonts w:ascii="Garamond" w:hAnsi="Garamond"/>
          <w:b/>
          <w:bCs/>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Pr="0079196F">
        <w:rPr>
          <w:rFonts w:ascii="Garamond" w:hAnsi="Garamond"/>
          <w:b/>
          <w:bCs/>
          <w:sz w:val="24"/>
          <w:szCs w:val="24"/>
        </w:rPr>
        <w:t>Općinska načelnica:</w:t>
      </w:r>
    </w:p>
    <w:p w14:paraId="77835C81" w14:textId="3C3DFAD4" w:rsidR="00C2309B" w:rsidRPr="0079196F" w:rsidRDefault="00C2309B" w:rsidP="00221058">
      <w:pPr>
        <w:spacing w:line="240" w:lineRule="auto"/>
        <w:jc w:val="both"/>
        <w:rPr>
          <w:rFonts w:ascii="Garamond" w:hAnsi="Garamond"/>
          <w:b/>
          <w:bCs/>
          <w:sz w:val="24"/>
          <w:szCs w:val="24"/>
        </w:rPr>
      </w:pP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r>
      <w:r w:rsidRPr="0079196F">
        <w:rPr>
          <w:rFonts w:ascii="Garamond" w:hAnsi="Garamond"/>
          <w:b/>
          <w:bCs/>
          <w:sz w:val="24"/>
          <w:szCs w:val="24"/>
        </w:rPr>
        <w:tab/>
        <w:t>mr.sc. Mirela Ahmetović</w:t>
      </w:r>
      <w:r w:rsidR="00886843" w:rsidRPr="0079196F">
        <w:rPr>
          <w:rFonts w:ascii="Garamond" w:hAnsi="Garamond"/>
          <w:b/>
          <w:bCs/>
          <w:sz w:val="24"/>
          <w:szCs w:val="24"/>
        </w:rPr>
        <w:t>, v.r.</w:t>
      </w:r>
    </w:p>
    <w:p w14:paraId="373862D0" w14:textId="3B01E0A1" w:rsidR="00C2309B" w:rsidRPr="005133D0" w:rsidRDefault="00C2309B" w:rsidP="00C2309B">
      <w:pPr>
        <w:spacing w:line="240" w:lineRule="auto"/>
        <w:jc w:val="both"/>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5F84C179" w14:textId="02FF1F2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105B70CB" w14:textId="1F02C9C2"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4902CFD3" w14:textId="0BEB9BE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8C8ED58" w14:textId="7F462F8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429ADAE3" w14:textId="49CC05D0"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3307E41D" w14:textId="50C7076C"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E74A0BC" w14:textId="5B4738B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5657BE63" w14:textId="7F2FCA1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7696E75" w14:textId="52BF7A0F"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16BA7F72" w14:textId="0BB804C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D9BB091" w14:textId="48D16A97"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F2FA60" w14:textId="187BEE5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5738C05" w14:textId="1CCF84CB"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0262594" w14:textId="327C83B2"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DD510D6" w14:textId="21F3E565"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4B40CB7" w14:textId="2A5884B9"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20E8888C" w14:textId="13CB2673"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738EB71B" w14:textId="5BDA9716" w:rsidR="004A6BF3" w:rsidRPr="00795358" w:rsidRDefault="004A6BF3" w:rsidP="009C20B4">
      <w:pPr>
        <w:keepNext/>
        <w:spacing w:after="60" w:line="240" w:lineRule="auto"/>
        <w:rPr>
          <w:rFonts w:ascii="Garamond" w:eastAsia="Times New Roman" w:hAnsi="Garamond" w:cs="Times New Roman"/>
          <w:bCs/>
          <w:color w:val="000000"/>
          <w:sz w:val="24"/>
          <w:szCs w:val="24"/>
          <w:lang w:val="pl-PL"/>
        </w:rPr>
      </w:pPr>
    </w:p>
    <w:p w14:paraId="6BE30BA8" w14:textId="5B41B81D"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034126B3" w14:textId="757665A9"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5A26ECEC" w14:textId="225BF320"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p w14:paraId="3C8AE0DA" w14:textId="36E0D6F3" w:rsidR="00037960" w:rsidRPr="00795358" w:rsidRDefault="00037960" w:rsidP="009C20B4">
      <w:pPr>
        <w:keepNext/>
        <w:spacing w:after="60" w:line="240" w:lineRule="auto"/>
        <w:rPr>
          <w:rFonts w:ascii="Garamond" w:eastAsia="Times New Roman" w:hAnsi="Garamond" w:cs="Times New Roman"/>
          <w:bCs/>
          <w:color w:val="000000"/>
          <w:sz w:val="24"/>
          <w:szCs w:val="24"/>
          <w:lang w:val="pl-PL"/>
        </w:rPr>
      </w:pPr>
    </w:p>
    <w:sectPr w:rsidR="00037960" w:rsidRPr="00795358" w:rsidSect="00253FC6">
      <w:headerReference w:type="default" r:id="rId16"/>
      <w:footerReference w:type="even" r:id="rId17"/>
      <w:footerReference w:type="default" r:id="rId18"/>
      <w:pgSz w:w="11906" w:h="16838"/>
      <w:pgMar w:top="993"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A31E1" w14:textId="77777777" w:rsidR="008516BC" w:rsidRDefault="008516BC">
      <w:pPr>
        <w:spacing w:after="0" w:line="240" w:lineRule="auto"/>
      </w:pPr>
      <w:r>
        <w:separator/>
      </w:r>
    </w:p>
  </w:endnote>
  <w:endnote w:type="continuationSeparator" w:id="0">
    <w:p w14:paraId="11574074" w14:textId="77777777" w:rsidR="008516BC" w:rsidRDefault="00851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Calibri"/>
    <w:panose1 w:val="00000000000000000000"/>
    <w:charset w:val="EE"/>
    <w:family w:val="auto"/>
    <w:notTrueType/>
    <w:pitch w:val="default"/>
    <w:sig w:usb0="00000005" w:usb1="00000000" w:usb2="00000000" w:usb3="00000000" w:csb0="00000002" w:csb1="00000000"/>
  </w:font>
  <w:font w:name="Ink Free">
    <w:panose1 w:val="03080402000500000000"/>
    <w:charset w:val="EE"/>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2350" w14:textId="34E9754F" w:rsidR="00DB21FE" w:rsidRDefault="00DB21FE" w:rsidP="002755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6A35">
      <w:rPr>
        <w:rStyle w:val="PageNumber"/>
        <w:noProof/>
      </w:rPr>
      <w:t>1</w:t>
    </w:r>
    <w:r>
      <w:rPr>
        <w:rStyle w:val="PageNumber"/>
      </w:rPr>
      <w:fldChar w:fldCharType="end"/>
    </w:r>
  </w:p>
  <w:p w14:paraId="7F67868E" w14:textId="77777777" w:rsidR="00DB21FE" w:rsidRDefault="00DB21FE" w:rsidP="002755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AF8F5" w14:textId="77777777" w:rsidR="00DB21FE" w:rsidRDefault="00DB21FE">
    <w:pPr>
      <w:pStyle w:val="Footer"/>
    </w:pPr>
  </w:p>
  <w:p w14:paraId="403DC53E" w14:textId="4BB6512A" w:rsidR="00DB21FE" w:rsidRPr="00F80040" w:rsidRDefault="00DD06F9" w:rsidP="00DD06F9">
    <w:pPr>
      <w:pStyle w:val="Footer"/>
      <w:tabs>
        <w:tab w:val="left" w:pos="8244"/>
      </w:tabs>
      <w:rPr>
        <w:rFonts w:ascii="Ink Free" w:hAnsi="Ink Free"/>
        <w:sz w:val="16"/>
        <w:szCs w:val="16"/>
      </w:rPr>
    </w:pPr>
    <w:r>
      <w:rPr>
        <w:rFonts w:ascii="Ink Free" w:hAnsi="Ink Free"/>
        <w:sz w:val="16"/>
        <w:szCs w:val="16"/>
        <w:lang w:val="hr-HR"/>
      </w:rPr>
      <w:tab/>
    </w:r>
    <w:r w:rsidR="004832CB">
      <w:rPr>
        <w:rFonts w:ascii="Ink Free" w:hAnsi="Ink Free"/>
        <w:sz w:val="16"/>
        <w:szCs w:val="16"/>
        <w:lang w:val="hr-HR"/>
      </w:rPr>
      <w:t>P</w:t>
    </w:r>
    <w:r w:rsidR="00BB65F3">
      <w:rPr>
        <w:rFonts w:ascii="Ink Free" w:hAnsi="Ink Free"/>
        <w:sz w:val="16"/>
        <w:szCs w:val="16"/>
        <w:lang w:val="hr-HR"/>
      </w:rPr>
      <w:t>rijedlog</w:t>
    </w:r>
    <w:r w:rsidR="00767358">
      <w:rPr>
        <w:rFonts w:ascii="Ink Free" w:hAnsi="Ink Free"/>
        <w:sz w:val="16"/>
        <w:szCs w:val="16"/>
        <w:lang w:val="hr-HR"/>
      </w:rPr>
      <w:t xml:space="preserve"> </w:t>
    </w:r>
    <w:r w:rsidR="00DB21FE" w:rsidRPr="00F80040">
      <w:rPr>
        <w:rFonts w:ascii="Ink Free" w:hAnsi="Ink Free"/>
        <w:sz w:val="16"/>
        <w:szCs w:val="16"/>
        <w:lang w:val="hr-HR"/>
      </w:rPr>
      <w:t>Prora</w:t>
    </w:r>
    <w:r w:rsidR="00DB21FE" w:rsidRPr="00F80040">
      <w:rPr>
        <w:rFonts w:ascii="Calibri" w:hAnsi="Calibri" w:cs="Calibri"/>
        <w:sz w:val="16"/>
        <w:szCs w:val="16"/>
        <w:lang w:val="hr-HR"/>
      </w:rPr>
      <w:t>č</w:t>
    </w:r>
    <w:r w:rsidR="00DB21FE" w:rsidRPr="00F80040">
      <w:rPr>
        <w:rFonts w:ascii="Ink Free" w:hAnsi="Ink Free" w:cs="Calibri"/>
        <w:sz w:val="16"/>
        <w:szCs w:val="16"/>
        <w:lang w:val="hr-HR"/>
      </w:rPr>
      <w:t>un</w:t>
    </w:r>
    <w:r w:rsidR="00767358">
      <w:rPr>
        <w:rFonts w:ascii="Ink Free" w:hAnsi="Ink Free" w:cs="Calibri"/>
        <w:sz w:val="16"/>
        <w:szCs w:val="16"/>
        <w:lang w:val="hr-HR"/>
      </w:rPr>
      <w:t>a</w:t>
    </w:r>
    <w:r w:rsidR="00DB21FE" w:rsidRPr="00F80040">
      <w:rPr>
        <w:rFonts w:ascii="Ink Free" w:hAnsi="Ink Free"/>
        <w:sz w:val="16"/>
        <w:szCs w:val="16"/>
        <w:lang w:val="hr-HR"/>
      </w:rPr>
      <w:t xml:space="preserve">  Op</w:t>
    </w:r>
    <w:r w:rsidR="00DB21FE" w:rsidRPr="00F80040">
      <w:rPr>
        <w:rFonts w:ascii="Calibri" w:hAnsi="Calibri" w:cs="Calibri"/>
        <w:sz w:val="16"/>
        <w:szCs w:val="16"/>
        <w:lang w:val="hr-HR"/>
      </w:rPr>
      <w:t>ć</w:t>
    </w:r>
    <w:r w:rsidR="00DB21FE" w:rsidRPr="00F80040">
      <w:rPr>
        <w:rFonts w:ascii="Ink Free" w:hAnsi="Ink Free" w:cs="Calibri"/>
        <w:sz w:val="16"/>
        <w:szCs w:val="16"/>
        <w:lang w:val="hr-HR"/>
      </w:rPr>
      <w:t>ine</w:t>
    </w:r>
    <w:r w:rsidR="00DB21FE" w:rsidRPr="00F80040">
      <w:rPr>
        <w:rFonts w:ascii="Ink Free" w:hAnsi="Ink Free"/>
        <w:sz w:val="16"/>
        <w:szCs w:val="16"/>
        <w:lang w:val="hr-HR"/>
      </w:rPr>
      <w:t xml:space="preserve"> Omišalj za 202</w:t>
    </w:r>
    <w:r>
      <w:rPr>
        <w:rFonts w:ascii="Ink Free" w:hAnsi="Ink Free"/>
        <w:sz w:val="16"/>
        <w:szCs w:val="16"/>
        <w:lang w:val="hr-HR"/>
      </w:rPr>
      <w:t>6</w:t>
    </w:r>
    <w:r w:rsidR="00DB21FE" w:rsidRPr="00F80040">
      <w:rPr>
        <w:rFonts w:ascii="Ink Free" w:hAnsi="Ink Free"/>
        <w:sz w:val="16"/>
        <w:szCs w:val="16"/>
        <w:lang w:val="hr-HR"/>
      </w:rPr>
      <w:t xml:space="preserve">. godinu s projekcijama </w:t>
    </w:r>
    <w:r>
      <w:rPr>
        <w:rFonts w:ascii="Ink Free" w:hAnsi="Ink Free"/>
        <w:sz w:val="16"/>
        <w:szCs w:val="16"/>
        <w:lang w:val="hr-HR"/>
      </w:rPr>
      <w:tab/>
    </w:r>
  </w:p>
  <w:p w14:paraId="1CC4A747" w14:textId="7066C222" w:rsidR="00DB21FE" w:rsidRDefault="00DB21FE" w:rsidP="003C66F3">
    <w:pPr>
      <w:pStyle w:val="Footer"/>
      <w:tabs>
        <w:tab w:val="clear" w:pos="4536"/>
        <w:tab w:val="clear" w:pos="9072"/>
        <w:tab w:val="left" w:pos="7380"/>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96FE" w14:textId="77777777" w:rsidR="008516BC" w:rsidRDefault="008516BC">
      <w:pPr>
        <w:spacing w:after="0" w:line="240" w:lineRule="auto"/>
      </w:pPr>
      <w:r>
        <w:separator/>
      </w:r>
    </w:p>
  </w:footnote>
  <w:footnote w:type="continuationSeparator" w:id="0">
    <w:p w14:paraId="32709A27" w14:textId="77777777" w:rsidR="008516BC" w:rsidRDefault="008516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320755"/>
      <w:docPartObj>
        <w:docPartGallery w:val="Page Numbers (Margins)"/>
        <w:docPartUnique/>
      </w:docPartObj>
    </w:sdtPr>
    <w:sdtEndPr/>
    <w:sdtContent>
      <w:p w14:paraId="11A23A54" w14:textId="0A6EF95E" w:rsidR="00253FC6" w:rsidRDefault="00253FC6">
        <w:pPr>
          <w:pStyle w:val="Header"/>
        </w:pPr>
        <w:r>
          <w:rPr>
            <w:noProof/>
          </w:rPr>
          <mc:AlternateContent>
            <mc:Choice Requires="wps">
              <w:drawing>
                <wp:anchor distT="0" distB="0" distL="114300" distR="114300" simplePos="0" relativeHeight="251658240" behindDoc="0" locked="0" layoutInCell="0" allowOverlap="1" wp14:anchorId="7A171F3A" wp14:editId="1A9869E8">
                  <wp:simplePos x="0" y="0"/>
                  <wp:positionH relativeFrom="rightMargin">
                    <wp:align>right</wp:align>
                  </wp:positionH>
                  <wp:positionV relativeFrom="margin">
                    <wp:align>center</wp:align>
                  </wp:positionV>
                  <wp:extent cx="727710" cy="329565"/>
                  <wp:effectExtent l="0" t="0" r="0" b="3810"/>
                  <wp:wrapNone/>
                  <wp:docPr id="580279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171F3A" id="Rectangle 1" o:spid="_x0000_s1026" style="position:absolute;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15E80F" w14:textId="77777777" w:rsidR="00253FC6" w:rsidRDefault="00253FC6">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26EBD"/>
    <w:multiLevelType w:val="hybridMultilevel"/>
    <w:tmpl w:val="5FEC52B4"/>
    <w:lvl w:ilvl="0" w:tplc="3FF618E4">
      <w:start w:val="187"/>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ED1063"/>
    <w:multiLevelType w:val="hybridMultilevel"/>
    <w:tmpl w:val="B7BA07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1936FD"/>
    <w:multiLevelType w:val="hybridMultilevel"/>
    <w:tmpl w:val="7C66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17C7053"/>
    <w:multiLevelType w:val="hybridMultilevel"/>
    <w:tmpl w:val="7D20C61A"/>
    <w:lvl w:ilvl="0" w:tplc="1222F6B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1AF0D43"/>
    <w:multiLevelType w:val="hybridMultilevel"/>
    <w:tmpl w:val="015209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266629"/>
    <w:multiLevelType w:val="hybridMultilevel"/>
    <w:tmpl w:val="7D20C61A"/>
    <w:lvl w:ilvl="0" w:tplc="1222F6BA">
      <w:start w:val="1"/>
      <w:numFmt w:val="decimal"/>
      <w:lvlText w:val="%1."/>
      <w:lvlJc w:val="lef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2A27E25"/>
    <w:multiLevelType w:val="hybridMultilevel"/>
    <w:tmpl w:val="678490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 w15:restartNumberingAfterBreak="0">
    <w:nsid w:val="17D9064B"/>
    <w:multiLevelType w:val="hybridMultilevel"/>
    <w:tmpl w:val="282478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A915CE0"/>
    <w:multiLevelType w:val="hybridMultilevel"/>
    <w:tmpl w:val="A1D6F748"/>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9" w15:restartNumberingAfterBreak="0">
    <w:nsid w:val="1AA67D99"/>
    <w:multiLevelType w:val="hybridMultilevel"/>
    <w:tmpl w:val="30E2A5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15:restartNumberingAfterBreak="0">
    <w:nsid w:val="1B1117A4"/>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71998"/>
    <w:multiLevelType w:val="hybridMultilevel"/>
    <w:tmpl w:val="2508043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2" w15:restartNumberingAfterBreak="0">
    <w:nsid w:val="1DE047D4"/>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1200FA"/>
    <w:multiLevelType w:val="hybridMultilevel"/>
    <w:tmpl w:val="EB6629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0400028"/>
    <w:multiLevelType w:val="hybridMultilevel"/>
    <w:tmpl w:val="37AE5B7E"/>
    <w:lvl w:ilvl="0" w:tplc="38BA9AD6">
      <w:numFmt w:val="bullet"/>
      <w:lvlText w:val="-"/>
      <w:lvlJc w:val="left"/>
      <w:pPr>
        <w:ind w:left="720" w:hanging="360"/>
      </w:pPr>
      <w:rPr>
        <w:rFonts w:ascii="Calibri" w:eastAsia="Times New Roman"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21F330AD"/>
    <w:multiLevelType w:val="hybridMultilevel"/>
    <w:tmpl w:val="1624B1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4A32E2D"/>
    <w:multiLevelType w:val="hybridMultilevel"/>
    <w:tmpl w:val="606A1AF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7" w15:restartNumberingAfterBreak="0">
    <w:nsid w:val="27687CC1"/>
    <w:multiLevelType w:val="hybridMultilevel"/>
    <w:tmpl w:val="DF16E310"/>
    <w:lvl w:ilvl="0" w:tplc="864CBA18">
      <w:start w:val="2"/>
      <w:numFmt w:val="upperLetter"/>
      <w:lvlText w:val="%1."/>
      <w:lvlJc w:val="left"/>
      <w:pPr>
        <w:tabs>
          <w:tab w:val="num" w:pos="576"/>
        </w:tabs>
        <w:ind w:left="576" w:hanging="432"/>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18" w15:restartNumberingAfterBreak="0">
    <w:nsid w:val="2EB04ECD"/>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101E0E"/>
    <w:multiLevelType w:val="hybridMultilevel"/>
    <w:tmpl w:val="5F4C577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3C7E6748"/>
    <w:multiLevelType w:val="hybridMultilevel"/>
    <w:tmpl w:val="E08E60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ED1358"/>
    <w:multiLevelType w:val="hybridMultilevel"/>
    <w:tmpl w:val="7A267C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35556F6"/>
    <w:multiLevelType w:val="hybridMultilevel"/>
    <w:tmpl w:val="A33A62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5DE0BA2"/>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537CEE"/>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312482"/>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890FC9"/>
    <w:multiLevelType w:val="hybridMultilevel"/>
    <w:tmpl w:val="97FAE4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3855572"/>
    <w:multiLevelType w:val="hybridMultilevel"/>
    <w:tmpl w:val="46D857A6"/>
    <w:lvl w:ilvl="0" w:tplc="6764DDCE">
      <w:start w:val="1"/>
      <w:numFmt w:val="decimal"/>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43C433E"/>
    <w:multiLevelType w:val="hybridMultilevel"/>
    <w:tmpl w:val="76EE10CA"/>
    <w:lvl w:ilvl="0" w:tplc="212C054C">
      <w:start w:val="1"/>
      <w:numFmt w:val="decimal"/>
      <w:lvlText w:val="%1."/>
      <w:lvlJc w:val="left"/>
      <w:pPr>
        <w:tabs>
          <w:tab w:val="num" w:pos="504"/>
        </w:tabs>
        <w:ind w:left="504" w:hanging="360"/>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29" w15:restartNumberingAfterBreak="0">
    <w:nsid w:val="54A32DBA"/>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5277E5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7907AA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F690545"/>
    <w:multiLevelType w:val="hybridMultilevel"/>
    <w:tmpl w:val="6066AC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1CB6D29"/>
    <w:multiLevelType w:val="hybridMultilevel"/>
    <w:tmpl w:val="3F7AB696"/>
    <w:lvl w:ilvl="0" w:tplc="B4B886F8">
      <w:start w:val="2"/>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42D54CC"/>
    <w:multiLevelType w:val="hybridMultilevel"/>
    <w:tmpl w:val="A184E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44D1B91"/>
    <w:multiLevelType w:val="hybridMultilevel"/>
    <w:tmpl w:val="7C0C49A8"/>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EE5D2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C177A5B"/>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C391BE2"/>
    <w:multiLevelType w:val="hybridMultilevel"/>
    <w:tmpl w:val="54BC1316"/>
    <w:lvl w:ilvl="0" w:tplc="2408A2CE">
      <w:start w:val="2170"/>
      <w:numFmt w:val="bullet"/>
      <w:lvlText w:val="-"/>
      <w:lvlJc w:val="left"/>
      <w:pPr>
        <w:ind w:left="720" w:hanging="360"/>
      </w:pPr>
      <w:rPr>
        <w:rFonts w:ascii="Garamond" w:eastAsiaTheme="minorHAnsi" w:hAnsi="Garamond"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E38291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BA0A5C"/>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5A11E3"/>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CB3082"/>
    <w:multiLevelType w:val="hybridMultilevel"/>
    <w:tmpl w:val="E106559C"/>
    <w:lvl w:ilvl="0" w:tplc="75B2AE3C">
      <w:start w:val="2"/>
      <w:numFmt w:val="decimal"/>
      <w:lvlText w:val="%1."/>
      <w:lvlJc w:val="left"/>
      <w:pPr>
        <w:tabs>
          <w:tab w:val="num" w:pos="540"/>
        </w:tabs>
        <w:ind w:left="540" w:hanging="396"/>
      </w:pPr>
      <w:rPr>
        <w:rFonts w:cs="Times New Roman" w:hint="default"/>
      </w:rPr>
    </w:lvl>
    <w:lvl w:ilvl="1" w:tplc="041A0019" w:tentative="1">
      <w:start w:val="1"/>
      <w:numFmt w:val="lowerLetter"/>
      <w:lvlText w:val="%2."/>
      <w:lvlJc w:val="left"/>
      <w:pPr>
        <w:tabs>
          <w:tab w:val="num" w:pos="1224"/>
        </w:tabs>
        <w:ind w:left="1224" w:hanging="360"/>
      </w:pPr>
      <w:rPr>
        <w:rFonts w:cs="Times New Roman"/>
      </w:rPr>
    </w:lvl>
    <w:lvl w:ilvl="2" w:tplc="041A001B" w:tentative="1">
      <w:start w:val="1"/>
      <w:numFmt w:val="lowerRoman"/>
      <w:lvlText w:val="%3."/>
      <w:lvlJc w:val="right"/>
      <w:pPr>
        <w:tabs>
          <w:tab w:val="num" w:pos="1944"/>
        </w:tabs>
        <w:ind w:left="1944" w:hanging="180"/>
      </w:pPr>
      <w:rPr>
        <w:rFonts w:cs="Times New Roman"/>
      </w:rPr>
    </w:lvl>
    <w:lvl w:ilvl="3" w:tplc="041A000F" w:tentative="1">
      <w:start w:val="1"/>
      <w:numFmt w:val="decimal"/>
      <w:lvlText w:val="%4."/>
      <w:lvlJc w:val="left"/>
      <w:pPr>
        <w:tabs>
          <w:tab w:val="num" w:pos="2664"/>
        </w:tabs>
        <w:ind w:left="2664" w:hanging="360"/>
      </w:pPr>
      <w:rPr>
        <w:rFonts w:cs="Times New Roman"/>
      </w:rPr>
    </w:lvl>
    <w:lvl w:ilvl="4" w:tplc="041A0019" w:tentative="1">
      <w:start w:val="1"/>
      <w:numFmt w:val="lowerLetter"/>
      <w:lvlText w:val="%5."/>
      <w:lvlJc w:val="left"/>
      <w:pPr>
        <w:tabs>
          <w:tab w:val="num" w:pos="3384"/>
        </w:tabs>
        <w:ind w:left="3384" w:hanging="360"/>
      </w:pPr>
      <w:rPr>
        <w:rFonts w:cs="Times New Roman"/>
      </w:rPr>
    </w:lvl>
    <w:lvl w:ilvl="5" w:tplc="041A001B" w:tentative="1">
      <w:start w:val="1"/>
      <w:numFmt w:val="lowerRoman"/>
      <w:lvlText w:val="%6."/>
      <w:lvlJc w:val="right"/>
      <w:pPr>
        <w:tabs>
          <w:tab w:val="num" w:pos="4104"/>
        </w:tabs>
        <w:ind w:left="4104" w:hanging="180"/>
      </w:pPr>
      <w:rPr>
        <w:rFonts w:cs="Times New Roman"/>
      </w:rPr>
    </w:lvl>
    <w:lvl w:ilvl="6" w:tplc="041A000F" w:tentative="1">
      <w:start w:val="1"/>
      <w:numFmt w:val="decimal"/>
      <w:lvlText w:val="%7."/>
      <w:lvlJc w:val="left"/>
      <w:pPr>
        <w:tabs>
          <w:tab w:val="num" w:pos="4824"/>
        </w:tabs>
        <w:ind w:left="4824" w:hanging="360"/>
      </w:pPr>
      <w:rPr>
        <w:rFonts w:cs="Times New Roman"/>
      </w:rPr>
    </w:lvl>
    <w:lvl w:ilvl="7" w:tplc="041A0019" w:tentative="1">
      <w:start w:val="1"/>
      <w:numFmt w:val="lowerLetter"/>
      <w:lvlText w:val="%8."/>
      <w:lvlJc w:val="left"/>
      <w:pPr>
        <w:tabs>
          <w:tab w:val="num" w:pos="5544"/>
        </w:tabs>
        <w:ind w:left="5544" w:hanging="360"/>
      </w:pPr>
      <w:rPr>
        <w:rFonts w:cs="Times New Roman"/>
      </w:rPr>
    </w:lvl>
    <w:lvl w:ilvl="8" w:tplc="041A001B" w:tentative="1">
      <w:start w:val="1"/>
      <w:numFmt w:val="lowerRoman"/>
      <w:lvlText w:val="%9."/>
      <w:lvlJc w:val="right"/>
      <w:pPr>
        <w:tabs>
          <w:tab w:val="num" w:pos="6264"/>
        </w:tabs>
        <w:ind w:left="6264" w:hanging="180"/>
      </w:pPr>
      <w:rPr>
        <w:rFonts w:cs="Times New Roman"/>
      </w:rPr>
    </w:lvl>
  </w:abstractNum>
  <w:abstractNum w:abstractNumId="43" w15:restartNumberingAfterBreak="0">
    <w:nsid w:val="76171E23"/>
    <w:multiLevelType w:val="hybridMultilevel"/>
    <w:tmpl w:val="CC6A8B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8C168D6"/>
    <w:multiLevelType w:val="hybridMultilevel"/>
    <w:tmpl w:val="43FEEE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9FB5A9E"/>
    <w:multiLevelType w:val="hybridMultilevel"/>
    <w:tmpl w:val="74F670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A5C69F1"/>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C10F8E"/>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286823"/>
    <w:multiLevelType w:val="hybridMultilevel"/>
    <w:tmpl w:val="7C0C49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1293600">
    <w:abstractNumId w:val="17"/>
  </w:num>
  <w:num w:numId="2" w16cid:durableId="57747842">
    <w:abstractNumId w:val="42"/>
  </w:num>
  <w:num w:numId="3" w16cid:durableId="1829711674">
    <w:abstractNumId w:val="28"/>
  </w:num>
  <w:num w:numId="4" w16cid:durableId="928198247">
    <w:abstractNumId w:val="33"/>
  </w:num>
  <w:num w:numId="5" w16cid:durableId="1698651733">
    <w:abstractNumId w:val="15"/>
  </w:num>
  <w:num w:numId="6" w16cid:durableId="1008485347">
    <w:abstractNumId w:val="16"/>
  </w:num>
  <w:num w:numId="7" w16cid:durableId="945114200">
    <w:abstractNumId w:val="4"/>
  </w:num>
  <w:num w:numId="8" w16cid:durableId="1056859756">
    <w:abstractNumId w:val="8"/>
  </w:num>
  <w:num w:numId="9" w16cid:durableId="577715101">
    <w:abstractNumId w:val="22"/>
  </w:num>
  <w:num w:numId="10" w16cid:durableId="1896239227">
    <w:abstractNumId w:val="20"/>
  </w:num>
  <w:num w:numId="11" w16cid:durableId="144248896">
    <w:abstractNumId w:val="1"/>
  </w:num>
  <w:num w:numId="12" w16cid:durableId="333148602">
    <w:abstractNumId w:val="21"/>
  </w:num>
  <w:num w:numId="13" w16cid:durableId="502866169">
    <w:abstractNumId w:val="19"/>
  </w:num>
  <w:num w:numId="14" w16cid:durableId="790974791">
    <w:abstractNumId w:val="26"/>
  </w:num>
  <w:num w:numId="15" w16cid:durableId="121307519">
    <w:abstractNumId w:val="2"/>
  </w:num>
  <w:num w:numId="16" w16cid:durableId="795179183">
    <w:abstractNumId w:val="6"/>
  </w:num>
  <w:num w:numId="17" w16cid:durableId="1187522516">
    <w:abstractNumId w:val="9"/>
  </w:num>
  <w:num w:numId="18" w16cid:durableId="1829519146">
    <w:abstractNumId w:val="45"/>
  </w:num>
  <w:num w:numId="19" w16cid:durableId="836774934">
    <w:abstractNumId w:val="43"/>
  </w:num>
  <w:num w:numId="20" w16cid:durableId="720976972">
    <w:abstractNumId w:val="44"/>
  </w:num>
  <w:num w:numId="21" w16cid:durableId="1213931482">
    <w:abstractNumId w:val="11"/>
  </w:num>
  <w:num w:numId="22" w16cid:durableId="844170851">
    <w:abstractNumId w:val="35"/>
  </w:num>
  <w:num w:numId="23" w16cid:durableId="2003460920">
    <w:abstractNumId w:val="23"/>
  </w:num>
  <w:num w:numId="24" w16cid:durableId="778526448">
    <w:abstractNumId w:val="10"/>
  </w:num>
  <w:num w:numId="25" w16cid:durableId="1648322379">
    <w:abstractNumId w:val="29"/>
  </w:num>
  <w:num w:numId="26" w16cid:durableId="201022767">
    <w:abstractNumId w:val="40"/>
  </w:num>
  <w:num w:numId="27" w16cid:durableId="1022052221">
    <w:abstractNumId w:val="25"/>
  </w:num>
  <w:num w:numId="28" w16cid:durableId="282081298">
    <w:abstractNumId w:val="24"/>
  </w:num>
  <w:num w:numId="29" w16cid:durableId="1468356389">
    <w:abstractNumId w:val="12"/>
  </w:num>
  <w:num w:numId="30" w16cid:durableId="1341200682">
    <w:abstractNumId w:val="48"/>
  </w:num>
  <w:num w:numId="31" w16cid:durableId="835459597">
    <w:abstractNumId w:val="39"/>
  </w:num>
  <w:num w:numId="32" w16cid:durableId="1377773314">
    <w:abstractNumId w:val="3"/>
  </w:num>
  <w:num w:numId="33" w16cid:durableId="699547404">
    <w:abstractNumId w:val="5"/>
  </w:num>
  <w:num w:numId="34" w16cid:durableId="910775679">
    <w:abstractNumId w:val="27"/>
  </w:num>
  <w:num w:numId="35" w16cid:durableId="1946768189">
    <w:abstractNumId w:val="7"/>
  </w:num>
  <w:num w:numId="36" w16cid:durableId="1428112188">
    <w:abstractNumId w:val="34"/>
  </w:num>
  <w:num w:numId="37" w16cid:durableId="1523517969">
    <w:abstractNumId w:val="0"/>
  </w:num>
  <w:num w:numId="38" w16cid:durableId="345331516">
    <w:abstractNumId w:val="14"/>
  </w:num>
  <w:num w:numId="39" w16cid:durableId="63183374">
    <w:abstractNumId w:val="30"/>
  </w:num>
  <w:num w:numId="40" w16cid:durableId="975455254">
    <w:abstractNumId w:val="47"/>
  </w:num>
  <w:num w:numId="41" w16cid:durableId="1286472338">
    <w:abstractNumId w:val="37"/>
  </w:num>
  <w:num w:numId="42" w16cid:durableId="1126465275">
    <w:abstractNumId w:val="18"/>
  </w:num>
  <w:num w:numId="43" w16cid:durableId="890194731">
    <w:abstractNumId w:val="36"/>
  </w:num>
  <w:num w:numId="44" w16cid:durableId="1176114835">
    <w:abstractNumId w:val="31"/>
  </w:num>
  <w:num w:numId="45" w16cid:durableId="461536119">
    <w:abstractNumId w:val="46"/>
  </w:num>
  <w:num w:numId="46" w16cid:durableId="1614438574">
    <w:abstractNumId w:val="41"/>
  </w:num>
  <w:num w:numId="47" w16cid:durableId="1727486094">
    <w:abstractNumId w:val="38"/>
  </w:num>
  <w:num w:numId="48" w16cid:durableId="1683823234">
    <w:abstractNumId w:val="32"/>
  </w:num>
  <w:num w:numId="49" w16cid:durableId="1514564838">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133"/>
    <w:rsid w:val="00000972"/>
    <w:rsid w:val="0000146F"/>
    <w:rsid w:val="000039E5"/>
    <w:rsid w:val="00005BFE"/>
    <w:rsid w:val="000076E8"/>
    <w:rsid w:val="00012500"/>
    <w:rsid w:val="0001339E"/>
    <w:rsid w:val="00013CF8"/>
    <w:rsid w:val="000140E4"/>
    <w:rsid w:val="0001430B"/>
    <w:rsid w:val="00015C12"/>
    <w:rsid w:val="00017B42"/>
    <w:rsid w:val="0002016A"/>
    <w:rsid w:val="00020487"/>
    <w:rsid w:val="00021A35"/>
    <w:rsid w:val="000221BD"/>
    <w:rsid w:val="0002221C"/>
    <w:rsid w:val="00025C61"/>
    <w:rsid w:val="000267DC"/>
    <w:rsid w:val="00026E78"/>
    <w:rsid w:val="00027686"/>
    <w:rsid w:val="00027CC3"/>
    <w:rsid w:val="00031434"/>
    <w:rsid w:val="00031DE3"/>
    <w:rsid w:val="00032748"/>
    <w:rsid w:val="0003296B"/>
    <w:rsid w:val="0003512A"/>
    <w:rsid w:val="00037960"/>
    <w:rsid w:val="00040E58"/>
    <w:rsid w:val="00041804"/>
    <w:rsid w:val="00042AC1"/>
    <w:rsid w:val="000434E5"/>
    <w:rsid w:val="00047C80"/>
    <w:rsid w:val="00051C86"/>
    <w:rsid w:val="00052591"/>
    <w:rsid w:val="000538B3"/>
    <w:rsid w:val="00053DDD"/>
    <w:rsid w:val="00055966"/>
    <w:rsid w:val="00056B35"/>
    <w:rsid w:val="00057039"/>
    <w:rsid w:val="0005725C"/>
    <w:rsid w:val="0006032A"/>
    <w:rsid w:val="00060BDB"/>
    <w:rsid w:val="00061D0A"/>
    <w:rsid w:val="00061F8B"/>
    <w:rsid w:val="00062330"/>
    <w:rsid w:val="00064645"/>
    <w:rsid w:val="00064A5D"/>
    <w:rsid w:val="00065BED"/>
    <w:rsid w:val="00067693"/>
    <w:rsid w:val="00067993"/>
    <w:rsid w:val="00070524"/>
    <w:rsid w:val="000734A7"/>
    <w:rsid w:val="0007411F"/>
    <w:rsid w:val="000753E5"/>
    <w:rsid w:val="000758FE"/>
    <w:rsid w:val="00080C13"/>
    <w:rsid w:val="00083340"/>
    <w:rsid w:val="00083981"/>
    <w:rsid w:val="0008404D"/>
    <w:rsid w:val="00084174"/>
    <w:rsid w:val="00085474"/>
    <w:rsid w:val="000861BF"/>
    <w:rsid w:val="000863C8"/>
    <w:rsid w:val="00086816"/>
    <w:rsid w:val="00087321"/>
    <w:rsid w:val="00090CCD"/>
    <w:rsid w:val="000959AA"/>
    <w:rsid w:val="000A0015"/>
    <w:rsid w:val="000A1071"/>
    <w:rsid w:val="000A2509"/>
    <w:rsid w:val="000A31C3"/>
    <w:rsid w:val="000A351A"/>
    <w:rsid w:val="000A4006"/>
    <w:rsid w:val="000A5BF4"/>
    <w:rsid w:val="000A79FB"/>
    <w:rsid w:val="000A7F8D"/>
    <w:rsid w:val="000A7FA7"/>
    <w:rsid w:val="000B0F9F"/>
    <w:rsid w:val="000B1CEE"/>
    <w:rsid w:val="000B2CD9"/>
    <w:rsid w:val="000B2F36"/>
    <w:rsid w:val="000B3F75"/>
    <w:rsid w:val="000B438B"/>
    <w:rsid w:val="000B4EA7"/>
    <w:rsid w:val="000B5D5A"/>
    <w:rsid w:val="000B6790"/>
    <w:rsid w:val="000B6893"/>
    <w:rsid w:val="000B6EBD"/>
    <w:rsid w:val="000C0280"/>
    <w:rsid w:val="000C0C76"/>
    <w:rsid w:val="000C1578"/>
    <w:rsid w:val="000C2FBF"/>
    <w:rsid w:val="000C30B2"/>
    <w:rsid w:val="000C5F3D"/>
    <w:rsid w:val="000C6B9B"/>
    <w:rsid w:val="000C6C76"/>
    <w:rsid w:val="000C7B3E"/>
    <w:rsid w:val="000D2F6B"/>
    <w:rsid w:val="000D328A"/>
    <w:rsid w:val="000D403F"/>
    <w:rsid w:val="000D46D9"/>
    <w:rsid w:val="000D6714"/>
    <w:rsid w:val="000E028B"/>
    <w:rsid w:val="000E1BB3"/>
    <w:rsid w:val="000E1F42"/>
    <w:rsid w:val="000E34B1"/>
    <w:rsid w:val="000E64C2"/>
    <w:rsid w:val="000E78F4"/>
    <w:rsid w:val="000F310A"/>
    <w:rsid w:val="000F3344"/>
    <w:rsid w:val="000F3C71"/>
    <w:rsid w:val="000F5D81"/>
    <w:rsid w:val="000F7240"/>
    <w:rsid w:val="00100647"/>
    <w:rsid w:val="001013C2"/>
    <w:rsid w:val="00101C42"/>
    <w:rsid w:val="00104148"/>
    <w:rsid w:val="00104662"/>
    <w:rsid w:val="00106F8A"/>
    <w:rsid w:val="00107D6B"/>
    <w:rsid w:val="00110C9E"/>
    <w:rsid w:val="00111498"/>
    <w:rsid w:val="0011162B"/>
    <w:rsid w:val="0011292E"/>
    <w:rsid w:val="00114107"/>
    <w:rsid w:val="001154B5"/>
    <w:rsid w:val="001166F2"/>
    <w:rsid w:val="001175B1"/>
    <w:rsid w:val="00120502"/>
    <w:rsid w:val="00121E35"/>
    <w:rsid w:val="0012236B"/>
    <w:rsid w:val="001248C0"/>
    <w:rsid w:val="00124AE5"/>
    <w:rsid w:val="00125EDD"/>
    <w:rsid w:val="001275B3"/>
    <w:rsid w:val="00130D99"/>
    <w:rsid w:val="00140A82"/>
    <w:rsid w:val="001413F9"/>
    <w:rsid w:val="00141937"/>
    <w:rsid w:val="0014255C"/>
    <w:rsid w:val="00142F77"/>
    <w:rsid w:val="00147E5C"/>
    <w:rsid w:val="001545FB"/>
    <w:rsid w:val="00156488"/>
    <w:rsid w:val="001566AF"/>
    <w:rsid w:val="00160BA6"/>
    <w:rsid w:val="00160BDD"/>
    <w:rsid w:val="00160EA2"/>
    <w:rsid w:val="00163E94"/>
    <w:rsid w:val="00164314"/>
    <w:rsid w:val="0016482E"/>
    <w:rsid w:val="0016509D"/>
    <w:rsid w:val="00165AF8"/>
    <w:rsid w:val="00165B3A"/>
    <w:rsid w:val="00166534"/>
    <w:rsid w:val="00166747"/>
    <w:rsid w:val="00166B88"/>
    <w:rsid w:val="00166F8A"/>
    <w:rsid w:val="00170134"/>
    <w:rsid w:val="0017080F"/>
    <w:rsid w:val="001710C8"/>
    <w:rsid w:val="00173F5C"/>
    <w:rsid w:val="0017456B"/>
    <w:rsid w:val="00177F35"/>
    <w:rsid w:val="00181834"/>
    <w:rsid w:val="001826E2"/>
    <w:rsid w:val="00182E33"/>
    <w:rsid w:val="00184381"/>
    <w:rsid w:val="00184B55"/>
    <w:rsid w:val="001909A8"/>
    <w:rsid w:val="00191B3A"/>
    <w:rsid w:val="00192DED"/>
    <w:rsid w:val="00193745"/>
    <w:rsid w:val="00193E8A"/>
    <w:rsid w:val="00194597"/>
    <w:rsid w:val="00195E9E"/>
    <w:rsid w:val="0019600C"/>
    <w:rsid w:val="00196F39"/>
    <w:rsid w:val="001A1073"/>
    <w:rsid w:val="001A1C05"/>
    <w:rsid w:val="001A36D3"/>
    <w:rsid w:val="001A3E4C"/>
    <w:rsid w:val="001A6BDC"/>
    <w:rsid w:val="001A75BB"/>
    <w:rsid w:val="001B07D8"/>
    <w:rsid w:val="001B0DBE"/>
    <w:rsid w:val="001B21C0"/>
    <w:rsid w:val="001B34ED"/>
    <w:rsid w:val="001B501A"/>
    <w:rsid w:val="001B61C0"/>
    <w:rsid w:val="001C2785"/>
    <w:rsid w:val="001C567F"/>
    <w:rsid w:val="001C57F3"/>
    <w:rsid w:val="001C6DCB"/>
    <w:rsid w:val="001C76EC"/>
    <w:rsid w:val="001C7F7E"/>
    <w:rsid w:val="001D0255"/>
    <w:rsid w:val="001D16C5"/>
    <w:rsid w:val="001D1CF3"/>
    <w:rsid w:val="001D360C"/>
    <w:rsid w:val="001D41E1"/>
    <w:rsid w:val="001D5A79"/>
    <w:rsid w:val="001D6EE1"/>
    <w:rsid w:val="001D74D8"/>
    <w:rsid w:val="001E04FA"/>
    <w:rsid w:val="001E092F"/>
    <w:rsid w:val="001E2104"/>
    <w:rsid w:val="001E6BF7"/>
    <w:rsid w:val="001F0A8E"/>
    <w:rsid w:val="001F0FE2"/>
    <w:rsid w:val="001F346F"/>
    <w:rsid w:val="001F3DBF"/>
    <w:rsid w:val="001F58F6"/>
    <w:rsid w:val="001F67C2"/>
    <w:rsid w:val="0020363D"/>
    <w:rsid w:val="00204B51"/>
    <w:rsid w:val="002073A1"/>
    <w:rsid w:val="002124D7"/>
    <w:rsid w:val="002146B2"/>
    <w:rsid w:val="0021511C"/>
    <w:rsid w:val="00215473"/>
    <w:rsid w:val="00217604"/>
    <w:rsid w:val="00217D83"/>
    <w:rsid w:val="00220507"/>
    <w:rsid w:val="00220892"/>
    <w:rsid w:val="00221058"/>
    <w:rsid w:val="0022313B"/>
    <w:rsid w:val="002301D6"/>
    <w:rsid w:val="00231711"/>
    <w:rsid w:val="002336EE"/>
    <w:rsid w:val="0024179D"/>
    <w:rsid w:val="00246BA4"/>
    <w:rsid w:val="002478AD"/>
    <w:rsid w:val="00250206"/>
    <w:rsid w:val="00252FD4"/>
    <w:rsid w:val="00253FC6"/>
    <w:rsid w:val="00255CB6"/>
    <w:rsid w:val="00256188"/>
    <w:rsid w:val="002575D5"/>
    <w:rsid w:val="00260E8A"/>
    <w:rsid w:val="002614EA"/>
    <w:rsid w:val="002615F0"/>
    <w:rsid w:val="002623C2"/>
    <w:rsid w:val="002634C8"/>
    <w:rsid w:val="002642B5"/>
    <w:rsid w:val="0026622D"/>
    <w:rsid w:val="0027045D"/>
    <w:rsid w:val="002706E0"/>
    <w:rsid w:val="0027108C"/>
    <w:rsid w:val="002710EB"/>
    <w:rsid w:val="002755EF"/>
    <w:rsid w:val="00280E7F"/>
    <w:rsid w:val="002829DF"/>
    <w:rsid w:val="00283D41"/>
    <w:rsid w:val="00285C44"/>
    <w:rsid w:val="00285F45"/>
    <w:rsid w:val="0028707C"/>
    <w:rsid w:val="00287E63"/>
    <w:rsid w:val="00293F8B"/>
    <w:rsid w:val="00297AF7"/>
    <w:rsid w:val="002A0725"/>
    <w:rsid w:val="002A117C"/>
    <w:rsid w:val="002A1437"/>
    <w:rsid w:val="002A1B44"/>
    <w:rsid w:val="002A2F96"/>
    <w:rsid w:val="002A3736"/>
    <w:rsid w:val="002A53F0"/>
    <w:rsid w:val="002A6165"/>
    <w:rsid w:val="002B00A8"/>
    <w:rsid w:val="002B167C"/>
    <w:rsid w:val="002B2789"/>
    <w:rsid w:val="002B4988"/>
    <w:rsid w:val="002B5578"/>
    <w:rsid w:val="002B5BCC"/>
    <w:rsid w:val="002B5FCD"/>
    <w:rsid w:val="002B6F03"/>
    <w:rsid w:val="002C213C"/>
    <w:rsid w:val="002C5195"/>
    <w:rsid w:val="002C52FA"/>
    <w:rsid w:val="002C71ED"/>
    <w:rsid w:val="002C7682"/>
    <w:rsid w:val="002C7C68"/>
    <w:rsid w:val="002C7D6C"/>
    <w:rsid w:val="002D00A6"/>
    <w:rsid w:val="002D040E"/>
    <w:rsid w:val="002D27D2"/>
    <w:rsid w:val="002D33D8"/>
    <w:rsid w:val="002D3DB6"/>
    <w:rsid w:val="002D41E7"/>
    <w:rsid w:val="002D4D29"/>
    <w:rsid w:val="002D53E6"/>
    <w:rsid w:val="002D5F87"/>
    <w:rsid w:val="002D7531"/>
    <w:rsid w:val="002E271D"/>
    <w:rsid w:val="002E45C3"/>
    <w:rsid w:val="002E49C7"/>
    <w:rsid w:val="002E592E"/>
    <w:rsid w:val="002E67F8"/>
    <w:rsid w:val="002F05F9"/>
    <w:rsid w:val="002F0C85"/>
    <w:rsid w:val="002F1B29"/>
    <w:rsid w:val="002F4C7E"/>
    <w:rsid w:val="002F5C73"/>
    <w:rsid w:val="00301110"/>
    <w:rsid w:val="0030260D"/>
    <w:rsid w:val="00304472"/>
    <w:rsid w:val="003055EC"/>
    <w:rsid w:val="003057A6"/>
    <w:rsid w:val="0030614B"/>
    <w:rsid w:val="00306C31"/>
    <w:rsid w:val="0030751B"/>
    <w:rsid w:val="003115A5"/>
    <w:rsid w:val="003164D8"/>
    <w:rsid w:val="0031698F"/>
    <w:rsid w:val="00326BC6"/>
    <w:rsid w:val="00326C34"/>
    <w:rsid w:val="00332F55"/>
    <w:rsid w:val="003333EB"/>
    <w:rsid w:val="00333D55"/>
    <w:rsid w:val="00334821"/>
    <w:rsid w:val="00334A09"/>
    <w:rsid w:val="00335766"/>
    <w:rsid w:val="0033669E"/>
    <w:rsid w:val="0033789B"/>
    <w:rsid w:val="00337E91"/>
    <w:rsid w:val="0034163F"/>
    <w:rsid w:val="00344A17"/>
    <w:rsid w:val="00344A98"/>
    <w:rsid w:val="00344DB7"/>
    <w:rsid w:val="00346DAA"/>
    <w:rsid w:val="00346DEC"/>
    <w:rsid w:val="0034771A"/>
    <w:rsid w:val="0035146C"/>
    <w:rsid w:val="00351C50"/>
    <w:rsid w:val="00352952"/>
    <w:rsid w:val="00354270"/>
    <w:rsid w:val="003550C1"/>
    <w:rsid w:val="00355CCB"/>
    <w:rsid w:val="003561FB"/>
    <w:rsid w:val="003601A5"/>
    <w:rsid w:val="003615CA"/>
    <w:rsid w:val="00361E43"/>
    <w:rsid w:val="00363541"/>
    <w:rsid w:val="003663DE"/>
    <w:rsid w:val="00366486"/>
    <w:rsid w:val="00366AC6"/>
    <w:rsid w:val="00367411"/>
    <w:rsid w:val="00367963"/>
    <w:rsid w:val="00373F12"/>
    <w:rsid w:val="00374926"/>
    <w:rsid w:val="00374B26"/>
    <w:rsid w:val="00376C4F"/>
    <w:rsid w:val="00384095"/>
    <w:rsid w:val="0038754E"/>
    <w:rsid w:val="00390B77"/>
    <w:rsid w:val="00392B09"/>
    <w:rsid w:val="0039308E"/>
    <w:rsid w:val="00393260"/>
    <w:rsid w:val="003A049C"/>
    <w:rsid w:val="003A0AF7"/>
    <w:rsid w:val="003A1D71"/>
    <w:rsid w:val="003A379F"/>
    <w:rsid w:val="003A3C93"/>
    <w:rsid w:val="003A6480"/>
    <w:rsid w:val="003A6EAC"/>
    <w:rsid w:val="003A7416"/>
    <w:rsid w:val="003B0653"/>
    <w:rsid w:val="003B0CCF"/>
    <w:rsid w:val="003B1D96"/>
    <w:rsid w:val="003B2EF5"/>
    <w:rsid w:val="003B3159"/>
    <w:rsid w:val="003B35E1"/>
    <w:rsid w:val="003B5BC9"/>
    <w:rsid w:val="003B71F5"/>
    <w:rsid w:val="003B72E6"/>
    <w:rsid w:val="003C01CC"/>
    <w:rsid w:val="003C0DC4"/>
    <w:rsid w:val="003C18B4"/>
    <w:rsid w:val="003C1DF7"/>
    <w:rsid w:val="003C20E5"/>
    <w:rsid w:val="003C66F3"/>
    <w:rsid w:val="003C7408"/>
    <w:rsid w:val="003D0E64"/>
    <w:rsid w:val="003D2A28"/>
    <w:rsid w:val="003D3D7E"/>
    <w:rsid w:val="003D3E1D"/>
    <w:rsid w:val="003D461E"/>
    <w:rsid w:val="003D4F44"/>
    <w:rsid w:val="003E0DA0"/>
    <w:rsid w:val="003E321F"/>
    <w:rsid w:val="003E41CB"/>
    <w:rsid w:val="003E4E6F"/>
    <w:rsid w:val="003E658D"/>
    <w:rsid w:val="003E78B5"/>
    <w:rsid w:val="0040069E"/>
    <w:rsid w:val="0040244C"/>
    <w:rsid w:val="004028BC"/>
    <w:rsid w:val="00410002"/>
    <w:rsid w:val="00411B4D"/>
    <w:rsid w:val="00412696"/>
    <w:rsid w:val="00412EEC"/>
    <w:rsid w:val="0041336C"/>
    <w:rsid w:val="0041532C"/>
    <w:rsid w:val="004160FD"/>
    <w:rsid w:val="00416F3C"/>
    <w:rsid w:val="00420A8A"/>
    <w:rsid w:val="00420E7A"/>
    <w:rsid w:val="0042234C"/>
    <w:rsid w:val="00422784"/>
    <w:rsid w:val="00423E24"/>
    <w:rsid w:val="00424ACF"/>
    <w:rsid w:val="00426F6F"/>
    <w:rsid w:val="00427B99"/>
    <w:rsid w:val="00431781"/>
    <w:rsid w:val="004327BC"/>
    <w:rsid w:val="00432AFA"/>
    <w:rsid w:val="0043446C"/>
    <w:rsid w:val="0043558B"/>
    <w:rsid w:val="00440B3E"/>
    <w:rsid w:val="00444425"/>
    <w:rsid w:val="00446133"/>
    <w:rsid w:val="0044773A"/>
    <w:rsid w:val="00453131"/>
    <w:rsid w:val="0045331F"/>
    <w:rsid w:val="00453653"/>
    <w:rsid w:val="00455A36"/>
    <w:rsid w:val="00455E52"/>
    <w:rsid w:val="0045656C"/>
    <w:rsid w:val="004606AE"/>
    <w:rsid w:val="00461553"/>
    <w:rsid w:val="004626EA"/>
    <w:rsid w:val="004635E9"/>
    <w:rsid w:val="0046472A"/>
    <w:rsid w:val="004651AB"/>
    <w:rsid w:val="00466E9A"/>
    <w:rsid w:val="0046706F"/>
    <w:rsid w:val="00470201"/>
    <w:rsid w:val="00470A3F"/>
    <w:rsid w:val="00471688"/>
    <w:rsid w:val="0047182D"/>
    <w:rsid w:val="00471F16"/>
    <w:rsid w:val="004745FC"/>
    <w:rsid w:val="004756DA"/>
    <w:rsid w:val="00475EEA"/>
    <w:rsid w:val="00480280"/>
    <w:rsid w:val="004832CB"/>
    <w:rsid w:val="00484997"/>
    <w:rsid w:val="00484BE7"/>
    <w:rsid w:val="00486D1E"/>
    <w:rsid w:val="00490685"/>
    <w:rsid w:val="004931DA"/>
    <w:rsid w:val="004936F0"/>
    <w:rsid w:val="00495C2E"/>
    <w:rsid w:val="004967DA"/>
    <w:rsid w:val="004A03A5"/>
    <w:rsid w:val="004A0F63"/>
    <w:rsid w:val="004A2B16"/>
    <w:rsid w:val="004A2E64"/>
    <w:rsid w:val="004A5DDA"/>
    <w:rsid w:val="004A6BF3"/>
    <w:rsid w:val="004B0945"/>
    <w:rsid w:val="004B2C1D"/>
    <w:rsid w:val="004B3071"/>
    <w:rsid w:val="004B46A1"/>
    <w:rsid w:val="004B65E0"/>
    <w:rsid w:val="004B738B"/>
    <w:rsid w:val="004C189F"/>
    <w:rsid w:val="004C224C"/>
    <w:rsid w:val="004C3C01"/>
    <w:rsid w:val="004C4162"/>
    <w:rsid w:val="004C4AF2"/>
    <w:rsid w:val="004D0CD4"/>
    <w:rsid w:val="004D1BF5"/>
    <w:rsid w:val="004D1E30"/>
    <w:rsid w:val="004D55D4"/>
    <w:rsid w:val="004D5856"/>
    <w:rsid w:val="004D7722"/>
    <w:rsid w:val="004E36F5"/>
    <w:rsid w:val="004F016B"/>
    <w:rsid w:val="004F059C"/>
    <w:rsid w:val="004F24A6"/>
    <w:rsid w:val="004F42C5"/>
    <w:rsid w:val="004F46CB"/>
    <w:rsid w:val="00501D8E"/>
    <w:rsid w:val="00503BD9"/>
    <w:rsid w:val="00506660"/>
    <w:rsid w:val="00507402"/>
    <w:rsid w:val="00512B37"/>
    <w:rsid w:val="00512C5C"/>
    <w:rsid w:val="005133D0"/>
    <w:rsid w:val="005144E3"/>
    <w:rsid w:val="00516CFD"/>
    <w:rsid w:val="005228FF"/>
    <w:rsid w:val="005236D2"/>
    <w:rsid w:val="00524014"/>
    <w:rsid w:val="00524469"/>
    <w:rsid w:val="00525DA8"/>
    <w:rsid w:val="0052753F"/>
    <w:rsid w:val="00527618"/>
    <w:rsid w:val="00531B43"/>
    <w:rsid w:val="005327E6"/>
    <w:rsid w:val="005329E3"/>
    <w:rsid w:val="005364B9"/>
    <w:rsid w:val="005400C3"/>
    <w:rsid w:val="005441D3"/>
    <w:rsid w:val="00544836"/>
    <w:rsid w:val="00547C60"/>
    <w:rsid w:val="00554890"/>
    <w:rsid w:val="00557737"/>
    <w:rsid w:val="00560CD6"/>
    <w:rsid w:val="005624CD"/>
    <w:rsid w:val="005629F6"/>
    <w:rsid w:val="00563826"/>
    <w:rsid w:val="00564C21"/>
    <w:rsid w:val="00565E4F"/>
    <w:rsid w:val="00567570"/>
    <w:rsid w:val="00567F6D"/>
    <w:rsid w:val="00573563"/>
    <w:rsid w:val="00573A7D"/>
    <w:rsid w:val="005754BD"/>
    <w:rsid w:val="005756D2"/>
    <w:rsid w:val="00575793"/>
    <w:rsid w:val="00576D2D"/>
    <w:rsid w:val="00576D54"/>
    <w:rsid w:val="005772AB"/>
    <w:rsid w:val="005821B3"/>
    <w:rsid w:val="00583717"/>
    <w:rsid w:val="0058631E"/>
    <w:rsid w:val="00587C9B"/>
    <w:rsid w:val="00587DD1"/>
    <w:rsid w:val="00591DD2"/>
    <w:rsid w:val="00593FCE"/>
    <w:rsid w:val="0059480A"/>
    <w:rsid w:val="00594ECC"/>
    <w:rsid w:val="00597964"/>
    <w:rsid w:val="005A0C1F"/>
    <w:rsid w:val="005A10AE"/>
    <w:rsid w:val="005A15AD"/>
    <w:rsid w:val="005A16EC"/>
    <w:rsid w:val="005A6247"/>
    <w:rsid w:val="005A77FB"/>
    <w:rsid w:val="005B122B"/>
    <w:rsid w:val="005B1D35"/>
    <w:rsid w:val="005B251B"/>
    <w:rsid w:val="005B4D49"/>
    <w:rsid w:val="005C1E65"/>
    <w:rsid w:val="005C31C2"/>
    <w:rsid w:val="005C3BF3"/>
    <w:rsid w:val="005C4E9E"/>
    <w:rsid w:val="005C573B"/>
    <w:rsid w:val="005C5DDD"/>
    <w:rsid w:val="005C618E"/>
    <w:rsid w:val="005C6FCC"/>
    <w:rsid w:val="005C712F"/>
    <w:rsid w:val="005D1BFB"/>
    <w:rsid w:val="005D3A22"/>
    <w:rsid w:val="005D46E2"/>
    <w:rsid w:val="005D6366"/>
    <w:rsid w:val="005D7E6A"/>
    <w:rsid w:val="005E1096"/>
    <w:rsid w:val="005E1451"/>
    <w:rsid w:val="005E1587"/>
    <w:rsid w:val="005E4AB8"/>
    <w:rsid w:val="005E5728"/>
    <w:rsid w:val="005E6912"/>
    <w:rsid w:val="005E6C00"/>
    <w:rsid w:val="005F164D"/>
    <w:rsid w:val="005F16A4"/>
    <w:rsid w:val="005F2AC8"/>
    <w:rsid w:val="005F36FB"/>
    <w:rsid w:val="005F3908"/>
    <w:rsid w:val="005F5B85"/>
    <w:rsid w:val="00601526"/>
    <w:rsid w:val="0060161E"/>
    <w:rsid w:val="00602B58"/>
    <w:rsid w:val="0060352B"/>
    <w:rsid w:val="00606804"/>
    <w:rsid w:val="00610346"/>
    <w:rsid w:val="006108EF"/>
    <w:rsid w:val="00611C51"/>
    <w:rsid w:val="00612603"/>
    <w:rsid w:val="006140F7"/>
    <w:rsid w:val="006145D8"/>
    <w:rsid w:val="006151FB"/>
    <w:rsid w:val="00615E04"/>
    <w:rsid w:val="00620655"/>
    <w:rsid w:val="00620949"/>
    <w:rsid w:val="00622952"/>
    <w:rsid w:val="00622D98"/>
    <w:rsid w:val="00623C04"/>
    <w:rsid w:val="0062486A"/>
    <w:rsid w:val="0062568F"/>
    <w:rsid w:val="006304FC"/>
    <w:rsid w:val="006315D1"/>
    <w:rsid w:val="006317B1"/>
    <w:rsid w:val="00631847"/>
    <w:rsid w:val="00632BDF"/>
    <w:rsid w:val="00633081"/>
    <w:rsid w:val="006357DA"/>
    <w:rsid w:val="006373D9"/>
    <w:rsid w:val="00641840"/>
    <w:rsid w:val="0064427E"/>
    <w:rsid w:val="0064539B"/>
    <w:rsid w:val="0064775F"/>
    <w:rsid w:val="00652871"/>
    <w:rsid w:val="00652D87"/>
    <w:rsid w:val="00653005"/>
    <w:rsid w:val="00655C06"/>
    <w:rsid w:val="00656006"/>
    <w:rsid w:val="00656567"/>
    <w:rsid w:val="00657643"/>
    <w:rsid w:val="00660E65"/>
    <w:rsid w:val="00661402"/>
    <w:rsid w:val="006616C3"/>
    <w:rsid w:val="00662F0E"/>
    <w:rsid w:val="006644C2"/>
    <w:rsid w:val="0066619D"/>
    <w:rsid w:val="00666452"/>
    <w:rsid w:val="006700D4"/>
    <w:rsid w:val="006720BF"/>
    <w:rsid w:val="0067332B"/>
    <w:rsid w:val="00673CB9"/>
    <w:rsid w:val="00677565"/>
    <w:rsid w:val="006809A5"/>
    <w:rsid w:val="00683D34"/>
    <w:rsid w:val="00693FA9"/>
    <w:rsid w:val="00695439"/>
    <w:rsid w:val="006955D9"/>
    <w:rsid w:val="006962E4"/>
    <w:rsid w:val="00696581"/>
    <w:rsid w:val="00696BF6"/>
    <w:rsid w:val="006A01D6"/>
    <w:rsid w:val="006A12D7"/>
    <w:rsid w:val="006A2DA3"/>
    <w:rsid w:val="006A34C9"/>
    <w:rsid w:val="006A42A4"/>
    <w:rsid w:val="006A4374"/>
    <w:rsid w:val="006A4575"/>
    <w:rsid w:val="006A4E80"/>
    <w:rsid w:val="006A6347"/>
    <w:rsid w:val="006A6B3B"/>
    <w:rsid w:val="006A6E10"/>
    <w:rsid w:val="006A7109"/>
    <w:rsid w:val="006B0549"/>
    <w:rsid w:val="006B134D"/>
    <w:rsid w:val="006B1796"/>
    <w:rsid w:val="006B1AD2"/>
    <w:rsid w:val="006B1FA4"/>
    <w:rsid w:val="006B2FC4"/>
    <w:rsid w:val="006C01BB"/>
    <w:rsid w:val="006C0C8B"/>
    <w:rsid w:val="006C1121"/>
    <w:rsid w:val="006C3ED6"/>
    <w:rsid w:val="006C44A6"/>
    <w:rsid w:val="006C44E6"/>
    <w:rsid w:val="006D096E"/>
    <w:rsid w:val="006D199E"/>
    <w:rsid w:val="006D5822"/>
    <w:rsid w:val="006E2640"/>
    <w:rsid w:val="006E2927"/>
    <w:rsid w:val="006E3D36"/>
    <w:rsid w:val="006E4957"/>
    <w:rsid w:val="006E4F94"/>
    <w:rsid w:val="006E577B"/>
    <w:rsid w:val="006E65D2"/>
    <w:rsid w:val="006E7077"/>
    <w:rsid w:val="006E7B0C"/>
    <w:rsid w:val="006F01DA"/>
    <w:rsid w:val="006F0570"/>
    <w:rsid w:val="006F07B8"/>
    <w:rsid w:val="006F0CB3"/>
    <w:rsid w:val="006F20B5"/>
    <w:rsid w:val="006F2249"/>
    <w:rsid w:val="006F23A6"/>
    <w:rsid w:val="006F2B42"/>
    <w:rsid w:val="006F4008"/>
    <w:rsid w:val="006F4797"/>
    <w:rsid w:val="006F4E0D"/>
    <w:rsid w:val="006F58CD"/>
    <w:rsid w:val="006F5A11"/>
    <w:rsid w:val="00703426"/>
    <w:rsid w:val="00704A87"/>
    <w:rsid w:val="00704EB3"/>
    <w:rsid w:val="00705FC3"/>
    <w:rsid w:val="007076BD"/>
    <w:rsid w:val="00707A8B"/>
    <w:rsid w:val="00707ECF"/>
    <w:rsid w:val="00710C50"/>
    <w:rsid w:val="007115DC"/>
    <w:rsid w:val="007135AA"/>
    <w:rsid w:val="0071419E"/>
    <w:rsid w:val="00715B05"/>
    <w:rsid w:val="007175F4"/>
    <w:rsid w:val="00721719"/>
    <w:rsid w:val="00721EEE"/>
    <w:rsid w:val="007221EF"/>
    <w:rsid w:val="00722E3E"/>
    <w:rsid w:val="0072414A"/>
    <w:rsid w:val="00724C8A"/>
    <w:rsid w:val="00724CC9"/>
    <w:rsid w:val="00726417"/>
    <w:rsid w:val="0072683F"/>
    <w:rsid w:val="007272A6"/>
    <w:rsid w:val="00731C98"/>
    <w:rsid w:val="00732550"/>
    <w:rsid w:val="00732905"/>
    <w:rsid w:val="00743240"/>
    <w:rsid w:val="00744B3B"/>
    <w:rsid w:val="00745AA6"/>
    <w:rsid w:val="00745EF2"/>
    <w:rsid w:val="00746A60"/>
    <w:rsid w:val="00747EEE"/>
    <w:rsid w:val="00752E53"/>
    <w:rsid w:val="007550A7"/>
    <w:rsid w:val="0075746C"/>
    <w:rsid w:val="007621F7"/>
    <w:rsid w:val="007644BE"/>
    <w:rsid w:val="00765090"/>
    <w:rsid w:val="007661A3"/>
    <w:rsid w:val="00767358"/>
    <w:rsid w:val="00767B76"/>
    <w:rsid w:val="00771B68"/>
    <w:rsid w:val="00774CBE"/>
    <w:rsid w:val="00777EA2"/>
    <w:rsid w:val="00782E96"/>
    <w:rsid w:val="00785068"/>
    <w:rsid w:val="00785837"/>
    <w:rsid w:val="007863B5"/>
    <w:rsid w:val="00787814"/>
    <w:rsid w:val="00787CFB"/>
    <w:rsid w:val="0079010B"/>
    <w:rsid w:val="0079196F"/>
    <w:rsid w:val="0079198D"/>
    <w:rsid w:val="00791C3B"/>
    <w:rsid w:val="0079209B"/>
    <w:rsid w:val="00795203"/>
    <w:rsid w:val="00795358"/>
    <w:rsid w:val="00796EE5"/>
    <w:rsid w:val="007A3605"/>
    <w:rsid w:val="007A3E4A"/>
    <w:rsid w:val="007A44DD"/>
    <w:rsid w:val="007A4526"/>
    <w:rsid w:val="007A502F"/>
    <w:rsid w:val="007A77BB"/>
    <w:rsid w:val="007B1A2B"/>
    <w:rsid w:val="007B639C"/>
    <w:rsid w:val="007B641A"/>
    <w:rsid w:val="007B7462"/>
    <w:rsid w:val="007B7D40"/>
    <w:rsid w:val="007C01E6"/>
    <w:rsid w:val="007C0A5D"/>
    <w:rsid w:val="007C1A0D"/>
    <w:rsid w:val="007C3597"/>
    <w:rsid w:val="007C4D12"/>
    <w:rsid w:val="007C6386"/>
    <w:rsid w:val="007C6D59"/>
    <w:rsid w:val="007D0725"/>
    <w:rsid w:val="007D16FF"/>
    <w:rsid w:val="007D1EA7"/>
    <w:rsid w:val="007D2692"/>
    <w:rsid w:val="007D7E07"/>
    <w:rsid w:val="007E000A"/>
    <w:rsid w:val="007E03F2"/>
    <w:rsid w:val="007E1E1B"/>
    <w:rsid w:val="007E21EF"/>
    <w:rsid w:val="007E3B99"/>
    <w:rsid w:val="007E6FA7"/>
    <w:rsid w:val="007E71CB"/>
    <w:rsid w:val="007E7469"/>
    <w:rsid w:val="007E7A59"/>
    <w:rsid w:val="007F2252"/>
    <w:rsid w:val="007F236A"/>
    <w:rsid w:val="007F2C69"/>
    <w:rsid w:val="007F4479"/>
    <w:rsid w:val="007F5322"/>
    <w:rsid w:val="007F5ACD"/>
    <w:rsid w:val="007F5C79"/>
    <w:rsid w:val="007F67E8"/>
    <w:rsid w:val="00802B8B"/>
    <w:rsid w:val="00806F9F"/>
    <w:rsid w:val="008112F3"/>
    <w:rsid w:val="00811A20"/>
    <w:rsid w:val="00815C91"/>
    <w:rsid w:val="0081603F"/>
    <w:rsid w:val="00816BA7"/>
    <w:rsid w:val="00824592"/>
    <w:rsid w:val="008251D3"/>
    <w:rsid w:val="00826017"/>
    <w:rsid w:val="00826C20"/>
    <w:rsid w:val="00827F57"/>
    <w:rsid w:val="00830D46"/>
    <w:rsid w:val="00830EAF"/>
    <w:rsid w:val="0083431C"/>
    <w:rsid w:val="00834DC6"/>
    <w:rsid w:val="00837E1D"/>
    <w:rsid w:val="00840DB1"/>
    <w:rsid w:val="00841F86"/>
    <w:rsid w:val="00842AA4"/>
    <w:rsid w:val="00843136"/>
    <w:rsid w:val="00843BA7"/>
    <w:rsid w:val="00844FC6"/>
    <w:rsid w:val="00845F08"/>
    <w:rsid w:val="008516BC"/>
    <w:rsid w:val="00854FC6"/>
    <w:rsid w:val="00855421"/>
    <w:rsid w:val="008556BF"/>
    <w:rsid w:val="00860AC9"/>
    <w:rsid w:val="008664F0"/>
    <w:rsid w:val="00867CF9"/>
    <w:rsid w:val="00871178"/>
    <w:rsid w:val="008721FC"/>
    <w:rsid w:val="0087336B"/>
    <w:rsid w:val="008738E5"/>
    <w:rsid w:val="00874675"/>
    <w:rsid w:val="00880303"/>
    <w:rsid w:val="00881AE0"/>
    <w:rsid w:val="00881AEF"/>
    <w:rsid w:val="00882066"/>
    <w:rsid w:val="00882488"/>
    <w:rsid w:val="00886104"/>
    <w:rsid w:val="00886644"/>
    <w:rsid w:val="00886843"/>
    <w:rsid w:val="00893CD4"/>
    <w:rsid w:val="00894F6E"/>
    <w:rsid w:val="008962B8"/>
    <w:rsid w:val="00896FEA"/>
    <w:rsid w:val="00897869"/>
    <w:rsid w:val="008978F4"/>
    <w:rsid w:val="00897E04"/>
    <w:rsid w:val="008A1857"/>
    <w:rsid w:val="008A2F4F"/>
    <w:rsid w:val="008A2F89"/>
    <w:rsid w:val="008A5852"/>
    <w:rsid w:val="008A6168"/>
    <w:rsid w:val="008A7413"/>
    <w:rsid w:val="008B0296"/>
    <w:rsid w:val="008B0834"/>
    <w:rsid w:val="008B0E27"/>
    <w:rsid w:val="008B23EC"/>
    <w:rsid w:val="008B23F4"/>
    <w:rsid w:val="008B479B"/>
    <w:rsid w:val="008B4A6E"/>
    <w:rsid w:val="008B50C1"/>
    <w:rsid w:val="008B5EDE"/>
    <w:rsid w:val="008B6650"/>
    <w:rsid w:val="008C086E"/>
    <w:rsid w:val="008C0E80"/>
    <w:rsid w:val="008C4B40"/>
    <w:rsid w:val="008C4C7D"/>
    <w:rsid w:val="008D1A6F"/>
    <w:rsid w:val="008D4927"/>
    <w:rsid w:val="008D5E4B"/>
    <w:rsid w:val="008D6183"/>
    <w:rsid w:val="008D6E48"/>
    <w:rsid w:val="008D744F"/>
    <w:rsid w:val="008E0B43"/>
    <w:rsid w:val="008E0CB2"/>
    <w:rsid w:val="008E2433"/>
    <w:rsid w:val="008E479D"/>
    <w:rsid w:val="008E4C57"/>
    <w:rsid w:val="008E6047"/>
    <w:rsid w:val="008E60E2"/>
    <w:rsid w:val="008E63D6"/>
    <w:rsid w:val="008E66C1"/>
    <w:rsid w:val="008F0044"/>
    <w:rsid w:val="008F0FB9"/>
    <w:rsid w:val="008F1254"/>
    <w:rsid w:val="008F2B46"/>
    <w:rsid w:val="008F4558"/>
    <w:rsid w:val="008F499F"/>
    <w:rsid w:val="008F6D40"/>
    <w:rsid w:val="008F7C97"/>
    <w:rsid w:val="0090042D"/>
    <w:rsid w:val="009039B1"/>
    <w:rsid w:val="00903D4B"/>
    <w:rsid w:val="00906A07"/>
    <w:rsid w:val="00907671"/>
    <w:rsid w:val="00907F87"/>
    <w:rsid w:val="00910D73"/>
    <w:rsid w:val="009112B1"/>
    <w:rsid w:val="009118B2"/>
    <w:rsid w:val="009129E7"/>
    <w:rsid w:val="00914CA8"/>
    <w:rsid w:val="009157DA"/>
    <w:rsid w:val="009177E7"/>
    <w:rsid w:val="009213F7"/>
    <w:rsid w:val="00922BFE"/>
    <w:rsid w:val="0092376F"/>
    <w:rsid w:val="009245C1"/>
    <w:rsid w:val="00924A7C"/>
    <w:rsid w:val="009258A1"/>
    <w:rsid w:val="0092775C"/>
    <w:rsid w:val="009277B9"/>
    <w:rsid w:val="00927EB4"/>
    <w:rsid w:val="0093095B"/>
    <w:rsid w:val="00930FF8"/>
    <w:rsid w:val="00931360"/>
    <w:rsid w:val="00932A81"/>
    <w:rsid w:val="00933DCC"/>
    <w:rsid w:val="00934EF4"/>
    <w:rsid w:val="00935E58"/>
    <w:rsid w:val="00936148"/>
    <w:rsid w:val="00936F6F"/>
    <w:rsid w:val="00936FC5"/>
    <w:rsid w:val="009430BD"/>
    <w:rsid w:val="00944481"/>
    <w:rsid w:val="00944BA8"/>
    <w:rsid w:val="0094501A"/>
    <w:rsid w:val="00945441"/>
    <w:rsid w:val="00945912"/>
    <w:rsid w:val="00947750"/>
    <w:rsid w:val="00950A77"/>
    <w:rsid w:val="0095323B"/>
    <w:rsid w:val="00954A6A"/>
    <w:rsid w:val="00955557"/>
    <w:rsid w:val="00955912"/>
    <w:rsid w:val="00956D2F"/>
    <w:rsid w:val="009574D7"/>
    <w:rsid w:val="00960D20"/>
    <w:rsid w:val="00961359"/>
    <w:rsid w:val="00962472"/>
    <w:rsid w:val="00963354"/>
    <w:rsid w:val="009636FC"/>
    <w:rsid w:val="00966A51"/>
    <w:rsid w:val="009679C6"/>
    <w:rsid w:val="00967CA2"/>
    <w:rsid w:val="00972A39"/>
    <w:rsid w:val="009735EB"/>
    <w:rsid w:val="0097573D"/>
    <w:rsid w:val="0097699C"/>
    <w:rsid w:val="009772A1"/>
    <w:rsid w:val="0098205D"/>
    <w:rsid w:val="00982C35"/>
    <w:rsid w:val="0098364E"/>
    <w:rsid w:val="00986822"/>
    <w:rsid w:val="009868B9"/>
    <w:rsid w:val="009876C5"/>
    <w:rsid w:val="009937B7"/>
    <w:rsid w:val="00994111"/>
    <w:rsid w:val="00994B75"/>
    <w:rsid w:val="00995F17"/>
    <w:rsid w:val="00996452"/>
    <w:rsid w:val="009972B9"/>
    <w:rsid w:val="00997E3F"/>
    <w:rsid w:val="009A4A2D"/>
    <w:rsid w:val="009A5BC8"/>
    <w:rsid w:val="009A62B4"/>
    <w:rsid w:val="009A7764"/>
    <w:rsid w:val="009B0FD2"/>
    <w:rsid w:val="009B1622"/>
    <w:rsid w:val="009B1C8D"/>
    <w:rsid w:val="009B38A9"/>
    <w:rsid w:val="009B43B3"/>
    <w:rsid w:val="009B5E67"/>
    <w:rsid w:val="009B7451"/>
    <w:rsid w:val="009C1250"/>
    <w:rsid w:val="009C16DA"/>
    <w:rsid w:val="009C20B4"/>
    <w:rsid w:val="009C28C1"/>
    <w:rsid w:val="009D1F14"/>
    <w:rsid w:val="009D23CD"/>
    <w:rsid w:val="009D2440"/>
    <w:rsid w:val="009D36F0"/>
    <w:rsid w:val="009D572A"/>
    <w:rsid w:val="009D59E7"/>
    <w:rsid w:val="009D5B24"/>
    <w:rsid w:val="009E023C"/>
    <w:rsid w:val="009E0C75"/>
    <w:rsid w:val="009E15D8"/>
    <w:rsid w:val="009E1ADF"/>
    <w:rsid w:val="009E1F2E"/>
    <w:rsid w:val="009E3652"/>
    <w:rsid w:val="009E6ED2"/>
    <w:rsid w:val="009E70B0"/>
    <w:rsid w:val="009E7493"/>
    <w:rsid w:val="009E7B84"/>
    <w:rsid w:val="009F0652"/>
    <w:rsid w:val="009F0C44"/>
    <w:rsid w:val="009F1459"/>
    <w:rsid w:val="009F1622"/>
    <w:rsid w:val="009F2B55"/>
    <w:rsid w:val="009F2B93"/>
    <w:rsid w:val="009F33A6"/>
    <w:rsid w:val="009F617C"/>
    <w:rsid w:val="009F6B2C"/>
    <w:rsid w:val="009F6DC0"/>
    <w:rsid w:val="009F72F2"/>
    <w:rsid w:val="009F7615"/>
    <w:rsid w:val="00A009B9"/>
    <w:rsid w:val="00A05156"/>
    <w:rsid w:val="00A05375"/>
    <w:rsid w:val="00A06240"/>
    <w:rsid w:val="00A07AB8"/>
    <w:rsid w:val="00A07D8C"/>
    <w:rsid w:val="00A13E96"/>
    <w:rsid w:val="00A14AC8"/>
    <w:rsid w:val="00A15E80"/>
    <w:rsid w:val="00A17BD5"/>
    <w:rsid w:val="00A17E63"/>
    <w:rsid w:val="00A20A23"/>
    <w:rsid w:val="00A24B0E"/>
    <w:rsid w:val="00A24D10"/>
    <w:rsid w:val="00A25FAA"/>
    <w:rsid w:val="00A32200"/>
    <w:rsid w:val="00A34A31"/>
    <w:rsid w:val="00A350BD"/>
    <w:rsid w:val="00A3511D"/>
    <w:rsid w:val="00A36426"/>
    <w:rsid w:val="00A3654E"/>
    <w:rsid w:val="00A3725E"/>
    <w:rsid w:val="00A3736A"/>
    <w:rsid w:val="00A374B8"/>
    <w:rsid w:val="00A4275D"/>
    <w:rsid w:val="00A43578"/>
    <w:rsid w:val="00A4499E"/>
    <w:rsid w:val="00A451CB"/>
    <w:rsid w:val="00A45AC6"/>
    <w:rsid w:val="00A46CF6"/>
    <w:rsid w:val="00A47700"/>
    <w:rsid w:val="00A51AD8"/>
    <w:rsid w:val="00A52434"/>
    <w:rsid w:val="00A52BA4"/>
    <w:rsid w:val="00A567FF"/>
    <w:rsid w:val="00A6210D"/>
    <w:rsid w:val="00A63AF7"/>
    <w:rsid w:val="00A66543"/>
    <w:rsid w:val="00A67575"/>
    <w:rsid w:val="00A70EB8"/>
    <w:rsid w:val="00A714A9"/>
    <w:rsid w:val="00A71C80"/>
    <w:rsid w:val="00A744B7"/>
    <w:rsid w:val="00A75DBA"/>
    <w:rsid w:val="00A766E3"/>
    <w:rsid w:val="00A8177D"/>
    <w:rsid w:val="00A82129"/>
    <w:rsid w:val="00A82579"/>
    <w:rsid w:val="00A8390E"/>
    <w:rsid w:val="00A851E7"/>
    <w:rsid w:val="00A86BEF"/>
    <w:rsid w:val="00A93E4E"/>
    <w:rsid w:val="00A9475F"/>
    <w:rsid w:val="00A95A27"/>
    <w:rsid w:val="00AA0BA3"/>
    <w:rsid w:val="00AA1B16"/>
    <w:rsid w:val="00AA1CAA"/>
    <w:rsid w:val="00AA20F7"/>
    <w:rsid w:val="00AA3A81"/>
    <w:rsid w:val="00AA6D0A"/>
    <w:rsid w:val="00AA6DF4"/>
    <w:rsid w:val="00AA7067"/>
    <w:rsid w:val="00AB0EE2"/>
    <w:rsid w:val="00AB1327"/>
    <w:rsid w:val="00AB1464"/>
    <w:rsid w:val="00AB2BEB"/>
    <w:rsid w:val="00AB4436"/>
    <w:rsid w:val="00AB4D45"/>
    <w:rsid w:val="00AC20BE"/>
    <w:rsid w:val="00AC28D0"/>
    <w:rsid w:val="00AC3703"/>
    <w:rsid w:val="00AC3C2F"/>
    <w:rsid w:val="00AC43DC"/>
    <w:rsid w:val="00AC5FC1"/>
    <w:rsid w:val="00AC636F"/>
    <w:rsid w:val="00AD194B"/>
    <w:rsid w:val="00AD3410"/>
    <w:rsid w:val="00AD40F1"/>
    <w:rsid w:val="00AD53F8"/>
    <w:rsid w:val="00AD5BEB"/>
    <w:rsid w:val="00AD5F4A"/>
    <w:rsid w:val="00AD715B"/>
    <w:rsid w:val="00AD7E40"/>
    <w:rsid w:val="00AE115B"/>
    <w:rsid w:val="00AE43D7"/>
    <w:rsid w:val="00AE523C"/>
    <w:rsid w:val="00AE5F96"/>
    <w:rsid w:val="00AE6CDD"/>
    <w:rsid w:val="00AE781F"/>
    <w:rsid w:val="00AF0871"/>
    <w:rsid w:val="00AF120B"/>
    <w:rsid w:val="00AF1CFC"/>
    <w:rsid w:val="00AF57AE"/>
    <w:rsid w:val="00AF67C0"/>
    <w:rsid w:val="00AF6A6D"/>
    <w:rsid w:val="00AF7B5A"/>
    <w:rsid w:val="00B00183"/>
    <w:rsid w:val="00B0140D"/>
    <w:rsid w:val="00B02F1C"/>
    <w:rsid w:val="00B032D1"/>
    <w:rsid w:val="00B04A40"/>
    <w:rsid w:val="00B04C83"/>
    <w:rsid w:val="00B07651"/>
    <w:rsid w:val="00B07994"/>
    <w:rsid w:val="00B10C9C"/>
    <w:rsid w:val="00B114D3"/>
    <w:rsid w:val="00B11C30"/>
    <w:rsid w:val="00B12D86"/>
    <w:rsid w:val="00B13CE1"/>
    <w:rsid w:val="00B143CE"/>
    <w:rsid w:val="00B14C7E"/>
    <w:rsid w:val="00B1528F"/>
    <w:rsid w:val="00B15DE4"/>
    <w:rsid w:val="00B161C1"/>
    <w:rsid w:val="00B16206"/>
    <w:rsid w:val="00B176CE"/>
    <w:rsid w:val="00B17B1E"/>
    <w:rsid w:val="00B21FC0"/>
    <w:rsid w:val="00B2508D"/>
    <w:rsid w:val="00B25FBF"/>
    <w:rsid w:val="00B27646"/>
    <w:rsid w:val="00B27791"/>
    <w:rsid w:val="00B336E2"/>
    <w:rsid w:val="00B343A5"/>
    <w:rsid w:val="00B34567"/>
    <w:rsid w:val="00B349ED"/>
    <w:rsid w:val="00B3515A"/>
    <w:rsid w:val="00B35B47"/>
    <w:rsid w:val="00B3781B"/>
    <w:rsid w:val="00B40154"/>
    <w:rsid w:val="00B406BE"/>
    <w:rsid w:val="00B41E0B"/>
    <w:rsid w:val="00B41EF5"/>
    <w:rsid w:val="00B42190"/>
    <w:rsid w:val="00B42C8B"/>
    <w:rsid w:val="00B43174"/>
    <w:rsid w:val="00B46B26"/>
    <w:rsid w:val="00B47164"/>
    <w:rsid w:val="00B50F54"/>
    <w:rsid w:val="00B51FF4"/>
    <w:rsid w:val="00B520A8"/>
    <w:rsid w:val="00B5274E"/>
    <w:rsid w:val="00B61445"/>
    <w:rsid w:val="00B62B03"/>
    <w:rsid w:val="00B62DC4"/>
    <w:rsid w:val="00B64855"/>
    <w:rsid w:val="00B72EAA"/>
    <w:rsid w:val="00B734AE"/>
    <w:rsid w:val="00B745C2"/>
    <w:rsid w:val="00B74EB8"/>
    <w:rsid w:val="00B762E5"/>
    <w:rsid w:val="00B82DEA"/>
    <w:rsid w:val="00B85582"/>
    <w:rsid w:val="00B85796"/>
    <w:rsid w:val="00B859D7"/>
    <w:rsid w:val="00B86862"/>
    <w:rsid w:val="00B9038B"/>
    <w:rsid w:val="00B91B29"/>
    <w:rsid w:val="00B92A36"/>
    <w:rsid w:val="00B960BA"/>
    <w:rsid w:val="00BA1F13"/>
    <w:rsid w:val="00BA4668"/>
    <w:rsid w:val="00BA653B"/>
    <w:rsid w:val="00BB0859"/>
    <w:rsid w:val="00BB1526"/>
    <w:rsid w:val="00BB15EF"/>
    <w:rsid w:val="00BB2672"/>
    <w:rsid w:val="00BB5570"/>
    <w:rsid w:val="00BB56B5"/>
    <w:rsid w:val="00BB65F3"/>
    <w:rsid w:val="00BB7887"/>
    <w:rsid w:val="00BB7F84"/>
    <w:rsid w:val="00BC0BF8"/>
    <w:rsid w:val="00BC14A9"/>
    <w:rsid w:val="00BC380E"/>
    <w:rsid w:val="00BC5ACC"/>
    <w:rsid w:val="00BC6244"/>
    <w:rsid w:val="00BC7E21"/>
    <w:rsid w:val="00BD1D52"/>
    <w:rsid w:val="00BD2271"/>
    <w:rsid w:val="00BD2C3A"/>
    <w:rsid w:val="00BE2111"/>
    <w:rsid w:val="00BE25AD"/>
    <w:rsid w:val="00BE25D9"/>
    <w:rsid w:val="00BE3714"/>
    <w:rsid w:val="00BE4E52"/>
    <w:rsid w:val="00BF047D"/>
    <w:rsid w:val="00BF100C"/>
    <w:rsid w:val="00BF1039"/>
    <w:rsid w:val="00BF185E"/>
    <w:rsid w:val="00BF1EE2"/>
    <w:rsid w:val="00BF299A"/>
    <w:rsid w:val="00BF3A9D"/>
    <w:rsid w:val="00BF65B7"/>
    <w:rsid w:val="00BF6ED4"/>
    <w:rsid w:val="00BF7AF9"/>
    <w:rsid w:val="00BF7F44"/>
    <w:rsid w:val="00C00D38"/>
    <w:rsid w:val="00C025F4"/>
    <w:rsid w:val="00C02E12"/>
    <w:rsid w:val="00C0318C"/>
    <w:rsid w:val="00C03B36"/>
    <w:rsid w:val="00C0461D"/>
    <w:rsid w:val="00C06ECD"/>
    <w:rsid w:val="00C10097"/>
    <w:rsid w:val="00C10FD2"/>
    <w:rsid w:val="00C13404"/>
    <w:rsid w:val="00C1705E"/>
    <w:rsid w:val="00C2011F"/>
    <w:rsid w:val="00C2309B"/>
    <w:rsid w:val="00C2386B"/>
    <w:rsid w:val="00C27643"/>
    <w:rsid w:val="00C32A2A"/>
    <w:rsid w:val="00C369BD"/>
    <w:rsid w:val="00C401EF"/>
    <w:rsid w:val="00C409DA"/>
    <w:rsid w:val="00C40A8F"/>
    <w:rsid w:val="00C45306"/>
    <w:rsid w:val="00C4556E"/>
    <w:rsid w:val="00C4650A"/>
    <w:rsid w:val="00C47556"/>
    <w:rsid w:val="00C51E3C"/>
    <w:rsid w:val="00C5272C"/>
    <w:rsid w:val="00C53859"/>
    <w:rsid w:val="00C54B0B"/>
    <w:rsid w:val="00C54EE0"/>
    <w:rsid w:val="00C56368"/>
    <w:rsid w:val="00C60BDD"/>
    <w:rsid w:val="00C61BE0"/>
    <w:rsid w:val="00C61E63"/>
    <w:rsid w:val="00C628B7"/>
    <w:rsid w:val="00C632D7"/>
    <w:rsid w:val="00C6590D"/>
    <w:rsid w:val="00C666C1"/>
    <w:rsid w:val="00C71D46"/>
    <w:rsid w:val="00C722F2"/>
    <w:rsid w:val="00C73ED5"/>
    <w:rsid w:val="00C74C6B"/>
    <w:rsid w:val="00C76C2A"/>
    <w:rsid w:val="00C76FD4"/>
    <w:rsid w:val="00C779AA"/>
    <w:rsid w:val="00C81135"/>
    <w:rsid w:val="00C81805"/>
    <w:rsid w:val="00C83870"/>
    <w:rsid w:val="00C83B74"/>
    <w:rsid w:val="00C83E00"/>
    <w:rsid w:val="00C85018"/>
    <w:rsid w:val="00C8645D"/>
    <w:rsid w:val="00C867BE"/>
    <w:rsid w:val="00C86B5B"/>
    <w:rsid w:val="00C923C2"/>
    <w:rsid w:val="00C92407"/>
    <w:rsid w:val="00C9469B"/>
    <w:rsid w:val="00C95965"/>
    <w:rsid w:val="00C9797A"/>
    <w:rsid w:val="00CA1CE2"/>
    <w:rsid w:val="00CA2DDB"/>
    <w:rsid w:val="00CA3114"/>
    <w:rsid w:val="00CA7342"/>
    <w:rsid w:val="00CA7C46"/>
    <w:rsid w:val="00CB06BD"/>
    <w:rsid w:val="00CB3157"/>
    <w:rsid w:val="00CB3860"/>
    <w:rsid w:val="00CB4264"/>
    <w:rsid w:val="00CB47B6"/>
    <w:rsid w:val="00CB7F21"/>
    <w:rsid w:val="00CC05C6"/>
    <w:rsid w:val="00CC0E04"/>
    <w:rsid w:val="00CC173E"/>
    <w:rsid w:val="00CC3CD1"/>
    <w:rsid w:val="00CC7039"/>
    <w:rsid w:val="00CC7196"/>
    <w:rsid w:val="00CC79EE"/>
    <w:rsid w:val="00CD0E8C"/>
    <w:rsid w:val="00CD12A9"/>
    <w:rsid w:val="00CD20B5"/>
    <w:rsid w:val="00CD3EA0"/>
    <w:rsid w:val="00CD5833"/>
    <w:rsid w:val="00CD79C2"/>
    <w:rsid w:val="00CE3E7B"/>
    <w:rsid w:val="00CE49AC"/>
    <w:rsid w:val="00CE59A4"/>
    <w:rsid w:val="00CF5EDD"/>
    <w:rsid w:val="00CF75AA"/>
    <w:rsid w:val="00D00258"/>
    <w:rsid w:val="00D0043B"/>
    <w:rsid w:val="00D012A1"/>
    <w:rsid w:val="00D012E5"/>
    <w:rsid w:val="00D01B7E"/>
    <w:rsid w:val="00D03563"/>
    <w:rsid w:val="00D03E7A"/>
    <w:rsid w:val="00D04EA2"/>
    <w:rsid w:val="00D04FD0"/>
    <w:rsid w:val="00D05056"/>
    <w:rsid w:val="00D0632A"/>
    <w:rsid w:val="00D06638"/>
    <w:rsid w:val="00D068D7"/>
    <w:rsid w:val="00D0735B"/>
    <w:rsid w:val="00D074E3"/>
    <w:rsid w:val="00D105F7"/>
    <w:rsid w:val="00D12056"/>
    <w:rsid w:val="00D1551F"/>
    <w:rsid w:val="00D16D3D"/>
    <w:rsid w:val="00D22094"/>
    <w:rsid w:val="00D23B8A"/>
    <w:rsid w:val="00D242B4"/>
    <w:rsid w:val="00D25631"/>
    <w:rsid w:val="00D26FC4"/>
    <w:rsid w:val="00D2712B"/>
    <w:rsid w:val="00D2761F"/>
    <w:rsid w:val="00D30F05"/>
    <w:rsid w:val="00D31593"/>
    <w:rsid w:val="00D31E4C"/>
    <w:rsid w:val="00D32C6E"/>
    <w:rsid w:val="00D338A1"/>
    <w:rsid w:val="00D360E5"/>
    <w:rsid w:val="00D36AA5"/>
    <w:rsid w:val="00D3773D"/>
    <w:rsid w:val="00D37AC5"/>
    <w:rsid w:val="00D4107D"/>
    <w:rsid w:val="00D429A7"/>
    <w:rsid w:val="00D471A8"/>
    <w:rsid w:val="00D512D3"/>
    <w:rsid w:val="00D512DD"/>
    <w:rsid w:val="00D523B0"/>
    <w:rsid w:val="00D548B1"/>
    <w:rsid w:val="00D565AE"/>
    <w:rsid w:val="00D5666F"/>
    <w:rsid w:val="00D57E33"/>
    <w:rsid w:val="00D57EDB"/>
    <w:rsid w:val="00D62215"/>
    <w:rsid w:val="00D62454"/>
    <w:rsid w:val="00D6404E"/>
    <w:rsid w:val="00D64329"/>
    <w:rsid w:val="00D66429"/>
    <w:rsid w:val="00D6676A"/>
    <w:rsid w:val="00D67EB6"/>
    <w:rsid w:val="00D7332A"/>
    <w:rsid w:val="00D77D7D"/>
    <w:rsid w:val="00D828C1"/>
    <w:rsid w:val="00D82BDD"/>
    <w:rsid w:val="00D84A70"/>
    <w:rsid w:val="00D85B31"/>
    <w:rsid w:val="00D86FAA"/>
    <w:rsid w:val="00D911F7"/>
    <w:rsid w:val="00D91D61"/>
    <w:rsid w:val="00D93634"/>
    <w:rsid w:val="00D93671"/>
    <w:rsid w:val="00D95FC6"/>
    <w:rsid w:val="00D96AB7"/>
    <w:rsid w:val="00D96ECA"/>
    <w:rsid w:val="00D97008"/>
    <w:rsid w:val="00DA0938"/>
    <w:rsid w:val="00DA0CD1"/>
    <w:rsid w:val="00DA0FA5"/>
    <w:rsid w:val="00DA11F3"/>
    <w:rsid w:val="00DA1AEE"/>
    <w:rsid w:val="00DA20C8"/>
    <w:rsid w:val="00DA354D"/>
    <w:rsid w:val="00DA367E"/>
    <w:rsid w:val="00DA781B"/>
    <w:rsid w:val="00DB0BAD"/>
    <w:rsid w:val="00DB1BD4"/>
    <w:rsid w:val="00DB21FE"/>
    <w:rsid w:val="00DB6E26"/>
    <w:rsid w:val="00DB6E93"/>
    <w:rsid w:val="00DB7B89"/>
    <w:rsid w:val="00DB7CF6"/>
    <w:rsid w:val="00DC0464"/>
    <w:rsid w:val="00DC0F1C"/>
    <w:rsid w:val="00DC2B99"/>
    <w:rsid w:val="00DC30A8"/>
    <w:rsid w:val="00DC4AA5"/>
    <w:rsid w:val="00DC4F16"/>
    <w:rsid w:val="00DC59BB"/>
    <w:rsid w:val="00DC6E30"/>
    <w:rsid w:val="00DD06F9"/>
    <w:rsid w:val="00DD286B"/>
    <w:rsid w:val="00DD46A7"/>
    <w:rsid w:val="00DD50A3"/>
    <w:rsid w:val="00DD5F91"/>
    <w:rsid w:val="00DE054C"/>
    <w:rsid w:val="00DE0DC8"/>
    <w:rsid w:val="00DE3120"/>
    <w:rsid w:val="00DE33F9"/>
    <w:rsid w:val="00DE43B3"/>
    <w:rsid w:val="00DE4876"/>
    <w:rsid w:val="00DE5579"/>
    <w:rsid w:val="00DF0576"/>
    <w:rsid w:val="00DF0CD2"/>
    <w:rsid w:val="00DF3A23"/>
    <w:rsid w:val="00DF452C"/>
    <w:rsid w:val="00DF5C12"/>
    <w:rsid w:val="00DF689C"/>
    <w:rsid w:val="00E002A3"/>
    <w:rsid w:val="00E02776"/>
    <w:rsid w:val="00E030CC"/>
    <w:rsid w:val="00E045D7"/>
    <w:rsid w:val="00E05452"/>
    <w:rsid w:val="00E058D8"/>
    <w:rsid w:val="00E07FC8"/>
    <w:rsid w:val="00E10F6C"/>
    <w:rsid w:val="00E114EA"/>
    <w:rsid w:val="00E12366"/>
    <w:rsid w:val="00E1400D"/>
    <w:rsid w:val="00E15A18"/>
    <w:rsid w:val="00E16A35"/>
    <w:rsid w:val="00E16AD3"/>
    <w:rsid w:val="00E17C57"/>
    <w:rsid w:val="00E238B2"/>
    <w:rsid w:val="00E23E1E"/>
    <w:rsid w:val="00E25359"/>
    <w:rsid w:val="00E27065"/>
    <w:rsid w:val="00E27810"/>
    <w:rsid w:val="00E30388"/>
    <w:rsid w:val="00E3138E"/>
    <w:rsid w:val="00E325F3"/>
    <w:rsid w:val="00E33E45"/>
    <w:rsid w:val="00E3439B"/>
    <w:rsid w:val="00E35611"/>
    <w:rsid w:val="00E36992"/>
    <w:rsid w:val="00E407B6"/>
    <w:rsid w:val="00E415D5"/>
    <w:rsid w:val="00E422A8"/>
    <w:rsid w:val="00E446D7"/>
    <w:rsid w:val="00E454D5"/>
    <w:rsid w:val="00E45892"/>
    <w:rsid w:val="00E4731F"/>
    <w:rsid w:val="00E503BB"/>
    <w:rsid w:val="00E50B5E"/>
    <w:rsid w:val="00E525DD"/>
    <w:rsid w:val="00E526CE"/>
    <w:rsid w:val="00E606A4"/>
    <w:rsid w:val="00E676AB"/>
    <w:rsid w:val="00E71E20"/>
    <w:rsid w:val="00E73ED1"/>
    <w:rsid w:val="00E74A82"/>
    <w:rsid w:val="00E75325"/>
    <w:rsid w:val="00E80AF7"/>
    <w:rsid w:val="00E818C8"/>
    <w:rsid w:val="00E83575"/>
    <w:rsid w:val="00E8598F"/>
    <w:rsid w:val="00E86291"/>
    <w:rsid w:val="00E86B85"/>
    <w:rsid w:val="00E86D13"/>
    <w:rsid w:val="00E86E0C"/>
    <w:rsid w:val="00E87995"/>
    <w:rsid w:val="00E9015F"/>
    <w:rsid w:val="00E91D72"/>
    <w:rsid w:val="00E9213D"/>
    <w:rsid w:val="00E930B1"/>
    <w:rsid w:val="00E96562"/>
    <w:rsid w:val="00E96846"/>
    <w:rsid w:val="00E96D82"/>
    <w:rsid w:val="00EA1761"/>
    <w:rsid w:val="00EA316A"/>
    <w:rsid w:val="00EA7161"/>
    <w:rsid w:val="00EB272B"/>
    <w:rsid w:val="00EB3158"/>
    <w:rsid w:val="00EB4878"/>
    <w:rsid w:val="00EB787C"/>
    <w:rsid w:val="00EC0AB7"/>
    <w:rsid w:val="00EC4F61"/>
    <w:rsid w:val="00EC54ED"/>
    <w:rsid w:val="00EC6FC6"/>
    <w:rsid w:val="00ED08B0"/>
    <w:rsid w:val="00ED0E91"/>
    <w:rsid w:val="00ED14CE"/>
    <w:rsid w:val="00ED3800"/>
    <w:rsid w:val="00ED4964"/>
    <w:rsid w:val="00ED7150"/>
    <w:rsid w:val="00ED7E89"/>
    <w:rsid w:val="00EE0DC2"/>
    <w:rsid w:val="00EE66FF"/>
    <w:rsid w:val="00EE75F9"/>
    <w:rsid w:val="00EE791A"/>
    <w:rsid w:val="00EE7AD5"/>
    <w:rsid w:val="00EF0465"/>
    <w:rsid w:val="00EF0891"/>
    <w:rsid w:val="00EF16C4"/>
    <w:rsid w:val="00EF49E5"/>
    <w:rsid w:val="00EF57D3"/>
    <w:rsid w:val="00EF72DD"/>
    <w:rsid w:val="00EF735D"/>
    <w:rsid w:val="00F0040D"/>
    <w:rsid w:val="00F02226"/>
    <w:rsid w:val="00F03D1C"/>
    <w:rsid w:val="00F05377"/>
    <w:rsid w:val="00F0741F"/>
    <w:rsid w:val="00F104FC"/>
    <w:rsid w:val="00F1115F"/>
    <w:rsid w:val="00F141A7"/>
    <w:rsid w:val="00F15103"/>
    <w:rsid w:val="00F15446"/>
    <w:rsid w:val="00F21938"/>
    <w:rsid w:val="00F239AC"/>
    <w:rsid w:val="00F24D62"/>
    <w:rsid w:val="00F262F4"/>
    <w:rsid w:val="00F323F6"/>
    <w:rsid w:val="00F32550"/>
    <w:rsid w:val="00F352D9"/>
    <w:rsid w:val="00F35B4D"/>
    <w:rsid w:val="00F35D5E"/>
    <w:rsid w:val="00F367A9"/>
    <w:rsid w:val="00F40699"/>
    <w:rsid w:val="00F40B25"/>
    <w:rsid w:val="00F44C4C"/>
    <w:rsid w:val="00F44CFD"/>
    <w:rsid w:val="00F45913"/>
    <w:rsid w:val="00F50E7A"/>
    <w:rsid w:val="00F51BB7"/>
    <w:rsid w:val="00F528B8"/>
    <w:rsid w:val="00F53B13"/>
    <w:rsid w:val="00F53C93"/>
    <w:rsid w:val="00F56245"/>
    <w:rsid w:val="00F57395"/>
    <w:rsid w:val="00F61443"/>
    <w:rsid w:val="00F62036"/>
    <w:rsid w:val="00F624BE"/>
    <w:rsid w:val="00F642BD"/>
    <w:rsid w:val="00F64C2D"/>
    <w:rsid w:val="00F66B56"/>
    <w:rsid w:val="00F67EEA"/>
    <w:rsid w:val="00F70755"/>
    <w:rsid w:val="00F71BC9"/>
    <w:rsid w:val="00F720EA"/>
    <w:rsid w:val="00F75BD5"/>
    <w:rsid w:val="00F776B4"/>
    <w:rsid w:val="00F80040"/>
    <w:rsid w:val="00F826F1"/>
    <w:rsid w:val="00F82C1F"/>
    <w:rsid w:val="00F82E2A"/>
    <w:rsid w:val="00F85786"/>
    <w:rsid w:val="00F912B2"/>
    <w:rsid w:val="00F929DF"/>
    <w:rsid w:val="00F92F43"/>
    <w:rsid w:val="00F9590B"/>
    <w:rsid w:val="00F96812"/>
    <w:rsid w:val="00F96867"/>
    <w:rsid w:val="00F97235"/>
    <w:rsid w:val="00FA487F"/>
    <w:rsid w:val="00FA5FFD"/>
    <w:rsid w:val="00FB04A5"/>
    <w:rsid w:val="00FB0DED"/>
    <w:rsid w:val="00FB6052"/>
    <w:rsid w:val="00FC0E3E"/>
    <w:rsid w:val="00FC1C45"/>
    <w:rsid w:val="00FC45F0"/>
    <w:rsid w:val="00FC780E"/>
    <w:rsid w:val="00FD0FC4"/>
    <w:rsid w:val="00FD3212"/>
    <w:rsid w:val="00FD3CEB"/>
    <w:rsid w:val="00FD57A1"/>
    <w:rsid w:val="00FD71A1"/>
    <w:rsid w:val="00FE4A5C"/>
    <w:rsid w:val="00FE748F"/>
    <w:rsid w:val="00FE76BD"/>
    <w:rsid w:val="00FE7A9F"/>
    <w:rsid w:val="00FF1871"/>
    <w:rsid w:val="00FF1D76"/>
    <w:rsid w:val="00FF50B3"/>
    <w:rsid w:val="00FF63BB"/>
    <w:rsid w:val="00FF6F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1CAF65"/>
  <w15:docId w15:val="{E0A14F81-80C4-4E4E-AAEB-CB9854FD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15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9"/>
    <w:qFormat/>
    <w:rsid w:val="009C20B4"/>
    <w:pPr>
      <w:spacing w:before="240" w:after="60" w:line="240" w:lineRule="auto"/>
      <w:outlineLvl w:val="5"/>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9C20B4"/>
    <w:rPr>
      <w:rFonts w:ascii="Times New Roman" w:eastAsia="Times New Roman" w:hAnsi="Times New Roman" w:cs="Times New Roman"/>
      <w:b/>
      <w:bCs/>
      <w:lang w:val="en-US"/>
    </w:rPr>
  </w:style>
  <w:style w:type="numbering" w:customStyle="1" w:styleId="NoList1">
    <w:name w:val="No List1"/>
    <w:next w:val="NoList"/>
    <w:uiPriority w:val="99"/>
    <w:semiHidden/>
    <w:unhideWhenUsed/>
    <w:rsid w:val="009C20B4"/>
  </w:style>
  <w:style w:type="paragraph" w:customStyle="1" w:styleId="Tablenaziv">
    <w:name w:val="Table naziv"/>
    <w:basedOn w:val="Normal"/>
    <w:uiPriority w:val="99"/>
    <w:rsid w:val="009C20B4"/>
    <w:pPr>
      <w:keepNext/>
      <w:spacing w:before="240" w:after="60" w:line="240" w:lineRule="auto"/>
    </w:pPr>
    <w:rPr>
      <w:rFonts w:ascii="Arial" w:eastAsia="Times New Roman" w:hAnsi="Arial" w:cs="Times New Roman"/>
      <w:b/>
      <w:color w:val="000000"/>
      <w:sz w:val="20"/>
      <w:szCs w:val="20"/>
    </w:rPr>
  </w:style>
  <w:style w:type="paragraph" w:styleId="BalloonText">
    <w:name w:val="Balloon Text"/>
    <w:basedOn w:val="Normal"/>
    <w:link w:val="BalloonTextChar"/>
    <w:uiPriority w:val="99"/>
    <w:semiHidden/>
    <w:rsid w:val="009C20B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C20B4"/>
    <w:rPr>
      <w:rFonts w:ascii="Tahoma" w:eastAsia="Times New Roman" w:hAnsi="Tahoma" w:cs="Tahoma"/>
      <w:sz w:val="16"/>
      <w:szCs w:val="16"/>
      <w:lang w:val="en-US"/>
    </w:rPr>
  </w:style>
  <w:style w:type="table" w:styleId="TableGrid">
    <w:name w:val="Table Grid"/>
    <w:basedOn w:val="TableNormal"/>
    <w:uiPriority w:val="39"/>
    <w:rsid w:val="009C20B4"/>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99"/>
    <w:rsid w:val="009C20B4"/>
    <w:pPr>
      <w:spacing w:after="0" w:line="240" w:lineRule="auto"/>
    </w:pPr>
    <w:rPr>
      <w:rFonts w:ascii="Calibri" w:eastAsia="Calibri" w:hAnsi="Calibri" w:cs="Times New Roman"/>
      <w:color w:val="76923C"/>
      <w:sz w:val="20"/>
      <w:szCs w:val="20"/>
      <w:lang w:eastAsia="hr-HR"/>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Header">
    <w:name w:val="header"/>
    <w:basedOn w:val="Normal"/>
    <w:link w:val="Head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C20B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9C20B4"/>
    <w:pPr>
      <w:tabs>
        <w:tab w:val="center" w:pos="4536"/>
        <w:tab w:val="right" w:pos="9072"/>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9C20B4"/>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C20B4"/>
    <w:pPr>
      <w:spacing w:after="0" w:line="240" w:lineRule="auto"/>
      <w:ind w:left="720"/>
      <w:contextualSpacing/>
    </w:pPr>
    <w:rPr>
      <w:rFonts w:ascii="Times New Roman" w:eastAsia="Times New Roman" w:hAnsi="Times New Roman" w:cs="Times New Roman"/>
      <w:sz w:val="24"/>
      <w:szCs w:val="24"/>
      <w:lang w:val="en-US"/>
    </w:rPr>
  </w:style>
  <w:style w:type="character" w:styleId="PageNumber">
    <w:name w:val="page number"/>
    <w:uiPriority w:val="99"/>
    <w:rsid w:val="009C20B4"/>
    <w:rPr>
      <w:rFonts w:cs="Times New Roman"/>
    </w:rPr>
  </w:style>
  <w:style w:type="table" w:customStyle="1" w:styleId="TableGrid1">
    <w:name w:val="Table Grid1"/>
    <w:basedOn w:val="TableNormal"/>
    <w:next w:val="TableGrid"/>
    <w:uiPriority w:val="59"/>
    <w:rsid w:val="00BC0BF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684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3DB6"/>
  </w:style>
  <w:style w:type="table" w:customStyle="1" w:styleId="TableGrid3">
    <w:name w:val="Table Grid3"/>
    <w:basedOn w:val="TableNormal"/>
    <w:next w:val="TableGrid"/>
    <w:uiPriority w:val="59"/>
    <w:rsid w:val="002D3DB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3DB6"/>
  </w:style>
  <w:style w:type="character" w:styleId="PlaceholderText">
    <w:name w:val="Placeholder Text"/>
    <w:basedOn w:val="DefaultParagraphFont"/>
    <w:uiPriority w:val="99"/>
    <w:semiHidden/>
    <w:rsid w:val="002D3DB6"/>
    <w:rPr>
      <w:color w:val="808080"/>
    </w:rPr>
  </w:style>
  <w:style w:type="character" w:customStyle="1" w:styleId="Heading1Char">
    <w:name w:val="Heading 1 Char"/>
    <w:basedOn w:val="DefaultParagraphFont"/>
    <w:link w:val="Heading1"/>
    <w:uiPriority w:val="9"/>
    <w:rsid w:val="00D31593"/>
    <w:rPr>
      <w:rFonts w:asciiTheme="majorHAnsi" w:eastAsiaTheme="majorEastAsia" w:hAnsiTheme="majorHAnsi" w:cstheme="majorBidi"/>
      <w:b/>
      <w:bCs/>
      <w:color w:val="365F91" w:themeColor="accent1" w:themeShade="BF"/>
      <w:sz w:val="28"/>
      <w:szCs w:val="28"/>
    </w:rPr>
  </w:style>
  <w:style w:type="table" w:customStyle="1" w:styleId="TableGrid4">
    <w:name w:val="Table Grid4"/>
    <w:basedOn w:val="TableNormal"/>
    <w:next w:val="TableGrid"/>
    <w:uiPriority w:val="59"/>
    <w:rsid w:val="00D3159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E5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777877">
      <w:bodyDiv w:val="1"/>
      <w:marLeft w:val="0"/>
      <w:marRight w:val="0"/>
      <w:marTop w:val="0"/>
      <w:marBottom w:val="0"/>
      <w:divBdr>
        <w:top w:val="none" w:sz="0" w:space="0" w:color="auto"/>
        <w:left w:val="none" w:sz="0" w:space="0" w:color="auto"/>
        <w:bottom w:val="none" w:sz="0" w:space="0" w:color="auto"/>
        <w:right w:val="none" w:sz="0" w:space="0" w:color="auto"/>
      </w:divBdr>
    </w:div>
    <w:div w:id="1219971719">
      <w:bodyDiv w:val="1"/>
      <w:marLeft w:val="0"/>
      <w:marRight w:val="0"/>
      <w:marTop w:val="0"/>
      <w:marBottom w:val="0"/>
      <w:divBdr>
        <w:top w:val="none" w:sz="0" w:space="0" w:color="auto"/>
        <w:left w:val="none" w:sz="0" w:space="0" w:color="auto"/>
        <w:bottom w:val="none" w:sz="0" w:space="0" w:color="auto"/>
        <w:right w:val="none" w:sz="0" w:space="0" w:color="auto"/>
      </w:divBdr>
    </w:div>
    <w:div w:id="1520123494">
      <w:bodyDiv w:val="1"/>
      <w:marLeft w:val="0"/>
      <w:marRight w:val="0"/>
      <w:marTop w:val="0"/>
      <w:marBottom w:val="0"/>
      <w:divBdr>
        <w:top w:val="none" w:sz="0" w:space="0" w:color="auto"/>
        <w:left w:val="none" w:sz="0" w:space="0" w:color="auto"/>
        <w:bottom w:val="none" w:sz="0" w:space="0" w:color="auto"/>
        <w:right w:val="none" w:sz="0" w:space="0" w:color="auto"/>
      </w:divBdr>
    </w:div>
    <w:div w:id="15617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i rashodi'!$C$5</c:f>
              <c:strCache>
                <c:ptCount val="1"/>
                <c:pt idx="0">
                  <c:v>2025./4</c:v>
                </c:pt>
              </c:strCache>
            </c:strRef>
          </c:tx>
          <c:spPr>
            <a:solidFill>
              <a:schemeClr val="accent1"/>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rashodi'!$C$6:$C$13</c:f>
              <c:numCache>
                <c:formatCode>#,##0.00</c:formatCode>
                <c:ptCount val="8"/>
                <c:pt idx="0">
                  <c:v>3623915.25</c:v>
                </c:pt>
                <c:pt idx="1">
                  <c:v>259822.69</c:v>
                </c:pt>
                <c:pt idx="2">
                  <c:v>1318840</c:v>
                </c:pt>
                <c:pt idx="3">
                  <c:v>1858700</c:v>
                </c:pt>
                <c:pt idx="4">
                  <c:v>45000</c:v>
                </c:pt>
                <c:pt idx="5">
                  <c:v>60000</c:v>
                </c:pt>
                <c:pt idx="6">
                  <c:v>20265</c:v>
                </c:pt>
                <c:pt idx="7">
                  <c:v>10000</c:v>
                </c:pt>
              </c:numCache>
            </c:numRef>
          </c:val>
          <c:extLst>
            <c:ext xmlns:c16="http://schemas.microsoft.com/office/drawing/2014/chart" uri="{C3380CC4-5D6E-409C-BE32-E72D297353CC}">
              <c16:uniqueId val="{00000000-E3E6-4120-B4E3-B2200CA2A23C}"/>
            </c:ext>
          </c:extLst>
        </c:ser>
        <c:ser>
          <c:idx val="1"/>
          <c:order val="1"/>
          <c:tx>
            <c:strRef>
              <c:f>'Prihodi i rashodi'!$D$5</c:f>
              <c:strCache>
                <c:ptCount val="1"/>
                <c:pt idx="0">
                  <c:v>2026.</c:v>
                </c:pt>
              </c:strCache>
            </c:strRef>
          </c:tx>
          <c:spPr>
            <a:solidFill>
              <a:schemeClr val="accent2"/>
            </a:solidFill>
            <a:ln>
              <a:noFill/>
            </a:ln>
            <a:effectLst/>
          </c:spPr>
          <c:invertIfNegative val="0"/>
          <c:cat>
            <c:strRef>
              <c:f>'Prihodi i rashodi'!$B$6:$B$13</c:f>
              <c:strCache>
                <c:ptCount val="8"/>
                <c:pt idx="0">
                  <c:v>Prihodi od poreza</c:v>
                </c:pt>
                <c:pt idx="1">
                  <c:v>Pomoći</c:v>
                </c:pt>
                <c:pt idx="2">
                  <c:v>Prihodi od imovine</c:v>
                </c:pt>
                <c:pt idx="3">
                  <c:v>Administrativne pristojbe</c:v>
                </c:pt>
                <c:pt idx="4">
                  <c:v>Prihodi od pruženih usluga</c:v>
                </c:pt>
                <c:pt idx="5">
                  <c:v>Kazne</c:v>
                </c:pt>
                <c:pt idx="6">
                  <c:v>Nabava nef.imovine</c:v>
                </c:pt>
                <c:pt idx="7">
                  <c:v>Primici</c:v>
                </c:pt>
              </c:strCache>
            </c:strRef>
          </c:cat>
          <c:val>
            <c:numRef>
              <c:f>'Prihodi i rashodi'!$D$6:$D$13</c:f>
              <c:numCache>
                <c:formatCode>#,##0.00</c:formatCode>
                <c:ptCount val="8"/>
                <c:pt idx="0">
                  <c:v>3704888</c:v>
                </c:pt>
                <c:pt idx="1">
                  <c:v>1191980</c:v>
                </c:pt>
                <c:pt idx="2">
                  <c:v>1290000</c:v>
                </c:pt>
                <c:pt idx="3">
                  <c:v>1750700</c:v>
                </c:pt>
                <c:pt idx="4">
                  <c:v>45000</c:v>
                </c:pt>
                <c:pt idx="5">
                  <c:v>45000</c:v>
                </c:pt>
                <c:pt idx="6">
                  <c:v>10000</c:v>
                </c:pt>
                <c:pt idx="7">
                  <c:v>10000</c:v>
                </c:pt>
              </c:numCache>
            </c:numRef>
          </c:val>
          <c:extLst>
            <c:ext xmlns:c16="http://schemas.microsoft.com/office/drawing/2014/chart" uri="{C3380CC4-5D6E-409C-BE32-E72D297353CC}">
              <c16:uniqueId val="{00000001-E3E6-4120-B4E3-B2200CA2A23C}"/>
            </c:ext>
          </c:extLst>
        </c:ser>
        <c:dLbls>
          <c:showLegendKey val="0"/>
          <c:showVal val="0"/>
          <c:showCatName val="0"/>
          <c:showSerName val="0"/>
          <c:showPercent val="0"/>
          <c:showBubbleSize val="0"/>
        </c:dLbls>
        <c:gapWidth val="219"/>
        <c:overlap val="-27"/>
        <c:axId val="624254360"/>
        <c:axId val="624244280"/>
      </c:barChart>
      <c:catAx>
        <c:axId val="624254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44280"/>
        <c:crosses val="autoZero"/>
        <c:auto val="1"/>
        <c:lblAlgn val="ctr"/>
        <c:lblOffset val="100"/>
        <c:noMultiLvlLbl val="0"/>
      </c:catAx>
      <c:valAx>
        <c:axId val="624244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624254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'Prihodi i rashodi'!$C$41</c:f>
              <c:strCache>
                <c:ptCount val="1"/>
                <c:pt idx="0">
                  <c:v>2025/4.</c:v>
                </c:pt>
              </c:strCache>
            </c:strRef>
          </c:tx>
          <c:spPr>
            <a:solidFill>
              <a:schemeClr val="accent1"/>
            </a:solidFill>
            <a:ln>
              <a:noFill/>
            </a:ln>
            <a:effectLst/>
          </c:spPr>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rashodi'!$C$42:$C$49</c:f>
              <c:numCache>
                <c:formatCode>#,##0.00</c:formatCode>
                <c:ptCount val="8"/>
                <c:pt idx="0">
                  <c:v>599100</c:v>
                </c:pt>
                <c:pt idx="1">
                  <c:v>3149125</c:v>
                </c:pt>
                <c:pt idx="2">
                  <c:v>15000</c:v>
                </c:pt>
                <c:pt idx="3">
                  <c:v>1138292</c:v>
                </c:pt>
                <c:pt idx="4">
                  <c:v>400450</c:v>
                </c:pt>
                <c:pt idx="5">
                  <c:v>760064</c:v>
                </c:pt>
                <c:pt idx="6">
                  <c:v>2398460</c:v>
                </c:pt>
                <c:pt idx="7">
                  <c:v>156483</c:v>
                </c:pt>
              </c:numCache>
            </c:numRef>
          </c:val>
          <c:extLst>
            <c:ext xmlns:c16="http://schemas.microsoft.com/office/drawing/2014/chart" uri="{C3380CC4-5D6E-409C-BE32-E72D297353CC}">
              <c16:uniqueId val="{00000000-9AC4-48C9-B77A-599B0D8DF140}"/>
            </c:ext>
          </c:extLst>
        </c:ser>
        <c:ser>
          <c:idx val="1"/>
          <c:order val="1"/>
          <c:tx>
            <c:strRef>
              <c:f>'Prihodi i rashodi'!$D$41</c:f>
              <c:strCache>
                <c:ptCount val="1"/>
                <c:pt idx="0">
                  <c:v>2026.</c:v>
                </c:pt>
              </c:strCache>
            </c:strRef>
          </c:tx>
          <c:spPr>
            <a:solidFill>
              <a:schemeClr val="accent2"/>
            </a:solidFill>
            <a:ln>
              <a:noFill/>
            </a:ln>
            <a:effectLst/>
          </c:spPr>
          <c:invertIfNegative val="0"/>
          <c:cat>
            <c:strRef>
              <c:f>'Prihodi i rashodi'!$B$42:$B$49</c:f>
              <c:strCache>
                <c:ptCount val="8"/>
                <c:pt idx="0">
                  <c:v>Rashodi za zaposlene</c:v>
                </c:pt>
                <c:pt idx="1">
                  <c:v>Materijalni rashodi</c:v>
                </c:pt>
                <c:pt idx="2">
                  <c:v>Financijski rashodi</c:v>
                </c:pt>
                <c:pt idx="3">
                  <c:v>Pomoći</c:v>
                </c:pt>
                <c:pt idx="4">
                  <c:v>Naknade građanima</c:v>
                </c:pt>
                <c:pt idx="5">
                  <c:v>Ostali rashodi</c:v>
                </c:pt>
                <c:pt idx="6">
                  <c:v>Nabava nef.imovine</c:v>
                </c:pt>
                <c:pt idx="7">
                  <c:v>Izdaci</c:v>
                </c:pt>
              </c:strCache>
            </c:strRef>
          </c:cat>
          <c:val>
            <c:numRef>
              <c:f>'Prihodi i rashodi'!$D$42:$D$49</c:f>
              <c:numCache>
                <c:formatCode>#,##0.00</c:formatCode>
                <c:ptCount val="8"/>
                <c:pt idx="0">
                  <c:v>796000</c:v>
                </c:pt>
                <c:pt idx="1">
                  <c:v>3058225</c:v>
                </c:pt>
                <c:pt idx="2">
                  <c:v>10000</c:v>
                </c:pt>
                <c:pt idx="3">
                  <c:v>1170930</c:v>
                </c:pt>
                <c:pt idx="4">
                  <c:v>386980</c:v>
                </c:pt>
                <c:pt idx="5">
                  <c:v>773369</c:v>
                </c:pt>
                <c:pt idx="6">
                  <c:v>3173550</c:v>
                </c:pt>
                <c:pt idx="7">
                  <c:v>196373</c:v>
                </c:pt>
              </c:numCache>
            </c:numRef>
          </c:val>
          <c:extLst>
            <c:ext xmlns:c16="http://schemas.microsoft.com/office/drawing/2014/chart" uri="{C3380CC4-5D6E-409C-BE32-E72D297353CC}">
              <c16:uniqueId val="{00000001-9AC4-48C9-B77A-599B0D8DF140}"/>
            </c:ext>
          </c:extLst>
        </c:ser>
        <c:dLbls>
          <c:showLegendKey val="0"/>
          <c:showVal val="0"/>
          <c:showCatName val="0"/>
          <c:showSerName val="0"/>
          <c:showPercent val="0"/>
          <c:showBubbleSize val="0"/>
        </c:dLbls>
        <c:gapWidth val="219"/>
        <c:overlap val="-27"/>
        <c:axId val="410447232"/>
        <c:axId val="410455152"/>
      </c:barChart>
      <c:catAx>
        <c:axId val="41044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0455152"/>
        <c:crosses val="autoZero"/>
        <c:auto val="1"/>
        <c:lblAlgn val="ctr"/>
        <c:lblOffset val="100"/>
        <c:noMultiLvlLbl val="0"/>
      </c:catAx>
      <c:valAx>
        <c:axId val="410455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1044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2026.</a:t>
            </a:r>
            <a:r>
              <a:rPr lang="hr-HR" baseline="0"/>
              <a:t> godina</a:t>
            </a:r>
            <a:endParaRPr lang="en-US"/>
          </a:p>
        </c:rich>
      </c:tx>
      <c:layout>
        <c:manualLayout>
          <c:xMode val="edge"/>
          <c:yMode val="edge"/>
          <c:x val="0.40755572838579307"/>
          <c:y val="2.9780797662509111E-2"/>
        </c:manualLayout>
      </c:layout>
      <c:overlay val="0"/>
    </c:title>
    <c:autoTitleDeleted val="0"/>
    <c:view3D>
      <c:rotX val="30"/>
      <c:rotY val="40"/>
      <c:rAngAx val="0"/>
      <c:perspective val="0"/>
    </c:view3D>
    <c:floor>
      <c:thickness val="0"/>
    </c:floor>
    <c:sideWall>
      <c:thickness val="0"/>
    </c:sideWall>
    <c:backWall>
      <c:thickness val="0"/>
    </c:backWall>
    <c:plotArea>
      <c:layout>
        <c:manualLayout>
          <c:layoutTarget val="inner"/>
          <c:xMode val="edge"/>
          <c:yMode val="edge"/>
          <c:x val="6.5807557364260652E-2"/>
          <c:y val="0.15788676415448069"/>
          <c:w val="0.6265295534983456"/>
          <c:h val="0.74508376452943381"/>
        </c:manualLayout>
      </c:layout>
      <c:pie3DChart>
        <c:varyColors val="1"/>
        <c:ser>
          <c:idx val="0"/>
          <c:order val="0"/>
          <c:tx>
            <c:strRef>
              <c:f>Izvori!$C$14</c:f>
              <c:strCache>
                <c:ptCount val="1"/>
                <c:pt idx="0">
                  <c:v>%</c:v>
                </c:pt>
              </c:strCache>
            </c:strRef>
          </c:tx>
          <c:explosion val="25"/>
          <c:dPt>
            <c:idx val="0"/>
            <c:bubble3D val="0"/>
            <c:explosion val="22"/>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c:spPr>
            <c:extLst>
              <c:ext xmlns:c16="http://schemas.microsoft.com/office/drawing/2014/chart" uri="{C3380CC4-5D6E-409C-BE32-E72D297353CC}">
                <c16:uniqueId val="{00000001-B742-4FC6-851B-A9B014ABF163}"/>
              </c:ext>
            </c:extLst>
          </c:dPt>
          <c:dPt>
            <c:idx val="1"/>
            <c:bubble3D val="0"/>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5400000" scaled="1"/>
                <a:tileRect/>
              </a:gradFill>
            </c:spPr>
            <c:extLst>
              <c:ext xmlns:c16="http://schemas.microsoft.com/office/drawing/2014/chart" uri="{C3380CC4-5D6E-409C-BE32-E72D297353CC}">
                <c16:uniqueId val="{00000003-B742-4FC6-851B-A9B014ABF163}"/>
              </c:ext>
            </c:extLst>
          </c:dPt>
          <c:dPt>
            <c:idx val="2"/>
            <c:bubble3D val="0"/>
            <c:explosion val="21"/>
            <c:spPr>
              <a:gradFill flip="none" rotWithShape="1">
                <a:gsLst>
                  <a:gs pos="0">
                    <a:schemeClr val="accent3">
                      <a:lumMod val="75000"/>
                      <a:shade val="30000"/>
                      <a:satMod val="115000"/>
                    </a:schemeClr>
                  </a:gs>
                  <a:gs pos="50000">
                    <a:schemeClr val="accent3">
                      <a:lumMod val="75000"/>
                      <a:shade val="67500"/>
                      <a:satMod val="115000"/>
                    </a:schemeClr>
                  </a:gs>
                  <a:gs pos="100000">
                    <a:schemeClr val="accent3">
                      <a:lumMod val="75000"/>
                      <a:shade val="100000"/>
                      <a:satMod val="115000"/>
                    </a:schemeClr>
                  </a:gs>
                </a:gsLst>
                <a:lin ang="2700000" scaled="1"/>
                <a:tileRect/>
              </a:gradFill>
            </c:spPr>
            <c:extLst>
              <c:ext xmlns:c16="http://schemas.microsoft.com/office/drawing/2014/chart" uri="{C3380CC4-5D6E-409C-BE32-E72D297353CC}">
                <c16:uniqueId val="{00000005-B742-4FC6-851B-A9B014ABF163}"/>
              </c:ext>
            </c:extLst>
          </c:dPt>
          <c:dPt>
            <c:idx val="4"/>
            <c:bubble3D val="0"/>
            <c:explosion val="73"/>
            <c:spPr>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path path="circle">
                  <a:fillToRect l="50000" t="50000" r="50000" b="50000"/>
                </a:path>
                <a:tileRect/>
              </a:gradFill>
            </c:spPr>
            <c:extLst>
              <c:ext xmlns:c16="http://schemas.microsoft.com/office/drawing/2014/chart" uri="{C3380CC4-5D6E-409C-BE32-E72D297353CC}">
                <c16:uniqueId val="{00000007-B742-4FC6-851B-A9B014ABF163}"/>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Izvori!$C$15:$C$20</c:f>
              <c:numCache>
                <c:formatCode>0.00%</c:formatCode>
                <c:ptCount val="6"/>
                <c:pt idx="0">
                  <c:v>0.60911420692562024</c:v>
                </c:pt>
                <c:pt idx="1">
                  <c:v>0.24028377268759954</c:v>
                </c:pt>
                <c:pt idx="2">
                  <c:v>0.14811679752193457</c:v>
                </c:pt>
                <c:pt idx="3">
                  <c:v>0</c:v>
                </c:pt>
                <c:pt idx="4">
                  <c:v>1.2426114324228139E-3</c:v>
                </c:pt>
                <c:pt idx="5">
                  <c:v>1.2426114324228139E-3</c:v>
                </c:pt>
              </c:numCache>
            </c:numRef>
          </c:val>
          <c:extLst>
            <c:ext xmlns:c16="http://schemas.microsoft.com/office/drawing/2014/chart" uri="{C3380CC4-5D6E-409C-BE32-E72D297353CC}">
              <c16:uniqueId val="{00000008-B742-4FC6-851B-A9B014ABF163}"/>
            </c:ext>
          </c:extLst>
        </c:ser>
        <c:ser>
          <c:idx val="1"/>
          <c:order val="1"/>
          <c:tx>
            <c:strRef>
              <c:f>Izvori!$D$14</c:f>
              <c:strCache>
                <c:ptCount val="1"/>
                <c:pt idx="0">
                  <c:v>2026.</c:v>
                </c:pt>
              </c:strCache>
            </c:strRef>
          </c:tx>
          <c:explosion val="25"/>
          <c:cat>
            <c:strRef>
              <c:f>Izvori!$B$15:$B$20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Izvori!$D$15:$D$20</c:f>
              <c:numCache>
                <c:formatCode>#,##0.00</c:formatCode>
                <c:ptCount val="6"/>
                <c:pt idx="0">
                  <c:v>4901888</c:v>
                </c:pt>
                <c:pt idx="1">
                  <c:v>1933700</c:v>
                </c:pt>
                <c:pt idx="2">
                  <c:v>1191980</c:v>
                </c:pt>
                <c:pt idx="3">
                  <c:v>0</c:v>
                </c:pt>
                <c:pt idx="4">
                  <c:v>10000</c:v>
                </c:pt>
                <c:pt idx="5">
                  <c:v>10000</c:v>
                </c:pt>
              </c:numCache>
            </c:numRef>
          </c:val>
          <c:extLst>
            <c:ext xmlns:c16="http://schemas.microsoft.com/office/drawing/2014/chart" uri="{C3380CC4-5D6E-409C-BE32-E72D297353CC}">
              <c16:uniqueId val="{00000009-B742-4FC6-851B-A9B014ABF16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effectLst>
      <a:glow rad="101600">
        <a:schemeClr val="bg1">
          <a:alpha val="40000"/>
        </a:schemeClr>
      </a:glow>
      <a:outerShdw blurRad="50800" dist="50800" dir="5400000" algn="ctr" rotWithShape="0">
        <a:schemeClr val="bg1"/>
      </a:outerShdw>
    </a:effectLst>
    <a:scene3d>
      <a:camera prst="orthographicFront"/>
      <a:lightRig rig="threePt" dir="t"/>
    </a:scene3d>
    <a:sp3d>
      <a:bevelT w="0"/>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2025.</a:t>
            </a:r>
            <a:r>
              <a:rPr lang="hr-HR" baseline="0"/>
              <a:t> godina</a:t>
            </a:r>
            <a:endParaRPr lang="hr-HR"/>
          </a:p>
        </c:rich>
      </c:tx>
      <c:overlay val="0"/>
    </c:title>
    <c:autoTitleDeleted val="0"/>
    <c:view3D>
      <c:rotX val="30"/>
      <c:rotY val="40"/>
      <c:rAngAx val="0"/>
    </c:view3D>
    <c:floor>
      <c:thickness val="0"/>
    </c:floor>
    <c:sideWall>
      <c:thickness val="0"/>
    </c:sideWall>
    <c:backWall>
      <c:thickness val="0"/>
    </c:backWall>
    <c:plotArea>
      <c:layout/>
      <c:pie3DChart>
        <c:varyColors val="1"/>
        <c:ser>
          <c:idx val="0"/>
          <c:order val="0"/>
          <c:tx>
            <c:strRef>
              <c:f>Izvori!$C$4</c:f>
              <c:strCache>
                <c:ptCount val="1"/>
                <c:pt idx="0">
                  <c:v>%</c:v>
                </c:pt>
              </c:strCache>
            </c:strRef>
          </c:tx>
          <c:explosion val="25"/>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8671-414E-86B7-0319816C1CD7}"/>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8671-414E-86B7-0319816C1CD7}"/>
              </c:ext>
            </c:extLst>
          </c:dPt>
          <c:dPt>
            <c:idx val="2"/>
            <c:bubble3D val="0"/>
            <c:explosion val="13"/>
            <c:extLst>
              <c:ext xmlns:c16="http://schemas.microsoft.com/office/drawing/2014/chart" uri="{C3380CC4-5D6E-409C-BE32-E72D297353CC}">
                <c16:uniqueId val="{00000005-8671-414E-86B7-0319816C1CD7}"/>
              </c:ext>
            </c:extLst>
          </c:dPt>
          <c:dPt>
            <c:idx val="4"/>
            <c:bubble3D val="0"/>
            <c:explosion val="35"/>
            <c:extLst>
              <c:ext xmlns:c16="http://schemas.microsoft.com/office/drawing/2014/chart" uri="{C3380CC4-5D6E-409C-BE32-E72D297353CC}">
                <c16:uniqueId val="{00000007-8671-414E-86B7-0319816C1CD7}"/>
              </c:ext>
            </c:extLst>
          </c:dPt>
          <c:dLbls>
            <c:dLbl>
              <c:idx val="3"/>
              <c:layout>
                <c:manualLayout>
                  <c:x val="-3.8292742920175343E-2"/>
                  <c:y val="-7.5768414586474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71-414E-86B7-0319816C1CD7}"/>
                </c:ext>
              </c:extLst>
            </c:dLbl>
            <c:dLbl>
              <c:idx val="4"/>
              <c:layout>
                <c:manualLayout>
                  <c:x val="2.8122348452177964E-2"/>
                  <c:y val="-1.999274026916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71-414E-86B7-0319816C1CD7}"/>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Izvori!$C$5:$C$10</c:f>
              <c:numCache>
                <c:formatCode>0.00%</c:formatCode>
                <c:ptCount val="6"/>
                <c:pt idx="0">
                  <c:v>0.67656307904973045</c:v>
                </c:pt>
                <c:pt idx="1">
                  <c:v>0.28312760960195144</c:v>
                </c:pt>
                <c:pt idx="2">
                  <c:v>3.6103819871044912E-2</c:v>
                </c:pt>
                <c:pt idx="3">
                  <c:v>0</c:v>
                </c:pt>
                <c:pt idx="4">
                  <c:v>2.815935396892108E-3</c:v>
                </c:pt>
                <c:pt idx="5">
                  <c:v>1.3895560803810058E-3</c:v>
                </c:pt>
              </c:numCache>
            </c:numRef>
          </c:val>
          <c:extLst>
            <c:ext xmlns:c16="http://schemas.microsoft.com/office/drawing/2014/chart" uri="{C3380CC4-5D6E-409C-BE32-E72D297353CC}">
              <c16:uniqueId val="{00000009-8671-414E-86B7-0319816C1CD7}"/>
            </c:ext>
          </c:extLst>
        </c:ser>
        <c:ser>
          <c:idx val="1"/>
          <c:order val="1"/>
          <c:tx>
            <c:strRef>
              <c:f>Izvori!$D$4</c:f>
              <c:strCache>
                <c:ptCount val="1"/>
                <c:pt idx="0">
                  <c:v>2025./4</c:v>
                </c:pt>
              </c:strCache>
            </c:strRef>
          </c:tx>
          <c:explosion val="25"/>
          <c:cat>
            <c:strRef>
              <c:f>Izvori!$B$5:$B$10</c:f>
              <c:strCache>
                <c:ptCount val="6"/>
                <c:pt idx="0">
                  <c:v>Opći prihodi i primici</c:v>
                </c:pt>
                <c:pt idx="1">
                  <c:v>Prihodi za posebne namjene</c:v>
                </c:pt>
                <c:pt idx="2">
                  <c:v>Pomoći</c:v>
                </c:pt>
                <c:pt idx="3">
                  <c:v>Donacije</c:v>
                </c:pt>
                <c:pt idx="4">
                  <c:v>Prihodi od prodaje nef imovine</c:v>
                </c:pt>
                <c:pt idx="5">
                  <c:v>Namjenski primici</c:v>
                </c:pt>
              </c:strCache>
            </c:strRef>
          </c:cat>
          <c:val>
            <c:numRef>
              <c:f>Izvori!$D$5:$D$10</c:f>
              <c:numCache>
                <c:formatCode>#,##0.00</c:formatCode>
                <c:ptCount val="6"/>
                <c:pt idx="0">
                  <c:v>4868915.25</c:v>
                </c:pt>
                <c:pt idx="1">
                  <c:v>2037540</c:v>
                </c:pt>
                <c:pt idx="2">
                  <c:v>259822.69</c:v>
                </c:pt>
                <c:pt idx="3">
                  <c:v>0</c:v>
                </c:pt>
                <c:pt idx="4">
                  <c:v>20265</c:v>
                </c:pt>
                <c:pt idx="5">
                  <c:v>10000</c:v>
                </c:pt>
              </c:numCache>
            </c:numRef>
          </c:val>
          <c:extLst>
            <c:ext xmlns:c16="http://schemas.microsoft.com/office/drawing/2014/chart" uri="{C3380CC4-5D6E-409C-BE32-E72D297353CC}">
              <c16:uniqueId val="{0000000A-8671-414E-86B7-0319816C1CD7}"/>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r-HR"/>
              <a:t>2026.</a:t>
            </a:r>
            <a:r>
              <a:rPr lang="hr-HR" baseline="0"/>
              <a:t> godina</a:t>
            </a:r>
            <a:endParaRPr lang="hr-H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3570187123561606E-2"/>
          <c:y val="0.10559913272656039"/>
          <c:w val="0.59351447835722659"/>
          <c:h val="0.76384427294016322"/>
        </c:manualLayout>
      </c:layout>
      <c:pie3DChart>
        <c:varyColors val="1"/>
        <c:ser>
          <c:idx val="0"/>
          <c:order val="0"/>
          <c:tx>
            <c:strRef>
              <c:f>klasifikacije!$B$4</c:f>
              <c:strCache>
                <c:ptCount val="1"/>
                <c:pt idx="0">
                  <c:v>%</c:v>
                </c:pt>
              </c:strCache>
            </c:strRef>
          </c:tx>
          <c:dPt>
            <c:idx val="0"/>
            <c:bubble3D val="0"/>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c:spPr>
            <c:extLst>
              <c:ext xmlns:c16="http://schemas.microsoft.com/office/drawing/2014/chart" uri="{C3380CC4-5D6E-409C-BE32-E72D297353CC}">
                <c16:uniqueId val="{00000001-0254-48CB-A029-F796DB510BA3}"/>
              </c:ext>
            </c:extLst>
          </c:dPt>
          <c:dPt>
            <c:idx val="1"/>
            <c:bubble3D val="0"/>
            <c:spPr>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c:spPr>
            <c:extLst>
              <c:ext xmlns:c16="http://schemas.microsoft.com/office/drawing/2014/chart" uri="{C3380CC4-5D6E-409C-BE32-E72D297353CC}">
                <c16:uniqueId val="{00000003-0254-48CB-A029-F796DB510BA3}"/>
              </c:ext>
            </c:extLst>
          </c:dPt>
          <c:dPt>
            <c:idx val="2"/>
            <c:bubble3D val="0"/>
            <c:extLst>
              <c:ext xmlns:c16="http://schemas.microsoft.com/office/drawing/2014/chart" uri="{C3380CC4-5D6E-409C-BE32-E72D297353CC}">
                <c16:uniqueId val="{00000004-0254-48CB-A029-F796DB510BA3}"/>
              </c:ext>
            </c:extLst>
          </c:dPt>
          <c:dPt>
            <c:idx val="4"/>
            <c:bubble3D val="0"/>
            <c:extLst>
              <c:ext xmlns:c16="http://schemas.microsoft.com/office/drawing/2014/chart" uri="{C3380CC4-5D6E-409C-BE32-E72D297353CC}">
                <c16:uniqueId val="{00000005-0254-48CB-A029-F796DB510BA3}"/>
              </c:ext>
            </c:extLst>
          </c:dPt>
          <c:dLbls>
            <c:dLbl>
              <c:idx val="3"/>
              <c:layout>
                <c:manualLayout>
                  <c:x val="4.1285943408582312E-2"/>
                  <c:y val="8.3216077213288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54-48CB-A029-F796DB510BA3}"/>
                </c:ext>
              </c:extLst>
            </c:dLbl>
            <c:dLbl>
              <c:idx val="4"/>
              <c:layout>
                <c:manualLayout>
                  <c:x val="4.8407111634018153E-2"/>
                  <c:y val="6.5113735783027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54-48CB-A029-F796DB510BA3}"/>
                </c:ext>
              </c:extLst>
            </c:dLbl>
            <c:dLbl>
              <c:idx val="5"/>
              <c:layout>
                <c:manualLayout>
                  <c:x val="-3.648269091177881E-2"/>
                  <c:y val="-6.8894578123007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54-48CB-A029-F796DB510BA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klasifikacije!$B$5:$B$13</c:f>
              <c:numCache>
                <c:formatCode>0.00%</c:formatCode>
                <c:ptCount val="9"/>
                <c:pt idx="0">
                  <c:v>0.15536787385364628</c:v>
                </c:pt>
                <c:pt idx="1">
                  <c:v>3.6500910337372378E-2</c:v>
                </c:pt>
                <c:pt idx="2">
                  <c:v>5.9154851706479654E-2</c:v>
                </c:pt>
                <c:pt idx="3">
                  <c:v>0.14988172765361368</c:v>
                </c:pt>
                <c:pt idx="4">
                  <c:v>0.17691220479677031</c:v>
                </c:pt>
                <c:pt idx="5">
                  <c:v>1.3986470779227017E-2</c:v>
                </c:pt>
                <c:pt idx="6">
                  <c:v>0.10233477147212515</c:v>
                </c:pt>
                <c:pt idx="7">
                  <c:v>0.28348966715316187</c:v>
                </c:pt>
                <c:pt idx="8">
                  <c:v>2.2371522247603654E-2</c:v>
                </c:pt>
              </c:numCache>
            </c:numRef>
          </c:val>
          <c:extLst>
            <c:ext xmlns:c16="http://schemas.microsoft.com/office/drawing/2014/chart" uri="{C3380CC4-5D6E-409C-BE32-E72D297353CC}">
              <c16:uniqueId val="{00000008-0254-48CB-A029-F796DB510BA3}"/>
            </c:ext>
          </c:extLst>
        </c:ser>
        <c:ser>
          <c:idx val="1"/>
          <c:order val="1"/>
          <c:tx>
            <c:strRef>
              <c:f>klasifikacije!$C$4</c:f>
              <c:strCache>
                <c:ptCount val="1"/>
                <c:pt idx="0">
                  <c:v>2026.</c:v>
                </c:pt>
              </c:strCache>
            </c:strRef>
          </c:tx>
          <c:cat>
            <c:strRef>
              <c:f>klasifikacije!$A$5:$A$13</c:f>
              <c:strCache>
                <c:ptCount val="9"/>
                <c:pt idx="0">
                  <c:v>OPĆE JAVNE USLUGE</c:v>
                </c:pt>
                <c:pt idx="1">
                  <c:v>JAVNI RED I SIGURNOST</c:v>
                </c:pt>
                <c:pt idx="2">
                  <c:v>EKONOMSKI POSLOVI</c:v>
                </c:pt>
                <c:pt idx="3">
                  <c:v>ZAŠTITA OKOLIŠA</c:v>
                </c:pt>
                <c:pt idx="4">
                  <c:v>USLUGE UNAPREĐENJA STANOVANJA I ZAJEDNICE</c:v>
                </c:pt>
                <c:pt idx="5">
                  <c:v>ZDRAVSTVO</c:v>
                </c:pt>
                <c:pt idx="6">
                  <c:v>REKREACIJA, KULTURA I RELIGIJA</c:v>
                </c:pt>
                <c:pt idx="7">
                  <c:v>OBRAZOVANJE</c:v>
                </c:pt>
                <c:pt idx="8">
                  <c:v>SOCIJALNA ZAŠTITA</c:v>
                </c:pt>
              </c:strCache>
            </c:strRef>
          </c:cat>
          <c:val>
            <c:numRef>
              <c:f>klasifikacije!$C$5:$C$13</c:f>
              <c:numCache>
                <c:formatCode>#,##0.00</c:formatCode>
                <c:ptCount val="9"/>
                <c:pt idx="0">
                  <c:v>1455650</c:v>
                </c:pt>
                <c:pt idx="1">
                  <c:v>341979</c:v>
                </c:pt>
                <c:pt idx="2">
                  <c:v>554225</c:v>
                </c:pt>
                <c:pt idx="3">
                  <c:v>1404250</c:v>
                </c:pt>
                <c:pt idx="4">
                  <c:v>1657500</c:v>
                </c:pt>
                <c:pt idx="5">
                  <c:v>131040</c:v>
                </c:pt>
                <c:pt idx="6">
                  <c:v>958780</c:v>
                </c:pt>
                <c:pt idx="7">
                  <c:v>2656030</c:v>
                </c:pt>
                <c:pt idx="8">
                  <c:v>209600</c:v>
                </c:pt>
              </c:numCache>
            </c:numRef>
          </c:val>
          <c:extLst>
            <c:ext xmlns:c16="http://schemas.microsoft.com/office/drawing/2014/chart" uri="{C3380CC4-5D6E-409C-BE32-E72D297353CC}">
              <c16:uniqueId val="{00000009-0254-48CB-A029-F796DB510BA3}"/>
            </c:ext>
          </c:extLst>
        </c:ser>
        <c:dLbls>
          <c:showLegendKey val="0"/>
          <c:showVal val="0"/>
          <c:showCatName val="0"/>
          <c:showSerName val="0"/>
          <c:showPercent val="0"/>
          <c:showBubbleSize val="0"/>
          <c:showLeaderLines val="1"/>
        </c:dLbls>
      </c:pie3DChart>
    </c:plotArea>
    <c:legend>
      <c:legendPos val="r"/>
      <c:layout>
        <c:manualLayout>
          <c:xMode val="edge"/>
          <c:yMode val="edge"/>
          <c:x val="0.69724935662530341"/>
          <c:y val="0.10552640838354817"/>
          <c:w val="0.27310368180123784"/>
          <c:h val="0.67599168028524736"/>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9C1AF-F0C5-4EDC-96EE-B9021D957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6755</TotalTime>
  <Pages>103</Pages>
  <Words>29914</Words>
  <Characters>170510</Characters>
  <Application>Microsoft Office Word</Application>
  <DocSecurity>0</DocSecurity>
  <Lines>1420</Lines>
  <Paragraphs>400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Antonija Ilijić</dc:creator>
  <cp:keywords/>
  <dc:description/>
  <cp:lastModifiedBy>Općina Omisalj</cp:lastModifiedBy>
  <cp:revision>1428</cp:revision>
  <cp:lastPrinted>2023-11-02T07:40:00Z</cp:lastPrinted>
  <dcterms:created xsi:type="dcterms:W3CDTF">2019-11-15T14:09:00Z</dcterms:created>
  <dcterms:modified xsi:type="dcterms:W3CDTF">2025-11-14T13:33:00Z</dcterms:modified>
</cp:coreProperties>
</file>