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04" w:type="dxa"/>
        <w:tblLook w:val="01E0" w:firstRow="1" w:lastRow="1" w:firstColumn="1" w:lastColumn="1" w:noHBand="0" w:noVBand="0"/>
      </w:tblPr>
      <w:tblGrid>
        <w:gridCol w:w="5278"/>
      </w:tblGrid>
      <w:tr w:rsidR="005428EC" w14:paraId="44CD8219" w14:textId="77777777" w:rsidTr="007F4827">
        <w:trPr>
          <w:trHeight w:val="925"/>
        </w:trPr>
        <w:tc>
          <w:tcPr>
            <w:tcW w:w="5278" w:type="dxa"/>
            <w:hideMark/>
          </w:tcPr>
          <w:p w14:paraId="0815BBAD" w14:textId="77777777" w:rsidR="005428EC" w:rsidRDefault="005428EC">
            <w:pPr>
              <w:suppressAutoHyphens/>
              <w:ind w:right="72"/>
              <w:jc w:val="center"/>
            </w:pPr>
            <w:r>
              <w:rPr>
                <w:b/>
                <w:i/>
                <w:noProof/>
              </w:rPr>
              <w:drawing>
                <wp:inline distT="0" distB="0" distL="0" distR="0" wp14:anchorId="5C033CF0" wp14:editId="0345AE1D">
                  <wp:extent cx="409575" cy="5524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28EC" w14:paraId="562D4FC1" w14:textId="77777777" w:rsidTr="007F4827">
        <w:trPr>
          <w:trHeight w:val="1175"/>
        </w:trPr>
        <w:tc>
          <w:tcPr>
            <w:tcW w:w="5278" w:type="dxa"/>
            <w:hideMark/>
          </w:tcPr>
          <w:p w14:paraId="1B04DBA7" w14:textId="77777777" w:rsidR="005428EC" w:rsidRDefault="005428EC">
            <w:pPr>
              <w:tabs>
                <w:tab w:val="left" w:pos="4500"/>
              </w:tabs>
              <w:suppressAutoHyphens/>
              <w:ind w:right="72"/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14:paraId="246B5A4E" w14:textId="66005482" w:rsidR="005428EC" w:rsidRDefault="005428EC">
            <w:pPr>
              <w:pStyle w:val="Heading7"/>
              <w:ind w:right="72"/>
              <w:jc w:val="center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PRIMORSKO</w:t>
            </w:r>
            <w:r w:rsidR="00643770">
              <w:rPr>
                <w:b/>
                <w:szCs w:val="24"/>
                <w:lang w:val="hr-HR"/>
              </w:rPr>
              <w:t>-</w:t>
            </w:r>
            <w:r>
              <w:rPr>
                <w:b/>
                <w:szCs w:val="24"/>
                <w:lang w:val="hr-HR"/>
              </w:rPr>
              <w:t>GORANSKA ŽUPANIJA</w:t>
            </w:r>
          </w:p>
          <w:p w14:paraId="4574247F" w14:textId="77777777" w:rsidR="005428EC" w:rsidRDefault="005428EC">
            <w:pPr>
              <w:suppressAutoHyphens/>
              <w:ind w:right="72"/>
              <w:jc w:val="center"/>
              <w:rPr>
                <w:b/>
              </w:rPr>
            </w:pPr>
            <w:r>
              <w:rPr>
                <w:b/>
              </w:rPr>
              <w:t>OPĆINA OMIŠALJ</w:t>
            </w:r>
          </w:p>
          <w:p w14:paraId="13A904E4" w14:textId="77777777" w:rsidR="005428EC" w:rsidRDefault="005428EC">
            <w:pPr>
              <w:suppressAutoHyphens/>
              <w:ind w:right="72"/>
              <w:jc w:val="center"/>
              <w:rPr>
                <w:b/>
              </w:rPr>
            </w:pPr>
            <w:r>
              <w:rPr>
                <w:b/>
              </w:rPr>
              <w:t>OPĆINSKA NAČELNICA</w:t>
            </w:r>
          </w:p>
        </w:tc>
      </w:tr>
    </w:tbl>
    <w:p w14:paraId="23599068" w14:textId="77777777" w:rsidR="005428EC" w:rsidRDefault="005428EC" w:rsidP="005428EC">
      <w:pPr>
        <w:jc w:val="both"/>
        <w:rPr>
          <w:rFonts w:ascii="Arial" w:hAnsi="Arial" w:cs="Arial"/>
          <w:b/>
          <w:sz w:val="22"/>
          <w:szCs w:val="22"/>
        </w:rPr>
      </w:pPr>
    </w:p>
    <w:p w14:paraId="1FA35054" w14:textId="7B995865" w:rsidR="007F4827" w:rsidRDefault="007F4827" w:rsidP="007F4827">
      <w:pPr>
        <w:rPr>
          <w:color w:val="000000"/>
        </w:rPr>
      </w:pPr>
      <w:r>
        <w:rPr>
          <w:color w:val="000000"/>
        </w:rPr>
        <w:t>KLASA: 024-01/</w:t>
      </w:r>
      <w:r w:rsidR="004657D8">
        <w:rPr>
          <w:color w:val="000000"/>
        </w:rPr>
        <w:t>26</w:t>
      </w:r>
      <w:r>
        <w:rPr>
          <w:color w:val="000000"/>
        </w:rPr>
        <w:t>-01/</w:t>
      </w:r>
      <w:r w:rsidR="004657D8">
        <w:rPr>
          <w:color w:val="000000"/>
        </w:rPr>
        <w:t>6</w:t>
      </w:r>
    </w:p>
    <w:p w14:paraId="574D6CF2" w14:textId="0AFF92DF" w:rsidR="007F4827" w:rsidRDefault="007F4827" w:rsidP="007F4827">
      <w:pPr>
        <w:rPr>
          <w:color w:val="000000"/>
        </w:rPr>
      </w:pPr>
      <w:r>
        <w:rPr>
          <w:color w:val="000000"/>
        </w:rPr>
        <w:t>URBROJ: 2170-30-</w:t>
      </w:r>
      <w:r w:rsidR="001814BD">
        <w:rPr>
          <w:color w:val="000000"/>
        </w:rPr>
        <w:t>2</w:t>
      </w:r>
      <w:r w:rsidR="004657D8">
        <w:rPr>
          <w:color w:val="000000"/>
        </w:rPr>
        <w:t>6</w:t>
      </w:r>
      <w:r w:rsidR="001814BD">
        <w:rPr>
          <w:color w:val="000000"/>
        </w:rPr>
        <w:t>-1</w:t>
      </w:r>
    </w:p>
    <w:p w14:paraId="7AE6CC7B" w14:textId="79235E79" w:rsidR="005428EC" w:rsidRPr="004657D8" w:rsidRDefault="00EE6C81" w:rsidP="005428EC">
      <w:pPr>
        <w:rPr>
          <w:color w:val="000000"/>
        </w:rPr>
      </w:pPr>
      <w:r>
        <w:rPr>
          <w:color w:val="000000"/>
        </w:rPr>
        <w:t>Omišalj</w:t>
      </w:r>
      <w:r w:rsidR="007F4827">
        <w:rPr>
          <w:color w:val="000000"/>
        </w:rPr>
        <w:t xml:space="preserve">, </w:t>
      </w:r>
      <w:r w:rsidR="004657D8">
        <w:rPr>
          <w:color w:val="000000"/>
        </w:rPr>
        <w:t>15</w:t>
      </w:r>
      <w:r w:rsidR="00AB1323">
        <w:rPr>
          <w:color w:val="000000"/>
        </w:rPr>
        <w:t xml:space="preserve">. </w:t>
      </w:r>
      <w:r w:rsidR="001814BD">
        <w:rPr>
          <w:color w:val="000000"/>
        </w:rPr>
        <w:t>siječnja</w:t>
      </w:r>
      <w:r>
        <w:rPr>
          <w:color w:val="000000"/>
        </w:rPr>
        <w:t xml:space="preserve"> </w:t>
      </w:r>
      <w:r w:rsidR="00281CC5">
        <w:rPr>
          <w:color w:val="000000"/>
        </w:rPr>
        <w:t>202</w:t>
      </w:r>
      <w:r w:rsidR="004657D8">
        <w:rPr>
          <w:color w:val="000000"/>
        </w:rPr>
        <w:t>6</w:t>
      </w:r>
      <w:r w:rsidR="007F4827">
        <w:rPr>
          <w:color w:val="000000"/>
        </w:rPr>
        <w:t>.</w:t>
      </w:r>
    </w:p>
    <w:p w14:paraId="7599AFFE" w14:textId="77777777" w:rsidR="001814BD" w:rsidRDefault="001814BD" w:rsidP="005428EC"/>
    <w:p w14:paraId="033F7250" w14:textId="10F662E8" w:rsidR="005428EC" w:rsidRDefault="005428EC" w:rsidP="005428EC">
      <w:pPr>
        <w:ind w:firstLine="567"/>
        <w:jc w:val="both"/>
      </w:pPr>
      <w:r>
        <w:t xml:space="preserve">Na temelju </w:t>
      </w:r>
      <w:r w:rsidR="001D74D2">
        <w:t>članka 28</w:t>
      </w:r>
      <w:r>
        <w:t xml:space="preserve">. </w:t>
      </w:r>
      <w:r w:rsidR="000861FC">
        <w:t xml:space="preserve">stavka 1. </w:t>
      </w:r>
      <w:r>
        <w:t>Zakona o javnoj nabavi („Narodne novine“ b</w:t>
      </w:r>
      <w:r w:rsidR="001D74D2">
        <w:t xml:space="preserve">roj </w:t>
      </w:r>
      <w:r w:rsidR="00FF5761">
        <w:t>120/16</w:t>
      </w:r>
      <w:r w:rsidR="00D0757A">
        <w:t xml:space="preserve"> i 114/22</w:t>
      </w:r>
      <w:r w:rsidR="001814BD">
        <w:t>; u daljnjem tekstu: ZJN 2016</w:t>
      </w:r>
      <w:r>
        <w:t>)</w:t>
      </w:r>
      <w:r w:rsidR="00DE656D">
        <w:t xml:space="preserve">, članka 3. stavka </w:t>
      </w:r>
      <w:r w:rsidR="001814BD">
        <w:t>1</w:t>
      </w:r>
      <w:r w:rsidR="00DE656D">
        <w:t>. Pravilnika o planu nabave, registru ugovora, prethodnom savjetovanju i analizi tržišta u javnoj nabavi („Narodne novine“ broj 101/17</w:t>
      </w:r>
      <w:r w:rsidR="00D1449B">
        <w:t>,</w:t>
      </w:r>
      <w:r w:rsidR="001C0ABA">
        <w:t xml:space="preserve"> 144/20</w:t>
      </w:r>
      <w:r w:rsidR="00D1449B">
        <w:t xml:space="preserve"> i 30/23</w:t>
      </w:r>
      <w:r w:rsidR="00DE656D">
        <w:t>)</w:t>
      </w:r>
      <w:r>
        <w:t xml:space="preserve"> </w:t>
      </w:r>
      <w:r w:rsidR="008477A6">
        <w:t>te</w:t>
      </w:r>
      <w:r>
        <w:t xml:space="preserve"> članka </w:t>
      </w:r>
      <w:r w:rsidR="00B86B98">
        <w:t>44</w:t>
      </w:r>
      <w:r>
        <w:t>. Statuta Općine Omišalj („Službene novine Primorsko</w:t>
      </w:r>
      <w:r w:rsidR="00B86B98">
        <w:t>-</w:t>
      </w:r>
      <w:r>
        <w:t xml:space="preserve">goranske županije“ broj </w:t>
      </w:r>
      <w:r w:rsidR="00B86B98">
        <w:t>5/21</w:t>
      </w:r>
      <w:r w:rsidR="003B7F19">
        <w:t>)</w:t>
      </w:r>
      <w:r>
        <w:t>, Općinska načelnica Općin</w:t>
      </w:r>
      <w:r w:rsidR="00363A25">
        <w:t xml:space="preserve">e Omišalj </w:t>
      </w:r>
      <w:r w:rsidR="004657D8" w:rsidRPr="004657D8">
        <w:rPr>
          <w:color w:val="000000"/>
        </w:rPr>
        <w:t>15. siječnja 2026</w:t>
      </w:r>
      <w:r w:rsidR="00EE6C81">
        <w:rPr>
          <w:color w:val="000000"/>
        </w:rPr>
        <w:t xml:space="preserve">. </w:t>
      </w:r>
      <w:r>
        <w:t xml:space="preserve">donosi sljedeću </w:t>
      </w:r>
    </w:p>
    <w:p w14:paraId="341122A2" w14:textId="77777777" w:rsidR="005428EC" w:rsidRDefault="005428EC" w:rsidP="005428EC"/>
    <w:p w14:paraId="106A63D8" w14:textId="77777777" w:rsidR="005428EC" w:rsidRDefault="005428EC" w:rsidP="005428EC">
      <w:pPr>
        <w:jc w:val="center"/>
        <w:rPr>
          <w:b/>
        </w:rPr>
      </w:pPr>
    </w:p>
    <w:p w14:paraId="5C85086B" w14:textId="77777777" w:rsidR="005428EC" w:rsidRDefault="005428EC" w:rsidP="005428EC">
      <w:pPr>
        <w:jc w:val="center"/>
        <w:rPr>
          <w:b/>
        </w:rPr>
      </w:pPr>
      <w:r>
        <w:rPr>
          <w:b/>
        </w:rPr>
        <w:t>ODLUKU</w:t>
      </w:r>
    </w:p>
    <w:p w14:paraId="76A0DE7D" w14:textId="2426BCFC" w:rsidR="005428EC" w:rsidRDefault="005428EC" w:rsidP="005428EC">
      <w:pPr>
        <w:jc w:val="center"/>
        <w:rPr>
          <w:b/>
        </w:rPr>
      </w:pPr>
    </w:p>
    <w:p w14:paraId="7D2CC57E" w14:textId="77777777" w:rsidR="007F4827" w:rsidRDefault="007F4827" w:rsidP="005428EC">
      <w:pPr>
        <w:jc w:val="center"/>
        <w:rPr>
          <w:b/>
        </w:rPr>
      </w:pPr>
    </w:p>
    <w:p w14:paraId="148457A6" w14:textId="77777777" w:rsidR="005428EC" w:rsidRPr="00B86B98" w:rsidRDefault="005428EC" w:rsidP="005428EC">
      <w:pPr>
        <w:jc w:val="center"/>
        <w:rPr>
          <w:b/>
          <w:bCs/>
        </w:rPr>
      </w:pPr>
      <w:r w:rsidRPr="00B86B98">
        <w:rPr>
          <w:b/>
          <w:bCs/>
        </w:rPr>
        <w:t>I.</w:t>
      </w:r>
    </w:p>
    <w:p w14:paraId="3423470F" w14:textId="77777777" w:rsidR="005428EC" w:rsidRDefault="005428EC" w:rsidP="005428EC">
      <w:pPr>
        <w:jc w:val="both"/>
      </w:pPr>
    </w:p>
    <w:p w14:paraId="539CFEFA" w14:textId="3B583BA3" w:rsidR="001814BD" w:rsidRDefault="001814BD" w:rsidP="001814BD">
      <w:pPr>
        <w:ind w:firstLine="709"/>
        <w:jc w:val="both"/>
      </w:pPr>
      <w:r>
        <w:t xml:space="preserve">Ovom se Odlukom, sukladno Proračunu Općine Omišalj za </w:t>
      </w:r>
      <w:r w:rsidR="004657D8">
        <w:t>2026</w:t>
      </w:r>
      <w:r>
        <w:t xml:space="preserve">. godinu i </w:t>
      </w:r>
      <w:r w:rsidR="00281CC5">
        <w:t>P</w:t>
      </w:r>
      <w:r>
        <w:t xml:space="preserve">rojekcijama </w:t>
      </w:r>
      <w:r w:rsidR="00281CC5">
        <w:t xml:space="preserve">Proračuna </w:t>
      </w:r>
      <w:r>
        <w:t xml:space="preserve">za </w:t>
      </w:r>
      <w:r w:rsidR="004657D8" w:rsidRPr="004657D8">
        <w:t>2027</w:t>
      </w:r>
      <w:r>
        <w:t xml:space="preserve">. i </w:t>
      </w:r>
      <w:r w:rsidR="004657D8">
        <w:t>2028</w:t>
      </w:r>
      <w:r>
        <w:t xml:space="preserve">. godinu </w:t>
      </w:r>
      <w:r w:rsidRPr="00036E66">
        <w:t>(„Službene novine Primorsko</w:t>
      </w:r>
      <w:r>
        <w:t>-</w:t>
      </w:r>
      <w:r w:rsidRPr="00036E66">
        <w:t xml:space="preserve">goranske županije“ broj </w:t>
      </w:r>
      <w:r w:rsidR="004657D8">
        <w:t>47/25</w:t>
      </w:r>
      <w:r w:rsidRPr="00036E66">
        <w:t>)</w:t>
      </w:r>
      <w:r>
        <w:t xml:space="preserve">, donosi Plan nabave Općine Omišalj za </w:t>
      </w:r>
      <w:r w:rsidR="004657D8">
        <w:t>2026</w:t>
      </w:r>
      <w:r>
        <w:t>. godinu.</w:t>
      </w:r>
    </w:p>
    <w:p w14:paraId="1F53F47B" w14:textId="77777777" w:rsidR="005428EC" w:rsidRDefault="005428EC" w:rsidP="005428EC">
      <w:pPr>
        <w:rPr>
          <w:b/>
        </w:rPr>
      </w:pPr>
    </w:p>
    <w:p w14:paraId="72D6E733" w14:textId="77777777" w:rsidR="005428EC" w:rsidRPr="00B86B98" w:rsidRDefault="005428EC" w:rsidP="005428EC">
      <w:pPr>
        <w:jc w:val="center"/>
        <w:rPr>
          <w:b/>
          <w:bCs/>
        </w:rPr>
      </w:pPr>
      <w:r w:rsidRPr="00B86B98">
        <w:rPr>
          <w:b/>
          <w:bCs/>
        </w:rPr>
        <w:t>II.</w:t>
      </w:r>
    </w:p>
    <w:p w14:paraId="39708B89" w14:textId="77777777" w:rsidR="005428EC" w:rsidRDefault="005428EC" w:rsidP="005428EC">
      <w:pPr>
        <w:jc w:val="center"/>
      </w:pPr>
    </w:p>
    <w:p w14:paraId="2DA5D1ED" w14:textId="42F4B096" w:rsidR="005428EC" w:rsidRDefault="005428EC" w:rsidP="00B86B98">
      <w:pPr>
        <w:ind w:firstLine="709"/>
        <w:jc w:val="both"/>
      </w:pPr>
      <w:r w:rsidRPr="00F33E1F">
        <w:t xml:space="preserve">Tablični prikaz </w:t>
      </w:r>
      <w:r w:rsidR="004657D8" w:rsidRPr="004657D8">
        <w:t>Plan</w:t>
      </w:r>
      <w:r w:rsidR="004657D8">
        <w:t>a</w:t>
      </w:r>
      <w:r w:rsidR="004657D8" w:rsidRPr="004657D8">
        <w:t xml:space="preserve"> nabave Općine Omišalj za 2026. godinu </w:t>
      </w:r>
      <w:r w:rsidRPr="00F33E1F">
        <w:t xml:space="preserve">nalazi se u privitku </w:t>
      </w:r>
      <w:r w:rsidR="00DC048D" w:rsidRPr="00F33E1F">
        <w:t xml:space="preserve">ove Odluke </w:t>
      </w:r>
      <w:r w:rsidRPr="00F33E1F">
        <w:t>i čini njen sastavni dio.</w:t>
      </w:r>
    </w:p>
    <w:p w14:paraId="4D732BB1" w14:textId="77777777" w:rsidR="005428EC" w:rsidRDefault="005428EC" w:rsidP="005428EC">
      <w:pPr>
        <w:jc w:val="both"/>
      </w:pPr>
    </w:p>
    <w:p w14:paraId="566000CA" w14:textId="77777777" w:rsidR="005428EC" w:rsidRPr="00B86B98" w:rsidRDefault="005428EC" w:rsidP="005428EC">
      <w:pPr>
        <w:jc w:val="center"/>
        <w:rPr>
          <w:b/>
          <w:bCs/>
        </w:rPr>
      </w:pPr>
      <w:r w:rsidRPr="00B86B98">
        <w:rPr>
          <w:b/>
          <w:bCs/>
        </w:rPr>
        <w:t>III.</w:t>
      </w:r>
    </w:p>
    <w:p w14:paraId="3C0B16E8" w14:textId="77777777" w:rsidR="005428EC" w:rsidRDefault="005428EC" w:rsidP="005428EC">
      <w:pPr>
        <w:jc w:val="both"/>
      </w:pPr>
    </w:p>
    <w:p w14:paraId="7C799117" w14:textId="3E193035" w:rsidR="001814BD" w:rsidRDefault="001814BD" w:rsidP="001814BD">
      <w:pPr>
        <w:ind w:firstLine="709"/>
        <w:jc w:val="both"/>
      </w:pPr>
      <w:r>
        <w:t xml:space="preserve">Sukladno </w:t>
      </w:r>
      <w:r w:rsidR="00281CC5">
        <w:t xml:space="preserve">odredbama </w:t>
      </w:r>
      <w:r>
        <w:t>član</w:t>
      </w:r>
      <w:r w:rsidR="00281CC5">
        <w:t>aka 12. i</w:t>
      </w:r>
      <w:r>
        <w:t xml:space="preserve"> 15. </w:t>
      </w:r>
      <w:r w:rsidR="008477A6">
        <w:t>ZJN 2016</w:t>
      </w:r>
      <w:r>
        <w:t xml:space="preserve">, za nabavu robe i usluga te provedbu projektnih natječaja procijenjene vrijednosti manje od 26.540,00 EUR, odnosno za nabavu radova procijenjene vrijednosti manje od 66.360,00 EUR primjenjivat će se Pravilnik o provedbi postupaka jednostavne nabave („Službene novine Primorsko-goranske županije“ broj </w:t>
      </w:r>
      <w:r w:rsidR="00281CC5">
        <w:t>24/21, 25/23 i 54/24</w:t>
      </w:r>
      <w:r>
        <w:t>).</w:t>
      </w:r>
    </w:p>
    <w:p w14:paraId="0857276E" w14:textId="77777777" w:rsidR="001814BD" w:rsidRDefault="001814BD" w:rsidP="003D3942">
      <w:pPr>
        <w:ind w:firstLine="709"/>
        <w:jc w:val="both"/>
      </w:pPr>
    </w:p>
    <w:p w14:paraId="42A9DA5B" w14:textId="6DBC8718" w:rsidR="001814BD" w:rsidRPr="00B86B98" w:rsidRDefault="001814BD" w:rsidP="001814BD">
      <w:pPr>
        <w:jc w:val="center"/>
        <w:rPr>
          <w:b/>
          <w:bCs/>
        </w:rPr>
      </w:pPr>
      <w:r>
        <w:rPr>
          <w:b/>
          <w:bCs/>
        </w:rPr>
        <w:t>IV</w:t>
      </w:r>
      <w:r w:rsidRPr="00B86B98">
        <w:rPr>
          <w:b/>
          <w:bCs/>
        </w:rPr>
        <w:t>.</w:t>
      </w:r>
    </w:p>
    <w:p w14:paraId="07257298" w14:textId="77777777" w:rsidR="001814BD" w:rsidRDefault="001814BD" w:rsidP="003D3942">
      <w:pPr>
        <w:ind w:firstLine="709"/>
        <w:jc w:val="both"/>
      </w:pPr>
    </w:p>
    <w:p w14:paraId="47BA5DFB" w14:textId="36504466" w:rsidR="003D3942" w:rsidRDefault="004657D8" w:rsidP="001814BD">
      <w:pPr>
        <w:ind w:firstLine="709"/>
        <w:jc w:val="both"/>
        <w:rPr>
          <w:color w:val="000000"/>
        </w:rPr>
      </w:pPr>
      <w:r w:rsidRPr="004657D8">
        <w:t xml:space="preserve">Plan nabave Općine Omišalj za 2026. godinu </w:t>
      </w:r>
      <w:r w:rsidR="001814BD">
        <w:t xml:space="preserve">stupa na snagu danom donošenja, a objavit će se u Elektroničkom oglasniku javne nabave Republike Hrvatske i na mrežnoj stranici Općine Omišalj </w:t>
      </w:r>
      <w:hyperlink r:id="rId5" w:history="1">
        <w:r w:rsidR="001814BD" w:rsidRPr="009615AB">
          <w:rPr>
            <w:rStyle w:val="Hyperlink"/>
          </w:rPr>
          <w:t>www.omisalj.hr</w:t>
        </w:r>
      </w:hyperlink>
      <w:r w:rsidR="001814BD">
        <w:rPr>
          <w:rStyle w:val="Hyperlink"/>
          <w:color w:val="000000"/>
        </w:rPr>
        <w:t>.</w:t>
      </w:r>
    </w:p>
    <w:p w14:paraId="673059C4" w14:textId="77777777" w:rsidR="005428EC" w:rsidRDefault="005428EC" w:rsidP="005428EC">
      <w:pPr>
        <w:jc w:val="both"/>
      </w:pPr>
    </w:p>
    <w:p w14:paraId="44F09B74" w14:textId="731C0486" w:rsidR="005428EC" w:rsidRDefault="007F4827" w:rsidP="007F4827">
      <w:pPr>
        <w:ind w:left="5664"/>
        <w:jc w:val="center"/>
        <w:rPr>
          <w:b/>
        </w:rPr>
      </w:pPr>
      <w:r>
        <w:rPr>
          <w:b/>
        </w:rPr>
        <w:t>OPĆINSKA NAČELNICA</w:t>
      </w:r>
    </w:p>
    <w:p w14:paraId="5D889684" w14:textId="19AE00FD" w:rsidR="005428EC" w:rsidRDefault="005428EC" w:rsidP="001814BD">
      <w:pPr>
        <w:ind w:left="5664"/>
        <w:jc w:val="center"/>
        <w:rPr>
          <w:b/>
        </w:rPr>
      </w:pPr>
      <w:r>
        <w:rPr>
          <w:b/>
        </w:rPr>
        <w:t>mr.</w:t>
      </w:r>
      <w:r w:rsidR="001C0ABA">
        <w:rPr>
          <w:b/>
        </w:rPr>
        <w:t xml:space="preserve"> </w:t>
      </w:r>
      <w:r>
        <w:rPr>
          <w:b/>
        </w:rPr>
        <w:t>sc. Mirela Ahmetović</w:t>
      </w:r>
      <w:r w:rsidR="004657D8">
        <w:rPr>
          <w:b/>
        </w:rPr>
        <w:t>, v.r.</w:t>
      </w:r>
    </w:p>
    <w:sectPr w:rsidR="005428EC" w:rsidSect="004657D8">
      <w:pgSz w:w="11906" w:h="16838"/>
      <w:pgMar w:top="1417" w:right="1417" w:bottom="1417" w:left="141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7A"/>
    <w:rsid w:val="000211A2"/>
    <w:rsid w:val="00052C39"/>
    <w:rsid w:val="000861FC"/>
    <w:rsid w:val="000D413A"/>
    <w:rsid w:val="000F2BFA"/>
    <w:rsid w:val="00105B1C"/>
    <w:rsid w:val="001137A1"/>
    <w:rsid w:val="0012309B"/>
    <w:rsid w:val="00126BD0"/>
    <w:rsid w:val="001814BD"/>
    <w:rsid w:val="001C0ABA"/>
    <w:rsid w:val="001C5AC8"/>
    <w:rsid w:val="001D3DD0"/>
    <w:rsid w:val="001D74D2"/>
    <w:rsid w:val="001E6264"/>
    <w:rsid w:val="002001C8"/>
    <w:rsid w:val="00212BD3"/>
    <w:rsid w:val="002733B9"/>
    <w:rsid w:val="00275182"/>
    <w:rsid w:val="00280126"/>
    <w:rsid w:val="00281CC5"/>
    <w:rsid w:val="002C1E81"/>
    <w:rsid w:val="00363A25"/>
    <w:rsid w:val="003973EA"/>
    <w:rsid w:val="003B7F19"/>
    <w:rsid w:val="003D07BD"/>
    <w:rsid w:val="003D3942"/>
    <w:rsid w:val="003E7848"/>
    <w:rsid w:val="004657D8"/>
    <w:rsid w:val="00475F10"/>
    <w:rsid w:val="005428EC"/>
    <w:rsid w:val="005623CB"/>
    <w:rsid w:val="005A5CCA"/>
    <w:rsid w:val="006031DA"/>
    <w:rsid w:val="0062512E"/>
    <w:rsid w:val="00643770"/>
    <w:rsid w:val="00643929"/>
    <w:rsid w:val="006A223E"/>
    <w:rsid w:val="006E31CA"/>
    <w:rsid w:val="0073703C"/>
    <w:rsid w:val="007F4827"/>
    <w:rsid w:val="008477A6"/>
    <w:rsid w:val="00891C07"/>
    <w:rsid w:val="0095017C"/>
    <w:rsid w:val="009630CA"/>
    <w:rsid w:val="009A6950"/>
    <w:rsid w:val="009C1703"/>
    <w:rsid w:val="009C70A3"/>
    <w:rsid w:val="00A356C8"/>
    <w:rsid w:val="00A97744"/>
    <w:rsid w:val="00AB1323"/>
    <w:rsid w:val="00AE19BB"/>
    <w:rsid w:val="00B2727A"/>
    <w:rsid w:val="00B35C01"/>
    <w:rsid w:val="00B86B98"/>
    <w:rsid w:val="00BF0800"/>
    <w:rsid w:val="00C51A5E"/>
    <w:rsid w:val="00C71F4A"/>
    <w:rsid w:val="00D0757A"/>
    <w:rsid w:val="00D1449B"/>
    <w:rsid w:val="00D16217"/>
    <w:rsid w:val="00D4784E"/>
    <w:rsid w:val="00D5416F"/>
    <w:rsid w:val="00D5479E"/>
    <w:rsid w:val="00D80701"/>
    <w:rsid w:val="00DC048D"/>
    <w:rsid w:val="00DC1A48"/>
    <w:rsid w:val="00DC6D3F"/>
    <w:rsid w:val="00DE26F2"/>
    <w:rsid w:val="00DE2E4D"/>
    <w:rsid w:val="00DE656D"/>
    <w:rsid w:val="00E24C54"/>
    <w:rsid w:val="00EC0FAB"/>
    <w:rsid w:val="00EE6C81"/>
    <w:rsid w:val="00F33E1F"/>
    <w:rsid w:val="00F54F1D"/>
    <w:rsid w:val="00F772A1"/>
    <w:rsid w:val="00F8017E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A5171"/>
  <w15:docId w15:val="{19368C4D-CC10-4467-9D1B-E69FD1BF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428EC"/>
    <w:pPr>
      <w:keepNext/>
      <w:suppressAutoHyphens/>
      <w:ind w:right="-817"/>
      <w:outlineLvl w:val="6"/>
    </w:pPr>
    <w:rPr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semiHidden/>
    <w:rsid w:val="005428EC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styleId="Hyperlink">
    <w:name w:val="Hyperlink"/>
    <w:unhideWhenUsed/>
    <w:rsid w:val="005428EC"/>
    <w:rPr>
      <w:strike w:val="0"/>
      <w:dstrike w:val="0"/>
      <w:color w:val="1248C9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FC"/>
    <w:rPr>
      <w:rFonts w:ascii="Segoe UI" w:eastAsia="Times New Roman" w:hAnsi="Segoe UI" w:cs="Segoe UI"/>
      <w:sz w:val="18"/>
      <w:szCs w:val="18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EC0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misalj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2</cp:revision>
  <cp:lastPrinted>2026-01-16T07:17:00Z</cp:lastPrinted>
  <dcterms:created xsi:type="dcterms:W3CDTF">2026-01-16T07:22:00Z</dcterms:created>
  <dcterms:modified xsi:type="dcterms:W3CDTF">2026-01-16T07:22:00Z</dcterms:modified>
</cp:coreProperties>
</file>