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9313" w14:textId="57AFDF6F" w:rsidR="00896F8B" w:rsidRPr="00824242" w:rsidRDefault="00CC66EE" w:rsidP="00896F8B">
      <w:pPr>
        <w:jc w:val="both"/>
        <w:rPr>
          <w:color w:val="000000"/>
        </w:rPr>
      </w:pPr>
      <w:r>
        <w:rPr>
          <w:color w:val="000000"/>
        </w:rPr>
        <w:tab/>
      </w:r>
      <w:r w:rsidR="00896F8B">
        <w:rPr>
          <w:color w:val="000000"/>
        </w:rPr>
        <w:t>Na temelju</w:t>
      </w:r>
      <w:r w:rsidR="00896F8B" w:rsidRPr="00824242">
        <w:rPr>
          <w:color w:val="000000"/>
        </w:rPr>
        <w:t xml:space="preserve"> članka 14. Zakona o proračunu („Narodne novine“ broj 87/08, 136/12 i 15/15) i članka 38. Statuta Općine Omišalj („Službene novine Primorsko-goranske županije“ broj 29/13</w:t>
      </w:r>
      <w:r w:rsidR="00896F8B">
        <w:rPr>
          <w:color w:val="000000"/>
        </w:rPr>
        <w:t>, 8/18 i 3/20</w:t>
      </w:r>
      <w:r w:rsidR="00896F8B" w:rsidRPr="00824242">
        <w:rPr>
          <w:color w:val="000000"/>
        </w:rPr>
        <w:t xml:space="preserve">), Općinsko vijeće Općine Omišalj, na sjednici </w:t>
      </w:r>
      <w:r w:rsidR="00896F8B">
        <w:rPr>
          <w:color w:val="000000"/>
        </w:rPr>
        <w:t xml:space="preserve">održanoj </w:t>
      </w:r>
      <w:r w:rsidR="004A024D">
        <w:rPr>
          <w:color w:val="000000"/>
        </w:rPr>
        <w:t xml:space="preserve">24. travnja </w:t>
      </w:r>
      <w:r w:rsidR="00896F8B" w:rsidRPr="00824242">
        <w:rPr>
          <w:color w:val="000000"/>
        </w:rPr>
        <w:t>2</w:t>
      </w:r>
      <w:r w:rsidR="00896F8B">
        <w:rPr>
          <w:color w:val="000000"/>
        </w:rPr>
        <w:t>020</w:t>
      </w:r>
      <w:r w:rsidR="00896F8B" w:rsidRPr="00824242">
        <w:rPr>
          <w:color w:val="000000"/>
        </w:rPr>
        <w:t>.</w:t>
      </w:r>
      <w:r w:rsidR="00896F8B">
        <w:rPr>
          <w:color w:val="000000"/>
        </w:rPr>
        <w:t xml:space="preserve"> godine</w:t>
      </w:r>
      <w:r w:rsidR="00896F8B" w:rsidRPr="00824242">
        <w:rPr>
          <w:color w:val="000000"/>
        </w:rPr>
        <w:t>, don</w:t>
      </w:r>
      <w:r w:rsidR="0011321C">
        <w:rPr>
          <w:color w:val="000000"/>
        </w:rPr>
        <w:t>ijelo je</w:t>
      </w:r>
    </w:p>
    <w:p w14:paraId="4E6E188B" w14:textId="77777777" w:rsidR="00896F8B" w:rsidRPr="00824242" w:rsidRDefault="00896F8B" w:rsidP="00896F8B">
      <w:pPr>
        <w:jc w:val="both"/>
        <w:rPr>
          <w:color w:val="000000"/>
        </w:rPr>
      </w:pPr>
    </w:p>
    <w:p w14:paraId="70B061C3" w14:textId="77777777" w:rsidR="00896F8B" w:rsidRPr="00824242" w:rsidRDefault="00896F8B" w:rsidP="00896F8B">
      <w:pPr>
        <w:jc w:val="both"/>
        <w:rPr>
          <w:color w:val="000000"/>
        </w:rPr>
      </w:pPr>
    </w:p>
    <w:p w14:paraId="39A36ACE" w14:textId="77777777" w:rsidR="00896F8B" w:rsidRPr="00824242" w:rsidRDefault="00896F8B" w:rsidP="00896F8B">
      <w:pPr>
        <w:jc w:val="center"/>
        <w:rPr>
          <w:b/>
          <w:bCs/>
          <w:color w:val="000000"/>
        </w:rPr>
      </w:pPr>
      <w:r w:rsidRPr="00824242">
        <w:rPr>
          <w:b/>
          <w:bCs/>
          <w:color w:val="000000"/>
        </w:rPr>
        <w:t>ODLUKU</w:t>
      </w:r>
      <w:r w:rsidRPr="00824242">
        <w:rPr>
          <w:b/>
          <w:bCs/>
          <w:color w:val="000000"/>
        </w:rPr>
        <w:br/>
        <w:t xml:space="preserve">o </w:t>
      </w:r>
      <w:r>
        <w:rPr>
          <w:b/>
          <w:bCs/>
          <w:color w:val="000000"/>
        </w:rPr>
        <w:t xml:space="preserve">izmjeni Odluke o </w:t>
      </w:r>
      <w:r w:rsidRPr="00824242">
        <w:rPr>
          <w:b/>
          <w:bCs/>
          <w:color w:val="000000"/>
        </w:rPr>
        <w:t>izvrša</w:t>
      </w:r>
      <w:r w:rsidR="008E0DF7">
        <w:rPr>
          <w:b/>
          <w:bCs/>
          <w:color w:val="000000"/>
        </w:rPr>
        <w:t xml:space="preserve">vanju Proračuna Općine Omišalj </w:t>
      </w:r>
      <w:r w:rsidRPr="00824242">
        <w:rPr>
          <w:b/>
          <w:bCs/>
          <w:color w:val="000000"/>
        </w:rPr>
        <w:t>za 20</w:t>
      </w:r>
      <w:r>
        <w:rPr>
          <w:b/>
          <w:bCs/>
          <w:color w:val="000000"/>
        </w:rPr>
        <w:t>20</w:t>
      </w:r>
      <w:r w:rsidRPr="00824242">
        <w:rPr>
          <w:b/>
          <w:bCs/>
          <w:color w:val="000000"/>
        </w:rPr>
        <w:t>. godinu</w:t>
      </w:r>
    </w:p>
    <w:p w14:paraId="4D452924" w14:textId="77777777" w:rsidR="00896F8B" w:rsidRPr="00824242" w:rsidRDefault="00896F8B" w:rsidP="00896F8B">
      <w:pPr>
        <w:jc w:val="center"/>
        <w:rPr>
          <w:b/>
          <w:bCs/>
          <w:color w:val="000000"/>
        </w:rPr>
      </w:pPr>
    </w:p>
    <w:p w14:paraId="71482EC7" w14:textId="77777777" w:rsidR="00896F8B" w:rsidRPr="00824242" w:rsidRDefault="00896F8B" w:rsidP="00896F8B">
      <w:pPr>
        <w:jc w:val="both"/>
        <w:rPr>
          <w:b/>
          <w:bCs/>
          <w:color w:val="000000"/>
        </w:rPr>
      </w:pPr>
    </w:p>
    <w:p w14:paraId="79378D4A" w14:textId="77777777" w:rsidR="00896F8B" w:rsidRDefault="00896F8B" w:rsidP="00FA5040">
      <w:pPr>
        <w:jc w:val="center"/>
        <w:rPr>
          <w:bCs/>
          <w:color w:val="000000"/>
        </w:rPr>
      </w:pPr>
      <w:r>
        <w:rPr>
          <w:bCs/>
          <w:color w:val="000000"/>
        </w:rPr>
        <w:t>Članak 1</w:t>
      </w:r>
      <w:r w:rsidRPr="00ED2394">
        <w:rPr>
          <w:bCs/>
          <w:color w:val="000000"/>
        </w:rPr>
        <w:t>.</w:t>
      </w:r>
    </w:p>
    <w:p w14:paraId="6334399B" w14:textId="77777777" w:rsidR="00777263" w:rsidRPr="00FA5040" w:rsidRDefault="00777263" w:rsidP="00FA5040">
      <w:pPr>
        <w:jc w:val="center"/>
        <w:rPr>
          <w:bCs/>
          <w:color w:val="000000"/>
        </w:rPr>
      </w:pPr>
    </w:p>
    <w:p w14:paraId="6592D489" w14:textId="77777777" w:rsidR="00896F8B" w:rsidRDefault="00896F8B" w:rsidP="00896F8B">
      <w:pPr>
        <w:jc w:val="both"/>
        <w:rPr>
          <w:bCs/>
          <w:color w:val="000000"/>
        </w:rPr>
      </w:pPr>
      <w:r>
        <w:rPr>
          <w:bCs/>
          <w:color w:val="000000"/>
        </w:rPr>
        <w:t>U Odluci o izvršavanju Proračuna Općine Omišalj za 2020. godinu ("Službene novine Primorsko-goranske županije" broj 29/19) u članku 12. stavku 4. brojka "30.00</w:t>
      </w:r>
      <w:r w:rsidR="001548DE">
        <w:rPr>
          <w:bCs/>
          <w:color w:val="000000"/>
        </w:rPr>
        <w:t>0,00" zamjenjuje se brojkom "240</w:t>
      </w:r>
      <w:r>
        <w:rPr>
          <w:bCs/>
          <w:color w:val="000000"/>
        </w:rPr>
        <w:t>.000,00".</w:t>
      </w:r>
    </w:p>
    <w:p w14:paraId="4CF074D2" w14:textId="77777777" w:rsidR="00896F8B" w:rsidRPr="00824242" w:rsidRDefault="00896F8B" w:rsidP="00896F8B">
      <w:pPr>
        <w:jc w:val="both"/>
        <w:rPr>
          <w:b/>
          <w:bCs/>
          <w:color w:val="000000"/>
        </w:rPr>
      </w:pPr>
    </w:p>
    <w:p w14:paraId="3FBE6917" w14:textId="77777777" w:rsidR="00896F8B" w:rsidRDefault="00896F8B" w:rsidP="00896F8B">
      <w:pPr>
        <w:jc w:val="center"/>
        <w:rPr>
          <w:bCs/>
          <w:color w:val="000000"/>
        </w:rPr>
      </w:pPr>
      <w:r w:rsidRPr="00896F8B">
        <w:rPr>
          <w:bCs/>
          <w:color w:val="000000"/>
        </w:rPr>
        <w:t>Članak 2.</w:t>
      </w:r>
    </w:p>
    <w:p w14:paraId="06D2782B" w14:textId="77777777" w:rsidR="00777263" w:rsidRPr="00896F8B" w:rsidRDefault="00777263" w:rsidP="00896F8B">
      <w:pPr>
        <w:jc w:val="center"/>
        <w:rPr>
          <w:bCs/>
          <w:color w:val="000000"/>
        </w:rPr>
      </w:pPr>
    </w:p>
    <w:p w14:paraId="5358B0CF" w14:textId="77777777" w:rsidR="00896F8B" w:rsidRPr="00824242" w:rsidRDefault="00896F8B" w:rsidP="00896F8B">
      <w:pPr>
        <w:jc w:val="both"/>
        <w:rPr>
          <w:color w:val="000000"/>
        </w:rPr>
      </w:pPr>
      <w:r w:rsidRPr="00824242">
        <w:rPr>
          <w:color w:val="000000"/>
        </w:rPr>
        <w:t xml:space="preserve">Ova Odluka </w:t>
      </w:r>
      <w:r w:rsidR="00AF5038">
        <w:rPr>
          <w:color w:val="000000"/>
        </w:rPr>
        <w:t>stupa na snagu prvog dana nakon</w:t>
      </w:r>
      <w:r>
        <w:rPr>
          <w:color w:val="000000"/>
        </w:rPr>
        <w:t xml:space="preserve"> dana objave u </w:t>
      </w:r>
      <w:r w:rsidRPr="00824242">
        <w:rPr>
          <w:color w:val="000000"/>
        </w:rPr>
        <w:t xml:space="preserve"> „Službenim novinama Primorsko-goranske županije</w:t>
      </w:r>
      <w:r>
        <w:rPr>
          <w:color w:val="000000"/>
        </w:rPr>
        <w:t>".</w:t>
      </w:r>
    </w:p>
    <w:p w14:paraId="0C83CEF7" w14:textId="77777777" w:rsidR="00896F8B" w:rsidRPr="00824242" w:rsidRDefault="00896F8B" w:rsidP="00896F8B">
      <w:pPr>
        <w:jc w:val="both"/>
        <w:rPr>
          <w:color w:val="000000"/>
        </w:rPr>
      </w:pPr>
    </w:p>
    <w:p w14:paraId="37A7A46F" w14:textId="27555D7A" w:rsidR="00896F8B" w:rsidRPr="00896F8B" w:rsidRDefault="00896F8B" w:rsidP="00896F8B">
      <w:pPr>
        <w:rPr>
          <w:bCs/>
          <w:color w:val="000000"/>
          <w:lang w:eastAsia="en-US"/>
        </w:rPr>
      </w:pPr>
      <w:r w:rsidRPr="00896F8B">
        <w:rPr>
          <w:bCs/>
          <w:color w:val="000000"/>
          <w:lang w:eastAsia="en-US"/>
        </w:rPr>
        <w:t>KLASA:</w:t>
      </w:r>
      <w:r w:rsidR="004A024D">
        <w:rPr>
          <w:bCs/>
          <w:color w:val="000000"/>
          <w:lang w:eastAsia="en-US"/>
        </w:rPr>
        <w:t>021</w:t>
      </w:r>
      <w:r w:rsidR="00251547">
        <w:rPr>
          <w:bCs/>
          <w:color w:val="000000"/>
          <w:lang w:eastAsia="en-US"/>
        </w:rPr>
        <w:t>-</w:t>
      </w:r>
      <w:r w:rsidR="004A024D">
        <w:rPr>
          <w:bCs/>
          <w:color w:val="000000"/>
          <w:lang w:eastAsia="en-US"/>
        </w:rPr>
        <w:t>05/20-01/3</w:t>
      </w:r>
    </w:p>
    <w:p w14:paraId="355C13D6" w14:textId="66353A2E" w:rsidR="00896F8B" w:rsidRPr="00896F8B" w:rsidRDefault="00896F8B" w:rsidP="00896F8B">
      <w:pPr>
        <w:rPr>
          <w:bCs/>
          <w:color w:val="000000"/>
          <w:lang w:eastAsia="en-US"/>
        </w:rPr>
      </w:pPr>
      <w:r w:rsidRPr="00896F8B">
        <w:rPr>
          <w:bCs/>
          <w:color w:val="000000"/>
          <w:lang w:eastAsia="en-US"/>
        </w:rPr>
        <w:t>URBROJ:</w:t>
      </w:r>
      <w:r w:rsidR="004A024D">
        <w:rPr>
          <w:bCs/>
          <w:color w:val="000000"/>
          <w:lang w:eastAsia="en-US"/>
        </w:rPr>
        <w:t>2142-06-20-01-14</w:t>
      </w:r>
      <w:r w:rsidRPr="00896F8B">
        <w:rPr>
          <w:bCs/>
          <w:color w:val="000000"/>
          <w:lang w:eastAsia="en-US"/>
        </w:rPr>
        <w:t xml:space="preserve"> </w:t>
      </w:r>
    </w:p>
    <w:p w14:paraId="2871C698" w14:textId="1C561F8D" w:rsidR="00896F8B" w:rsidRDefault="004615EF" w:rsidP="00896F8B">
      <w:pPr>
        <w:rPr>
          <w:bCs/>
          <w:color w:val="000000"/>
          <w:szCs w:val="20"/>
          <w:lang w:eastAsia="en-US"/>
        </w:rPr>
      </w:pPr>
      <w:r>
        <w:rPr>
          <w:bCs/>
          <w:color w:val="000000"/>
          <w:szCs w:val="20"/>
          <w:lang w:eastAsia="en-US"/>
        </w:rPr>
        <w:t xml:space="preserve">Omišalj, </w:t>
      </w:r>
      <w:r w:rsidR="004A024D">
        <w:rPr>
          <w:bCs/>
          <w:color w:val="000000"/>
          <w:szCs w:val="20"/>
          <w:lang w:eastAsia="en-US"/>
        </w:rPr>
        <w:t xml:space="preserve">24. travnja 2020. </w:t>
      </w:r>
      <w:r w:rsidR="00896F8B">
        <w:rPr>
          <w:bCs/>
          <w:color w:val="000000"/>
          <w:szCs w:val="20"/>
          <w:lang w:eastAsia="en-US"/>
        </w:rPr>
        <w:t>godine</w:t>
      </w:r>
    </w:p>
    <w:p w14:paraId="2FDC847F" w14:textId="77777777" w:rsidR="00896F8B" w:rsidRPr="00ED2394" w:rsidRDefault="00896F8B" w:rsidP="00896F8B">
      <w:pPr>
        <w:rPr>
          <w:bCs/>
          <w:color w:val="000000"/>
          <w:szCs w:val="20"/>
          <w:lang w:eastAsia="en-US"/>
        </w:rPr>
      </w:pPr>
    </w:p>
    <w:p w14:paraId="39D3B65B" w14:textId="77777777" w:rsidR="00896F8B" w:rsidRPr="00ED2394" w:rsidRDefault="00896F8B" w:rsidP="00896F8B">
      <w:pPr>
        <w:rPr>
          <w:bCs/>
          <w:color w:val="000000"/>
          <w:szCs w:val="20"/>
          <w:lang w:eastAsia="en-US"/>
        </w:rPr>
      </w:pPr>
    </w:p>
    <w:p w14:paraId="0A07A012" w14:textId="77777777" w:rsidR="00896F8B" w:rsidRPr="00824242" w:rsidRDefault="00896F8B" w:rsidP="00896F8B">
      <w:pPr>
        <w:rPr>
          <w:bCs/>
          <w:color w:val="000000"/>
          <w:szCs w:val="20"/>
          <w:lang w:eastAsia="en-US"/>
        </w:rPr>
      </w:pPr>
    </w:p>
    <w:p w14:paraId="6194924D" w14:textId="77777777" w:rsidR="00896F8B" w:rsidRPr="00824242" w:rsidRDefault="00896F8B" w:rsidP="00896F8B">
      <w:pPr>
        <w:jc w:val="center"/>
        <w:rPr>
          <w:b/>
          <w:color w:val="000000"/>
          <w:szCs w:val="20"/>
          <w:lang w:eastAsia="en-US"/>
        </w:rPr>
      </w:pP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 w:rsidRPr="00824242">
        <w:rPr>
          <w:b/>
          <w:color w:val="000000"/>
          <w:szCs w:val="20"/>
          <w:lang w:eastAsia="en-US"/>
        </w:rPr>
        <w:t>OPĆINSKO VIJEĆE OPĆINE OMIŠALJ</w:t>
      </w:r>
    </w:p>
    <w:p w14:paraId="1BBD83EB" w14:textId="77777777" w:rsidR="00896F8B" w:rsidRPr="00824242" w:rsidRDefault="00896F8B" w:rsidP="00896F8B">
      <w:pPr>
        <w:jc w:val="center"/>
        <w:rPr>
          <w:b/>
          <w:bCs/>
          <w:color w:val="000000"/>
          <w:szCs w:val="20"/>
          <w:lang w:eastAsia="en-US"/>
        </w:rPr>
      </w:pPr>
      <w:r>
        <w:rPr>
          <w:b/>
          <w:bCs/>
          <w:color w:val="000000"/>
          <w:szCs w:val="20"/>
          <w:lang w:eastAsia="en-US"/>
        </w:rPr>
        <w:tab/>
      </w:r>
      <w:r>
        <w:rPr>
          <w:b/>
          <w:bCs/>
          <w:color w:val="000000"/>
          <w:szCs w:val="20"/>
          <w:lang w:eastAsia="en-US"/>
        </w:rPr>
        <w:tab/>
      </w:r>
      <w:r>
        <w:rPr>
          <w:b/>
          <w:bCs/>
          <w:color w:val="000000"/>
          <w:szCs w:val="20"/>
          <w:lang w:eastAsia="en-US"/>
        </w:rPr>
        <w:tab/>
      </w:r>
      <w:r w:rsidRPr="00824242">
        <w:rPr>
          <w:b/>
          <w:bCs/>
          <w:color w:val="000000"/>
          <w:szCs w:val="20"/>
          <w:lang w:eastAsia="en-US"/>
        </w:rPr>
        <w:t>Predsjednik</w:t>
      </w:r>
    </w:p>
    <w:p w14:paraId="507A9015" w14:textId="77777777" w:rsidR="00896F8B" w:rsidRPr="004B3EF4" w:rsidRDefault="00896F8B" w:rsidP="00896F8B">
      <w:pPr>
        <w:jc w:val="center"/>
        <w:rPr>
          <w:color w:val="000000"/>
          <w:sz w:val="20"/>
          <w:szCs w:val="20"/>
          <w:lang w:eastAsia="en-US"/>
        </w:rPr>
      </w:pP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>
        <w:rPr>
          <w:b/>
          <w:color w:val="000000"/>
          <w:szCs w:val="20"/>
          <w:lang w:eastAsia="en-US"/>
        </w:rPr>
        <w:tab/>
      </w:r>
      <w:r w:rsidRPr="00824242">
        <w:rPr>
          <w:b/>
          <w:color w:val="000000"/>
          <w:szCs w:val="20"/>
          <w:lang w:eastAsia="en-US"/>
        </w:rPr>
        <w:t>Anto Trogrlić, v.r.</w:t>
      </w:r>
    </w:p>
    <w:p w14:paraId="08F65AF0" w14:textId="77777777" w:rsidR="002F11F4" w:rsidRDefault="002F11F4"/>
    <w:sectPr w:rsidR="002F11F4" w:rsidSect="001F66EE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F68"/>
    <w:multiLevelType w:val="hybridMultilevel"/>
    <w:tmpl w:val="A086CBE4"/>
    <w:lvl w:ilvl="0" w:tplc="A94C39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F5B"/>
    <w:multiLevelType w:val="hybridMultilevel"/>
    <w:tmpl w:val="2E42F860"/>
    <w:lvl w:ilvl="0" w:tplc="CE82E40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34017"/>
    <w:multiLevelType w:val="hybridMultilevel"/>
    <w:tmpl w:val="4AA03096"/>
    <w:lvl w:ilvl="0" w:tplc="B9A812E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8B"/>
    <w:rsid w:val="000E7529"/>
    <w:rsid w:val="0011321C"/>
    <w:rsid w:val="001548DE"/>
    <w:rsid w:val="00251547"/>
    <w:rsid w:val="002F11F4"/>
    <w:rsid w:val="00373455"/>
    <w:rsid w:val="00441784"/>
    <w:rsid w:val="004615EF"/>
    <w:rsid w:val="004A024D"/>
    <w:rsid w:val="00777263"/>
    <w:rsid w:val="00786C53"/>
    <w:rsid w:val="00896F8B"/>
    <w:rsid w:val="008E0DF7"/>
    <w:rsid w:val="008F7330"/>
    <w:rsid w:val="00AB641C"/>
    <w:rsid w:val="00AF5038"/>
    <w:rsid w:val="00C8634C"/>
    <w:rsid w:val="00CC66EE"/>
    <w:rsid w:val="00FA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D35D"/>
  <w15:docId w15:val="{E5C43422-AC48-43B0-9973-04952DA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cubranic</dc:creator>
  <cp:lastModifiedBy>Antonija Štiglić</cp:lastModifiedBy>
  <cp:revision>4</cp:revision>
  <dcterms:created xsi:type="dcterms:W3CDTF">2020-04-23T07:10:00Z</dcterms:created>
  <dcterms:modified xsi:type="dcterms:W3CDTF">2021-03-22T10:02:00Z</dcterms:modified>
</cp:coreProperties>
</file>