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01EDC55B" w14:textId="77777777" w:rsidR="00AF0870" w:rsidRPr="00352216" w:rsidRDefault="00AF0870" w:rsidP="00AF0870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352216">
        <w:rPr>
          <w:rFonts w:eastAsia="Times New Roman"/>
          <w:lang w:eastAsia="ar-SA"/>
        </w:rPr>
        <w:t>KLASA: 024-01/25-01/16</w:t>
      </w:r>
    </w:p>
    <w:p w14:paraId="19B8DC13" w14:textId="0217D6BA" w:rsidR="00AF0870" w:rsidRPr="00352216" w:rsidRDefault="00AF0870" w:rsidP="00AF0870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352216">
        <w:rPr>
          <w:rFonts w:eastAsia="Times New Roman"/>
          <w:lang w:eastAsia="ar-SA"/>
        </w:rPr>
        <w:t>URBROJ: 2170-30-25-</w:t>
      </w:r>
      <w:r>
        <w:rPr>
          <w:rFonts w:eastAsia="Times New Roman"/>
          <w:lang w:eastAsia="ar-SA"/>
        </w:rPr>
        <w:t>7</w:t>
      </w:r>
    </w:p>
    <w:p w14:paraId="63DF783B" w14:textId="77777777" w:rsidR="00AF0870" w:rsidRDefault="00AF0870" w:rsidP="00AF0870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352216">
        <w:rPr>
          <w:rFonts w:eastAsia="Times New Roman"/>
          <w:lang w:eastAsia="ar-SA"/>
        </w:rPr>
        <w:t xml:space="preserve">Omišalj, </w:t>
      </w:r>
      <w:r>
        <w:rPr>
          <w:rFonts w:eastAsia="Times New Roman"/>
          <w:lang w:eastAsia="ar-SA"/>
        </w:rPr>
        <w:t>25</w:t>
      </w:r>
      <w:r w:rsidRPr="00352216">
        <w:rPr>
          <w:rFonts w:eastAsia="Times New Roman"/>
          <w:lang w:eastAsia="ar-SA"/>
        </w:rPr>
        <w:t>. veljače 2025.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31213026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</w:t>
      </w:r>
      <w:r w:rsidR="007E1102" w:rsidRPr="007E1102">
        <w:t>broj 24/21, 25/23 i 54/24</w:t>
      </w:r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008DFB39" w:rsidR="00586E96" w:rsidRDefault="007E1102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ODLUK</w:t>
      </w:r>
      <w:r w:rsidR="003C0E8C">
        <w:rPr>
          <w:b/>
          <w:bCs/>
          <w:lang w:bidi="ta-IN"/>
        </w:rPr>
        <w:t>U</w:t>
      </w:r>
      <w:r w:rsidR="00586E96">
        <w:rPr>
          <w:b/>
          <w:bCs/>
          <w:lang w:bidi="ta-IN"/>
        </w:rPr>
        <w:t xml:space="preserve"> O ODABIRU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44605208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AF0870" w:rsidRPr="00352216">
        <w:rPr>
          <w:lang w:bidi="ta-IN"/>
        </w:rPr>
        <w:t>Održavanje vertikalne i horizontalne signalizacije u 2025. godini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719D9B73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AF0870">
        <w:rPr>
          <w:lang w:bidi="ta-IN"/>
        </w:rPr>
        <w:t>024/25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0F6DF2C6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AF0870" w:rsidRPr="00352216">
        <w:rPr>
          <w:lang w:bidi="ta-IN"/>
        </w:rPr>
        <w:t xml:space="preserve">14.000,00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0CA0AD0C" w:rsidR="00D931F5" w:rsidRDefault="00AF0870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9C14B5">
        <w:rPr>
          <w:b/>
          <w:bCs/>
          <w:lang w:bidi="ta-IN"/>
        </w:rPr>
        <w:t>SIGNALINEA d. o. o., Kukuljanovo 344C,</w:t>
      </w:r>
      <w:r>
        <w:rPr>
          <w:b/>
          <w:bCs/>
          <w:lang w:bidi="ta-IN"/>
        </w:rPr>
        <w:t xml:space="preserve"> </w:t>
      </w:r>
      <w:r w:rsidRPr="009C14B5">
        <w:rPr>
          <w:b/>
          <w:bCs/>
          <w:lang w:bidi="ta-IN"/>
        </w:rPr>
        <w:t>51227 Kukuljanovo, OIB 73552747419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29E8EA9F" w:rsidR="00F46D38" w:rsidRPr="00723D0B" w:rsidRDefault="00AF0870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AF0870">
              <w:rPr>
                <w:b/>
                <w:bCs/>
                <w:lang w:bidi="ta-IN"/>
              </w:rPr>
              <w:t>11.564,69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1575B533" w:rsidR="00F46D38" w:rsidRPr="00723D0B" w:rsidRDefault="00AF0870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AF0870">
              <w:rPr>
                <w:b/>
                <w:bCs/>
                <w:lang w:bidi="ta-IN"/>
              </w:rPr>
              <w:t>2.891,17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71551786" w:rsidR="00F46D38" w:rsidRPr="00723D0B" w:rsidRDefault="00AF0870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AF0870">
              <w:rPr>
                <w:b/>
                <w:bCs/>
                <w:lang w:bidi="ta-IN"/>
              </w:rPr>
              <w:t>14.455,86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2AF099A6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AF0870" w:rsidRPr="009C14B5">
        <w:rPr>
          <w:b/>
          <w:bCs/>
          <w:lang w:bidi="ta-IN"/>
        </w:rPr>
        <w:t>SIGNALINEA d. o. o., Kukuljanovo 344C,</w:t>
      </w:r>
      <w:r w:rsidR="00AF0870">
        <w:rPr>
          <w:b/>
          <w:bCs/>
          <w:lang w:bidi="ta-IN"/>
        </w:rPr>
        <w:t xml:space="preserve"> </w:t>
      </w:r>
      <w:r w:rsidR="00AF0870" w:rsidRPr="009C14B5">
        <w:rPr>
          <w:b/>
          <w:bCs/>
          <w:lang w:bidi="ta-IN"/>
        </w:rPr>
        <w:t>51227 Kukuljanovo, OIB 73552747419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A3A9BCF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AF0870">
        <w:rPr>
          <w:lang w:bidi="ta-IN"/>
        </w:rPr>
        <w:t>N</w:t>
      </w:r>
      <w:r w:rsidRPr="00AF0870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335FAF34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AF0870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3C0E8C"/>
    <w:rsid w:val="004A627C"/>
    <w:rsid w:val="004F32F7"/>
    <w:rsid w:val="00535EFA"/>
    <w:rsid w:val="005746D2"/>
    <w:rsid w:val="00586E96"/>
    <w:rsid w:val="005C4D4D"/>
    <w:rsid w:val="005C6944"/>
    <w:rsid w:val="00632B66"/>
    <w:rsid w:val="006575D0"/>
    <w:rsid w:val="00671CEA"/>
    <w:rsid w:val="00677716"/>
    <w:rsid w:val="0068519F"/>
    <w:rsid w:val="006B42DA"/>
    <w:rsid w:val="006B6368"/>
    <w:rsid w:val="0070674E"/>
    <w:rsid w:val="00723D0B"/>
    <w:rsid w:val="00735C6B"/>
    <w:rsid w:val="007C5E21"/>
    <w:rsid w:val="007E1102"/>
    <w:rsid w:val="008225F8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6142C"/>
    <w:rsid w:val="00AB2510"/>
    <w:rsid w:val="00AB2D4D"/>
    <w:rsid w:val="00AB5027"/>
    <w:rsid w:val="00AF0870"/>
    <w:rsid w:val="00AF3C11"/>
    <w:rsid w:val="00B01C0D"/>
    <w:rsid w:val="00C03DA0"/>
    <w:rsid w:val="00C0636F"/>
    <w:rsid w:val="00C90FD3"/>
    <w:rsid w:val="00C92BEC"/>
    <w:rsid w:val="00CA1868"/>
    <w:rsid w:val="00D05ECC"/>
    <w:rsid w:val="00D2639E"/>
    <w:rsid w:val="00D931F5"/>
    <w:rsid w:val="00DB5145"/>
    <w:rsid w:val="00DC67A6"/>
    <w:rsid w:val="00E01E25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2025-02-26T06:34:00Z</cp:lastPrinted>
  <dcterms:created xsi:type="dcterms:W3CDTF">2025-02-26T06:34:00Z</dcterms:created>
  <dcterms:modified xsi:type="dcterms:W3CDTF">2025-02-26T06:34:00Z</dcterms:modified>
</cp:coreProperties>
</file>