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5BE46" w14:textId="77777777" w:rsidR="00732F86" w:rsidRDefault="00732F86"/>
    <w:tbl>
      <w:tblPr>
        <w:tblW w:w="47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8"/>
      </w:tblGrid>
      <w:tr w:rsidR="00732F86" w14:paraId="2800D5CE" w14:textId="77777777">
        <w:tc>
          <w:tcPr>
            <w:tcW w:w="47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16D73" w14:textId="77777777" w:rsidR="00732F86" w:rsidRDefault="00900B1C">
            <w:pPr>
              <w:ind w:right="72"/>
              <w:jc w:val="center"/>
            </w:pPr>
            <w:r>
              <w:rPr>
                <w:b/>
                <w:i/>
                <w:noProof/>
              </w:rPr>
              <w:drawing>
                <wp:inline distT="0" distB="0" distL="0" distR="0" wp14:anchorId="52891442" wp14:editId="6FDB14D8">
                  <wp:extent cx="409578" cy="552453"/>
                  <wp:effectExtent l="0" t="0" r="9522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8" cy="5524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2F86" w14:paraId="29CA0416" w14:textId="77777777">
        <w:tc>
          <w:tcPr>
            <w:tcW w:w="47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71195" w14:textId="77777777" w:rsidR="00732F86" w:rsidRDefault="00900B1C">
            <w:pPr>
              <w:tabs>
                <w:tab w:val="left" w:pos="4500"/>
              </w:tabs>
              <w:ind w:right="72"/>
              <w:jc w:val="center"/>
              <w:rPr>
                <w:b/>
              </w:rPr>
            </w:pPr>
            <w:r>
              <w:rPr>
                <w:b/>
              </w:rPr>
              <w:t>REPUBLIKA HRVATSKA</w:t>
            </w:r>
          </w:p>
          <w:p w14:paraId="670A617C" w14:textId="77777777" w:rsidR="00732F86" w:rsidRDefault="00900B1C">
            <w:pPr>
              <w:pStyle w:val="Heading7"/>
              <w:ind w:right="72"/>
              <w:jc w:val="center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PRIMORSKO-GORANSKA ŽUPANIJA</w:t>
            </w:r>
          </w:p>
          <w:p w14:paraId="144AC284" w14:textId="77777777" w:rsidR="00732F86" w:rsidRDefault="00900B1C">
            <w:pPr>
              <w:ind w:right="72"/>
              <w:jc w:val="center"/>
              <w:rPr>
                <w:b/>
              </w:rPr>
            </w:pPr>
            <w:r>
              <w:rPr>
                <w:b/>
              </w:rPr>
              <w:t>OPĆINA OMIŠALJ</w:t>
            </w:r>
          </w:p>
          <w:p w14:paraId="13150E15" w14:textId="77777777" w:rsidR="00732F86" w:rsidRDefault="00900B1C">
            <w:pPr>
              <w:ind w:right="72"/>
              <w:jc w:val="center"/>
              <w:rPr>
                <w:b/>
              </w:rPr>
            </w:pPr>
            <w:r>
              <w:rPr>
                <w:b/>
              </w:rPr>
              <w:t>OPĆINSKA NAČELNICA</w:t>
            </w:r>
          </w:p>
        </w:tc>
      </w:tr>
    </w:tbl>
    <w:p w14:paraId="460B8C45" w14:textId="77777777" w:rsidR="00732F86" w:rsidRDefault="00732F86"/>
    <w:p w14:paraId="44110975" w14:textId="77777777" w:rsidR="002E3DCB" w:rsidRDefault="002E3DCB" w:rsidP="002E3DCB">
      <w:pPr>
        <w:jc w:val="both"/>
      </w:pPr>
      <w:r>
        <w:t>KLASA: 370-01/20-01/1</w:t>
      </w:r>
    </w:p>
    <w:p w14:paraId="5CA4B7E7" w14:textId="0466261A" w:rsidR="002E3DCB" w:rsidRDefault="002E3DCB" w:rsidP="002E3DCB">
      <w:pPr>
        <w:jc w:val="both"/>
      </w:pPr>
      <w:r>
        <w:t xml:space="preserve">URBROJ: </w:t>
      </w:r>
      <w:r w:rsidR="0052055C">
        <w:t>2170-30-2</w:t>
      </w:r>
      <w:r w:rsidR="00D507D9">
        <w:t>5</w:t>
      </w:r>
      <w:r w:rsidR="0052055C">
        <w:t>-</w:t>
      </w:r>
      <w:r w:rsidR="00B22C70" w:rsidRPr="00B22C70">
        <w:t>70</w:t>
      </w:r>
    </w:p>
    <w:p w14:paraId="362FF00F" w14:textId="245F44D6" w:rsidR="002E3DCB" w:rsidRDefault="002E3DCB" w:rsidP="002E3DCB">
      <w:pPr>
        <w:jc w:val="both"/>
      </w:pPr>
      <w:r>
        <w:t xml:space="preserve">Omišalj, </w:t>
      </w:r>
      <w:r w:rsidR="0066727A">
        <w:t>1</w:t>
      </w:r>
      <w:r w:rsidR="00AA356A">
        <w:t>. kolovoza</w:t>
      </w:r>
      <w:r w:rsidR="00D507D9" w:rsidRPr="00B22C70">
        <w:t xml:space="preserve"> </w:t>
      </w:r>
      <w:r w:rsidR="00D507D9">
        <w:t>2025</w:t>
      </w:r>
      <w:r>
        <w:t>.</w:t>
      </w:r>
    </w:p>
    <w:p w14:paraId="681952CD" w14:textId="77777777" w:rsidR="002E3DCB" w:rsidRDefault="002E3DCB" w:rsidP="002E3DCB">
      <w:pPr>
        <w:jc w:val="both"/>
      </w:pPr>
    </w:p>
    <w:p w14:paraId="2E8A7D22" w14:textId="432C21C3" w:rsidR="002E3DCB" w:rsidRDefault="002E3DCB" w:rsidP="002E3DCB">
      <w:pPr>
        <w:jc w:val="both"/>
      </w:pPr>
      <w:r>
        <w:t xml:space="preserve">Na temelju članka 24. stavka 2. Odluke </w:t>
      </w:r>
      <w:r w:rsidRPr="007B0146">
        <w:t>o uvjetima, mjerilima i postupku za utvrđi</w:t>
      </w:r>
      <w:r>
        <w:t xml:space="preserve">vanje </w:t>
      </w:r>
      <w:r w:rsidRPr="007B0146">
        <w:t>reda prvenstva za kup</w:t>
      </w:r>
      <w:r>
        <w:t xml:space="preserve">nju stana iz Programa društveno </w:t>
      </w:r>
      <w:r w:rsidRPr="007B0146">
        <w:t>poticane stanogradnje na području Općine Omišalj</w:t>
      </w:r>
      <w:r>
        <w:t xml:space="preserve"> („Službene novine Primorsko-goranske županije“ broj 31/20), </w:t>
      </w:r>
      <w:r w:rsidR="00D507D9">
        <w:t xml:space="preserve">Općinska </w:t>
      </w:r>
      <w:r>
        <w:t xml:space="preserve">načelnica Općine Omišalj, dana </w:t>
      </w:r>
      <w:r w:rsidR="0066727A">
        <w:t>1</w:t>
      </w:r>
      <w:r w:rsidR="00AA356A">
        <w:t>. kolovoza</w:t>
      </w:r>
      <w:r w:rsidRPr="00B22C70">
        <w:t xml:space="preserve"> </w:t>
      </w:r>
      <w:r>
        <w:t>202</w:t>
      </w:r>
      <w:r w:rsidR="00D507D9">
        <w:t>5</w:t>
      </w:r>
      <w:r>
        <w:t xml:space="preserve">. godine, donijela je </w:t>
      </w:r>
    </w:p>
    <w:p w14:paraId="11EF4218" w14:textId="77777777" w:rsidR="002E3DCB" w:rsidRDefault="002E3DCB" w:rsidP="002E3DCB">
      <w:pPr>
        <w:jc w:val="both"/>
      </w:pPr>
    </w:p>
    <w:p w14:paraId="22C743CD" w14:textId="58F6892C" w:rsidR="002E3DCB" w:rsidRDefault="00D507D9" w:rsidP="002E3DCB">
      <w:pPr>
        <w:jc w:val="center"/>
        <w:rPr>
          <w:b/>
        </w:rPr>
      </w:pPr>
      <w:r>
        <w:rPr>
          <w:b/>
        </w:rPr>
        <w:t>O</w:t>
      </w:r>
      <w:r w:rsidRPr="002E3DCB">
        <w:rPr>
          <w:b/>
        </w:rPr>
        <w:t xml:space="preserve">DLUKU </w:t>
      </w:r>
    </w:p>
    <w:p w14:paraId="5180C1F9" w14:textId="77777777" w:rsidR="002E3DCB" w:rsidRDefault="00B736BF" w:rsidP="002E3DCB">
      <w:pPr>
        <w:jc w:val="center"/>
        <w:rPr>
          <w:b/>
        </w:rPr>
      </w:pPr>
      <w:r>
        <w:rPr>
          <w:b/>
        </w:rPr>
        <w:t>o produženju K</w:t>
      </w:r>
      <w:r w:rsidRPr="002E3DCB">
        <w:rPr>
          <w:b/>
        </w:rPr>
        <w:t>onačne liste prvenstva</w:t>
      </w:r>
    </w:p>
    <w:p w14:paraId="539E57A1" w14:textId="77777777" w:rsidR="002E3DCB" w:rsidRDefault="002E3DCB" w:rsidP="002E3DCB">
      <w:pPr>
        <w:jc w:val="center"/>
        <w:rPr>
          <w:b/>
        </w:rPr>
      </w:pPr>
    </w:p>
    <w:p w14:paraId="7C94A416" w14:textId="77777777" w:rsidR="002E3DCB" w:rsidRDefault="002E3DCB" w:rsidP="002E3DCB">
      <w:pPr>
        <w:jc w:val="center"/>
        <w:rPr>
          <w:b/>
        </w:rPr>
      </w:pPr>
      <w:r>
        <w:rPr>
          <w:b/>
        </w:rPr>
        <w:t>Članak 1.</w:t>
      </w:r>
    </w:p>
    <w:p w14:paraId="6D67CFB5" w14:textId="554E76EB" w:rsidR="002E3DCB" w:rsidRDefault="002E3DCB" w:rsidP="002E3DCB">
      <w:pPr>
        <w:jc w:val="both"/>
        <w:rPr>
          <w:color w:val="000000"/>
          <w:shd w:val="clear" w:color="auto" w:fill="FFFFFF"/>
        </w:rPr>
      </w:pPr>
      <w:r w:rsidRPr="002E3DCB">
        <w:t>K</w:t>
      </w:r>
      <w:r>
        <w:t xml:space="preserve">onačna lista prvenstva </w:t>
      </w:r>
      <w:r w:rsidRPr="002E3DCB">
        <w:t xml:space="preserve">za kupnju stana iz </w:t>
      </w:r>
      <w:r w:rsidR="00AA356A">
        <w:t>P</w:t>
      </w:r>
      <w:r w:rsidRPr="002E3DCB">
        <w:t>rograma društveno poticane stanogradnje na području općine Omišalj</w:t>
      </w:r>
      <w:r w:rsidR="0052055C">
        <w:t>,</w:t>
      </w:r>
      <w:r>
        <w:t xml:space="preserve"> koju je utvrdila </w:t>
      </w:r>
      <w:r w:rsidR="00D507D9">
        <w:t>O</w:t>
      </w:r>
      <w:r w:rsidR="0052055C">
        <w:t xml:space="preserve">pćinska </w:t>
      </w:r>
      <w:r>
        <w:t>načelnica 3. kolovoza 202</w:t>
      </w:r>
      <w:r w:rsidR="00AA356A">
        <w:t>3</w:t>
      </w:r>
      <w:r>
        <w:t>. godine</w:t>
      </w:r>
      <w:r w:rsidR="00AA356A">
        <w:t xml:space="preserve"> (</w:t>
      </w:r>
      <w:r>
        <w:t xml:space="preserve">KLASA: 370-01/20-01/1, URBROJ: </w:t>
      </w:r>
      <w:r w:rsidR="00AA356A">
        <w:t>2170-30-23-64)</w:t>
      </w:r>
      <w:r>
        <w:t xml:space="preserve">, produžuje se </w:t>
      </w:r>
      <w:r>
        <w:rPr>
          <w:color w:val="000000"/>
          <w:shd w:val="clear" w:color="auto" w:fill="FFFFFF"/>
        </w:rPr>
        <w:t>do njenog opoziva, a najdulje za vrijeme od dvije godine.</w:t>
      </w:r>
    </w:p>
    <w:p w14:paraId="42984C5D" w14:textId="77777777" w:rsidR="002E3DCB" w:rsidRDefault="002E3DCB" w:rsidP="002E3DCB">
      <w:pPr>
        <w:jc w:val="both"/>
      </w:pPr>
    </w:p>
    <w:p w14:paraId="67B65E21" w14:textId="77777777" w:rsidR="002E3DCB" w:rsidRDefault="002E3DCB" w:rsidP="002E3DCB">
      <w:pPr>
        <w:jc w:val="center"/>
        <w:rPr>
          <w:b/>
        </w:rPr>
      </w:pPr>
      <w:r>
        <w:rPr>
          <w:b/>
        </w:rPr>
        <w:t>Članak 2.</w:t>
      </w:r>
    </w:p>
    <w:p w14:paraId="2DAAEB60" w14:textId="4C6BFF11" w:rsidR="00D507D9" w:rsidRPr="00B22C70" w:rsidRDefault="002E3DCB" w:rsidP="00D507D9">
      <w:pPr>
        <w:jc w:val="both"/>
      </w:pPr>
      <w:r w:rsidRPr="002E3DCB">
        <w:t xml:space="preserve">Ova Odluka </w:t>
      </w:r>
      <w:r w:rsidR="00B22C70" w:rsidRPr="00B22C70">
        <w:t xml:space="preserve">stupa na snagu </w:t>
      </w:r>
      <w:r w:rsidR="00AA356A">
        <w:t>danom objave, a objavit će se na mrežnoj stranici Općine Omišalj</w:t>
      </w:r>
    </w:p>
    <w:p w14:paraId="5CC9629E" w14:textId="77777777" w:rsidR="00D507D9" w:rsidRDefault="00D507D9" w:rsidP="00D507D9">
      <w:pPr>
        <w:jc w:val="both"/>
      </w:pPr>
    </w:p>
    <w:p w14:paraId="0D943C85" w14:textId="77777777" w:rsidR="00D507D9" w:rsidRDefault="00D507D9" w:rsidP="00D507D9">
      <w:pPr>
        <w:jc w:val="both"/>
      </w:pPr>
    </w:p>
    <w:p w14:paraId="2ADD1EF4" w14:textId="77777777" w:rsidR="00D507D9" w:rsidRDefault="00D507D9" w:rsidP="00D507D9">
      <w:pPr>
        <w:jc w:val="both"/>
      </w:pPr>
    </w:p>
    <w:p w14:paraId="0EC5183A" w14:textId="77777777" w:rsidR="00D507D9" w:rsidRDefault="00D507D9" w:rsidP="00D507D9">
      <w:pPr>
        <w:ind w:left="5664"/>
        <w:jc w:val="center"/>
      </w:pPr>
      <w:r>
        <w:rPr>
          <w:b/>
        </w:rPr>
        <w:t xml:space="preserve">OPĆINSKA </w:t>
      </w:r>
      <w:r w:rsidR="00900B1C">
        <w:rPr>
          <w:b/>
        </w:rPr>
        <w:t>NAČELNICA</w:t>
      </w:r>
    </w:p>
    <w:p w14:paraId="3EA7677C" w14:textId="176E21F7" w:rsidR="00732F86" w:rsidRPr="00D507D9" w:rsidRDefault="00AA356A" w:rsidP="00D507D9">
      <w:pPr>
        <w:ind w:left="5664"/>
        <w:jc w:val="center"/>
      </w:pPr>
      <w:r>
        <w:rPr>
          <w:b/>
        </w:rPr>
        <w:t xml:space="preserve">mr. sc. </w:t>
      </w:r>
      <w:r w:rsidR="00900B1C">
        <w:rPr>
          <w:b/>
        </w:rPr>
        <w:t>Mirela Ahmetović</w:t>
      </w:r>
      <w:r w:rsidR="00CC160E">
        <w:rPr>
          <w:b/>
        </w:rPr>
        <w:t>, v.r.</w:t>
      </w:r>
    </w:p>
    <w:p w14:paraId="3739E56D" w14:textId="77777777" w:rsidR="00732F86" w:rsidRDefault="00732F86">
      <w:pPr>
        <w:jc w:val="right"/>
        <w:rPr>
          <w:b/>
        </w:rPr>
      </w:pPr>
    </w:p>
    <w:p w14:paraId="43235738" w14:textId="77777777" w:rsidR="00732F86" w:rsidRDefault="00732F86">
      <w:pPr>
        <w:jc w:val="right"/>
        <w:rPr>
          <w:b/>
        </w:rPr>
      </w:pPr>
    </w:p>
    <w:p w14:paraId="3DD5EA44" w14:textId="77777777" w:rsidR="00732F86" w:rsidRDefault="00732F86">
      <w:pPr>
        <w:pStyle w:val="ListParagraph"/>
        <w:jc w:val="both"/>
      </w:pPr>
    </w:p>
    <w:sectPr w:rsidR="00732F86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98AB4" w14:textId="77777777" w:rsidR="009D7F05" w:rsidRDefault="009D7F05">
      <w:r>
        <w:separator/>
      </w:r>
    </w:p>
  </w:endnote>
  <w:endnote w:type="continuationSeparator" w:id="0">
    <w:p w14:paraId="3BF14DFD" w14:textId="77777777" w:rsidR="009D7F05" w:rsidRDefault="009D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4CEAD" w14:textId="77777777" w:rsidR="009D7F05" w:rsidRDefault="009D7F05">
      <w:r>
        <w:rPr>
          <w:color w:val="000000"/>
        </w:rPr>
        <w:separator/>
      </w:r>
    </w:p>
  </w:footnote>
  <w:footnote w:type="continuationSeparator" w:id="0">
    <w:p w14:paraId="54E0867A" w14:textId="77777777" w:rsidR="009D7F05" w:rsidRDefault="009D7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F86"/>
    <w:rsid w:val="00110B77"/>
    <w:rsid w:val="001B636C"/>
    <w:rsid w:val="002E3DCB"/>
    <w:rsid w:val="003107AE"/>
    <w:rsid w:val="003D5A29"/>
    <w:rsid w:val="003E3877"/>
    <w:rsid w:val="0050423B"/>
    <w:rsid w:val="0052055C"/>
    <w:rsid w:val="0066727A"/>
    <w:rsid w:val="006D28A7"/>
    <w:rsid w:val="00732F86"/>
    <w:rsid w:val="0085360D"/>
    <w:rsid w:val="00900B1C"/>
    <w:rsid w:val="009D7F05"/>
    <w:rsid w:val="00A906DC"/>
    <w:rsid w:val="00AA356A"/>
    <w:rsid w:val="00B22C70"/>
    <w:rsid w:val="00B736BF"/>
    <w:rsid w:val="00CC160E"/>
    <w:rsid w:val="00D507D9"/>
    <w:rsid w:val="00FC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4870A"/>
  <w15:docId w15:val="{855D45A3-0DE4-4CD0-8B88-EFDE9016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Heading7">
    <w:name w:val="heading 7"/>
    <w:basedOn w:val="Normal"/>
    <w:next w:val="Normal"/>
    <w:pPr>
      <w:keepNext/>
      <w:ind w:right="-817"/>
      <w:outlineLvl w:val="6"/>
    </w:pPr>
    <w:rPr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Čubranić</dc:creator>
  <dc:description/>
  <cp:lastModifiedBy>Jelena Bigović</cp:lastModifiedBy>
  <cp:revision>2</cp:revision>
  <cp:lastPrinted>2025-07-22T10:27:00Z</cp:lastPrinted>
  <dcterms:created xsi:type="dcterms:W3CDTF">2025-08-01T06:01:00Z</dcterms:created>
  <dcterms:modified xsi:type="dcterms:W3CDTF">2025-08-01T06:01:00Z</dcterms:modified>
</cp:coreProperties>
</file>