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3CFDEDFC" w:rsidR="005656B0" w:rsidRDefault="005656B0" w:rsidP="005656B0">
      <w:r>
        <w:t xml:space="preserve">KLASA: </w:t>
      </w:r>
      <w:r w:rsidRPr="00C91A44">
        <w:t>024-01/</w:t>
      </w:r>
      <w:r w:rsidR="00C53A8E">
        <w:t>26</w:t>
      </w:r>
      <w:r w:rsidRPr="00C91A44">
        <w:t>-01/</w:t>
      </w:r>
      <w:r w:rsidR="009A4805">
        <w:t>11</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40009659" w:rsidR="005656B0" w:rsidRDefault="005656B0" w:rsidP="005656B0">
      <w:r>
        <w:t xml:space="preserve">Omišalj, </w:t>
      </w:r>
      <w:r w:rsidR="009A4805">
        <w:t>25. veljače</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31F5DFE2" w:rsidR="00152942" w:rsidRDefault="00152942" w:rsidP="00CF5ADC">
            <w:pPr>
              <w:pStyle w:val="Header"/>
              <w:jc w:val="center"/>
              <w:rPr>
                <w:b/>
                <w:sz w:val="24"/>
                <w:szCs w:val="24"/>
              </w:rPr>
            </w:pPr>
            <w:r>
              <w:rPr>
                <w:b/>
                <w:sz w:val="24"/>
                <w:szCs w:val="24"/>
              </w:rPr>
              <w:t xml:space="preserve">Predmet nabave: </w:t>
            </w:r>
            <w:r w:rsidR="009A4805" w:rsidRPr="009A4805">
              <w:rPr>
                <w:bCs/>
                <w:sz w:val="24"/>
                <w:szCs w:val="24"/>
              </w:rPr>
              <w:t>Geodetske usluge u 2026. i 2027. godini</w:t>
            </w:r>
          </w:p>
          <w:p w14:paraId="2EB3DCCF" w14:textId="7F482C99" w:rsidR="009020B0" w:rsidRDefault="00152942" w:rsidP="00CF5ADC">
            <w:pPr>
              <w:pStyle w:val="Header"/>
              <w:jc w:val="center"/>
              <w:rPr>
                <w:b/>
                <w:sz w:val="24"/>
                <w:szCs w:val="24"/>
              </w:rPr>
            </w:pPr>
            <w:r>
              <w:rPr>
                <w:b/>
                <w:sz w:val="24"/>
                <w:szCs w:val="24"/>
              </w:rPr>
              <w:t xml:space="preserve">Evidencijski broj nabave: </w:t>
            </w:r>
            <w:r w:rsidR="009A4805">
              <w:rPr>
                <w:bCs/>
                <w:sz w:val="24"/>
                <w:szCs w:val="24"/>
              </w:rPr>
              <w:t>022/26</w:t>
            </w:r>
          </w:p>
          <w:p w14:paraId="13774AE0" w14:textId="40B28DC8" w:rsidR="00152942" w:rsidRPr="00826B5B" w:rsidRDefault="00152942" w:rsidP="00CF5ADC">
            <w:pPr>
              <w:pStyle w:val="Header"/>
              <w:jc w:val="center"/>
              <w:rPr>
                <w:b/>
                <w:sz w:val="24"/>
                <w:szCs w:val="24"/>
              </w:rPr>
            </w:pPr>
            <w:r>
              <w:rPr>
                <w:b/>
                <w:sz w:val="24"/>
                <w:szCs w:val="24"/>
              </w:rPr>
              <w:t xml:space="preserve">CPV oznaka: </w:t>
            </w:r>
            <w:r w:rsidR="009A4805" w:rsidRPr="009A4805">
              <w:rPr>
                <w:bCs/>
                <w:sz w:val="24"/>
                <w:szCs w:val="24"/>
              </w:rPr>
              <w:t>71355000 - Geodetske usluge</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9"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10"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1"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7EA37F2C" w14:textId="77777777" w:rsidR="009A4805" w:rsidRPr="009A4805" w:rsidRDefault="009A4805" w:rsidP="009A4805">
      <w:pPr>
        <w:jc w:val="both"/>
        <w:rPr>
          <w:rStyle w:val="NoneA"/>
          <w:rFonts w:eastAsia="Arial Unicode MS"/>
          <w:color w:val="000000" w:themeColor="text1"/>
          <w:u w:color="000000"/>
          <w:bdr w:val="nil"/>
        </w:rPr>
      </w:pPr>
      <w:r w:rsidRPr="009A4805">
        <w:rPr>
          <w:rStyle w:val="NoneA"/>
          <w:rFonts w:eastAsia="Arial Unicode MS"/>
          <w:color w:val="000000" w:themeColor="text1"/>
          <w:u w:color="000000"/>
          <w:bdr w:val="nil"/>
        </w:rPr>
        <w:t>U smislu članka 80. stavka 2., a u vezi sa člankom 76. Zakona o javnoj nabavi („Narodne novine“ broj 120/16 i 114/22; u daljnjem tekstu: ZJN 2016), Naručitelj je u sukobu interesa sa sljedećim gospodarskim subjektima:</w:t>
      </w:r>
    </w:p>
    <w:p w14:paraId="74DFE1E2" w14:textId="35657D00" w:rsidR="00BF064F" w:rsidRPr="009A4805" w:rsidRDefault="009A4805" w:rsidP="009A4805">
      <w:pPr>
        <w:pStyle w:val="ListParagraph"/>
        <w:numPr>
          <w:ilvl w:val="0"/>
          <w:numId w:val="40"/>
        </w:numPr>
        <w:jc w:val="both"/>
        <w:rPr>
          <w:rStyle w:val="NoneA"/>
          <w:rFonts w:eastAsia="Arial Unicode MS"/>
          <w:color w:val="000000" w:themeColor="text1"/>
          <w:sz w:val="24"/>
          <w:szCs w:val="24"/>
          <w:u w:color="000000"/>
          <w:bdr w:val="nil"/>
        </w:rPr>
      </w:pPr>
      <w:r w:rsidRPr="009A4805">
        <w:rPr>
          <w:rStyle w:val="NoneA"/>
          <w:rFonts w:eastAsia="Arial Unicode MS"/>
          <w:color w:val="000000" w:themeColor="text1"/>
          <w:sz w:val="24"/>
          <w:szCs w:val="24"/>
          <w:u w:color="000000"/>
          <w:bdr w:val="nil"/>
        </w:rPr>
        <w:t xml:space="preserve">NEO </w:t>
      </w:r>
      <w:proofErr w:type="spellStart"/>
      <w:r w:rsidRPr="009A4805">
        <w:rPr>
          <w:rStyle w:val="NoneA"/>
          <w:rFonts w:eastAsia="Arial Unicode MS"/>
          <w:color w:val="000000" w:themeColor="text1"/>
          <w:sz w:val="24"/>
          <w:szCs w:val="24"/>
          <w:u w:color="000000"/>
          <w:bdr w:val="nil"/>
        </w:rPr>
        <w:t>Events</w:t>
      </w:r>
      <w:proofErr w:type="spellEnd"/>
      <w:r w:rsidRPr="009A4805">
        <w:rPr>
          <w:rStyle w:val="NoneA"/>
          <w:rFonts w:eastAsia="Arial Unicode MS"/>
          <w:color w:val="000000" w:themeColor="text1"/>
          <w:sz w:val="24"/>
          <w:szCs w:val="24"/>
          <w:u w:color="000000"/>
          <w:bdr w:val="nil"/>
        </w:rPr>
        <w:t xml:space="preserve">, obrt za usluge, </w:t>
      </w:r>
      <w:proofErr w:type="spellStart"/>
      <w:r w:rsidRPr="009A4805">
        <w:rPr>
          <w:rStyle w:val="NoneA"/>
          <w:rFonts w:eastAsia="Arial Unicode MS"/>
          <w:color w:val="000000" w:themeColor="text1"/>
          <w:sz w:val="24"/>
          <w:szCs w:val="24"/>
          <w:u w:color="000000"/>
          <w:bdr w:val="nil"/>
        </w:rPr>
        <w:t>vl</w:t>
      </w:r>
      <w:proofErr w:type="spellEnd"/>
      <w:r w:rsidRPr="009A4805">
        <w:rPr>
          <w:rStyle w:val="NoneA"/>
          <w:rFonts w:eastAsia="Arial Unicode MS"/>
          <w:color w:val="000000" w:themeColor="text1"/>
          <w:sz w:val="24"/>
          <w:szCs w:val="24"/>
          <w:u w:color="000000"/>
          <w:bdr w:val="nil"/>
        </w:rPr>
        <w:t xml:space="preserve">. Nina Kovač, Omišalj, Mali </w:t>
      </w:r>
      <w:proofErr w:type="spellStart"/>
      <w:r w:rsidRPr="009A4805">
        <w:rPr>
          <w:rStyle w:val="NoneA"/>
          <w:rFonts w:eastAsia="Arial Unicode MS"/>
          <w:color w:val="000000" w:themeColor="text1"/>
          <w:sz w:val="24"/>
          <w:szCs w:val="24"/>
          <w:u w:color="000000"/>
          <w:bdr w:val="nil"/>
        </w:rPr>
        <w:t>Kijec</w:t>
      </w:r>
      <w:proofErr w:type="spellEnd"/>
      <w:r w:rsidRPr="009A4805">
        <w:rPr>
          <w:rStyle w:val="NoneA"/>
          <w:rFonts w:eastAsia="Arial Unicode MS"/>
          <w:color w:val="000000" w:themeColor="text1"/>
          <w:sz w:val="24"/>
          <w:szCs w:val="24"/>
          <w:u w:color="000000"/>
          <w:bdr w:val="nil"/>
        </w:rPr>
        <w:t xml:space="preserve"> 37, OIB 49171246660.</w:t>
      </w:r>
    </w:p>
    <w:p w14:paraId="069467E3" w14:textId="77777777" w:rsidR="009A4805" w:rsidRDefault="009A4805" w:rsidP="009A4805">
      <w:pPr>
        <w:jc w:val="both"/>
        <w:rPr>
          <w:b/>
          <w:color w:val="000000"/>
          <w:lang w:eastAsia="en-US"/>
        </w:rPr>
      </w:pPr>
    </w:p>
    <w:p w14:paraId="163FBDDF" w14:textId="4FE3E548"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lastRenderedPageBreak/>
        <w:t>EVIDENCIJSKI BROJ NABAVE:</w:t>
      </w:r>
    </w:p>
    <w:p w14:paraId="79A2B117" w14:textId="45A79DA0" w:rsidR="004B2EA1" w:rsidRDefault="004B2EA1" w:rsidP="00CF5ADC">
      <w:pPr>
        <w:rPr>
          <w:color w:val="000000"/>
        </w:rPr>
      </w:pPr>
    </w:p>
    <w:p w14:paraId="4A56D0AD" w14:textId="35C24361" w:rsidR="004F51A4" w:rsidRDefault="009A4805" w:rsidP="00CF5ADC">
      <w:pPr>
        <w:rPr>
          <w:color w:val="000000"/>
        </w:rPr>
      </w:pPr>
      <w:r w:rsidRPr="009A4805">
        <w:rPr>
          <w:color w:val="000000"/>
        </w:rPr>
        <w:t>022/26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39F21D98" w:rsidR="004F51A4" w:rsidRPr="00C64053" w:rsidRDefault="009A4805" w:rsidP="00CF5ADC">
      <w:r>
        <w:t>15.000,00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7C9C32B7" w14:textId="749C3AC9" w:rsidR="004D0680" w:rsidRPr="00B63A8D" w:rsidRDefault="004D0680" w:rsidP="004D0680">
      <w:pPr>
        <w:jc w:val="both"/>
        <w:rPr>
          <w:bCs/>
        </w:rPr>
      </w:pPr>
      <w:r w:rsidRPr="00B63A8D">
        <w:rPr>
          <w:bCs/>
        </w:rPr>
        <w:t xml:space="preserve">Pružanje </w:t>
      </w:r>
      <w:r>
        <w:rPr>
          <w:bCs/>
        </w:rPr>
        <w:t xml:space="preserve">geodetskih </w:t>
      </w:r>
      <w:r w:rsidRPr="00B63A8D">
        <w:rPr>
          <w:bCs/>
        </w:rPr>
        <w:t xml:space="preserve">usluga </w:t>
      </w:r>
      <w:r>
        <w:t>za potrebe Naručitelja</w:t>
      </w:r>
      <w:r>
        <w:rPr>
          <w:bCs/>
        </w:rPr>
        <w:t>.</w:t>
      </w:r>
    </w:p>
    <w:p w14:paraId="0F5283CE" w14:textId="77777777" w:rsidR="004D0680" w:rsidRPr="00B63A8D" w:rsidRDefault="004D0680" w:rsidP="004D0680">
      <w:pPr>
        <w:jc w:val="both"/>
      </w:pPr>
    </w:p>
    <w:p w14:paraId="6B9729E9" w14:textId="77777777" w:rsidR="004D0680" w:rsidRPr="008E6821" w:rsidRDefault="004D0680" w:rsidP="004D0680">
      <w:pPr>
        <w:jc w:val="both"/>
      </w:pPr>
      <w:r w:rsidRPr="008E6821">
        <w:t>Predmet nabave potrebno je realizirati sukladno:</w:t>
      </w:r>
    </w:p>
    <w:p w14:paraId="212FB2B4" w14:textId="77777777" w:rsidR="004D0680" w:rsidRPr="00E87432" w:rsidRDefault="004D0680" w:rsidP="004D0680">
      <w:pPr>
        <w:pStyle w:val="ListParagraph"/>
        <w:numPr>
          <w:ilvl w:val="0"/>
          <w:numId w:val="38"/>
        </w:numPr>
        <w:jc w:val="both"/>
        <w:rPr>
          <w:sz w:val="24"/>
          <w:szCs w:val="24"/>
        </w:rPr>
      </w:pPr>
      <w:r w:rsidRPr="00E87432">
        <w:rPr>
          <w:sz w:val="24"/>
          <w:szCs w:val="24"/>
        </w:rPr>
        <w:t>uvjetima ovog Poziva</w:t>
      </w:r>
    </w:p>
    <w:p w14:paraId="3DE75BF6" w14:textId="77777777" w:rsidR="004D0680" w:rsidRPr="00E87432" w:rsidRDefault="004D0680" w:rsidP="004D0680">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6FBFCB86" w14:textId="2DF45E14" w:rsidR="004D0680" w:rsidRPr="001361CE" w:rsidRDefault="004D0680" w:rsidP="004D0680">
      <w:pPr>
        <w:pStyle w:val="ListParagraph"/>
        <w:numPr>
          <w:ilvl w:val="0"/>
          <w:numId w:val="38"/>
        </w:numPr>
        <w:jc w:val="both"/>
        <w:rPr>
          <w:sz w:val="24"/>
          <w:szCs w:val="24"/>
        </w:rPr>
      </w:pPr>
      <w:r w:rsidRPr="001361CE">
        <w:rPr>
          <w:sz w:val="24"/>
          <w:szCs w:val="24"/>
        </w:rPr>
        <w:t xml:space="preserve">odredbama </w:t>
      </w:r>
      <w:r w:rsidR="00BA7E32" w:rsidRPr="00BA7E32">
        <w:rPr>
          <w:sz w:val="24"/>
          <w:szCs w:val="24"/>
        </w:rPr>
        <w:t>Zakon</w:t>
      </w:r>
      <w:r w:rsidR="00BA7E32">
        <w:rPr>
          <w:sz w:val="24"/>
          <w:szCs w:val="24"/>
        </w:rPr>
        <w:t>a</w:t>
      </w:r>
      <w:r w:rsidR="00BA7E32" w:rsidRPr="00BA7E32">
        <w:rPr>
          <w:sz w:val="24"/>
          <w:szCs w:val="24"/>
        </w:rPr>
        <w:t xml:space="preserve"> o obavljanju geodetske djelatnosti</w:t>
      </w:r>
      <w:r w:rsidR="00BA7E32" w:rsidRPr="00BA7E32">
        <w:rPr>
          <w:sz w:val="24"/>
          <w:szCs w:val="24"/>
        </w:rPr>
        <w:t xml:space="preserve"> </w:t>
      </w:r>
      <w:r w:rsidRPr="008E6821">
        <w:rPr>
          <w:sz w:val="24"/>
          <w:szCs w:val="24"/>
        </w:rPr>
        <w:t xml:space="preserve">(„Narodne novine“ broj </w:t>
      </w:r>
      <w:r w:rsidR="00BA7E32">
        <w:rPr>
          <w:sz w:val="24"/>
          <w:szCs w:val="24"/>
        </w:rPr>
        <w:t>25/18</w:t>
      </w:r>
      <w:r w:rsidRPr="008E6821">
        <w:rPr>
          <w:sz w:val="24"/>
          <w:szCs w:val="24"/>
        </w:rPr>
        <w:t>)</w:t>
      </w:r>
      <w:r>
        <w:rPr>
          <w:sz w:val="24"/>
          <w:szCs w:val="24"/>
        </w:rPr>
        <w:t xml:space="preserve">, </w:t>
      </w:r>
      <w:r w:rsidR="00BA7E32" w:rsidRPr="00BA7E32">
        <w:rPr>
          <w:sz w:val="24"/>
          <w:szCs w:val="24"/>
        </w:rPr>
        <w:t>Zakon</w:t>
      </w:r>
      <w:r w:rsidR="00BA7E32">
        <w:rPr>
          <w:sz w:val="24"/>
          <w:szCs w:val="24"/>
        </w:rPr>
        <w:t>a</w:t>
      </w:r>
      <w:r w:rsidR="00BA7E32" w:rsidRPr="00BA7E32">
        <w:rPr>
          <w:sz w:val="24"/>
          <w:szCs w:val="24"/>
        </w:rPr>
        <w:t xml:space="preserve"> o državnoj izmjeri i katastru nekretnina</w:t>
      </w:r>
      <w:r w:rsidR="00BA7E32" w:rsidRPr="00BA7E32">
        <w:rPr>
          <w:sz w:val="24"/>
          <w:szCs w:val="24"/>
        </w:rPr>
        <w:t xml:space="preserve"> </w:t>
      </w:r>
      <w:r w:rsidRPr="00420E4B">
        <w:rPr>
          <w:sz w:val="24"/>
          <w:szCs w:val="24"/>
        </w:rPr>
        <w:t xml:space="preserve">(„Narodne novine“ broj </w:t>
      </w:r>
      <w:r w:rsidR="00BA7E32">
        <w:rPr>
          <w:sz w:val="24"/>
          <w:szCs w:val="24"/>
        </w:rPr>
        <w:t>112/18</w:t>
      </w:r>
      <w:r w:rsidRPr="001065DF">
        <w:rPr>
          <w:sz w:val="24"/>
          <w:szCs w:val="24"/>
        </w:rPr>
        <w:t xml:space="preserve">, </w:t>
      </w:r>
      <w:r w:rsidR="00BA7E32">
        <w:rPr>
          <w:sz w:val="24"/>
          <w:szCs w:val="24"/>
        </w:rPr>
        <w:t>39/22</w:t>
      </w:r>
      <w:r>
        <w:rPr>
          <w:sz w:val="24"/>
          <w:szCs w:val="24"/>
        </w:rPr>
        <w:t xml:space="preserve"> i </w:t>
      </w:r>
      <w:r w:rsidR="00BA7E32">
        <w:rPr>
          <w:sz w:val="24"/>
          <w:szCs w:val="24"/>
        </w:rPr>
        <w:t>152</w:t>
      </w:r>
      <w:r w:rsidRPr="001065DF">
        <w:rPr>
          <w:sz w:val="24"/>
          <w:szCs w:val="24"/>
        </w:rPr>
        <w:t>/24</w:t>
      </w:r>
      <w:r w:rsidRPr="00420E4B">
        <w:rPr>
          <w:sz w:val="24"/>
          <w:szCs w:val="24"/>
        </w:rPr>
        <w:t>),</w:t>
      </w:r>
      <w:r>
        <w:rPr>
          <w:sz w:val="24"/>
          <w:szCs w:val="24"/>
        </w:rPr>
        <w:t xml:space="preserve"> </w:t>
      </w:r>
      <w:r w:rsidRPr="001065DF">
        <w:rPr>
          <w:sz w:val="24"/>
          <w:szCs w:val="24"/>
        </w:rPr>
        <w:t>Pravilnik</w:t>
      </w:r>
      <w:r>
        <w:rPr>
          <w:sz w:val="24"/>
          <w:szCs w:val="24"/>
        </w:rPr>
        <w:t>a</w:t>
      </w:r>
      <w:r w:rsidRPr="001065DF">
        <w:rPr>
          <w:sz w:val="24"/>
          <w:szCs w:val="24"/>
        </w:rPr>
        <w:t xml:space="preserve"> </w:t>
      </w:r>
      <w:r w:rsidR="00117DBA" w:rsidRPr="00117DBA">
        <w:rPr>
          <w:sz w:val="24"/>
          <w:szCs w:val="24"/>
        </w:rPr>
        <w:t>o geodetskim elaboratima</w:t>
      </w:r>
      <w:r w:rsidR="00117DBA" w:rsidRPr="00117DBA">
        <w:rPr>
          <w:sz w:val="24"/>
          <w:szCs w:val="24"/>
        </w:rPr>
        <w:t xml:space="preserve"> </w:t>
      </w:r>
      <w:r w:rsidRPr="00420E4B">
        <w:rPr>
          <w:sz w:val="24"/>
          <w:szCs w:val="24"/>
        </w:rPr>
        <w:t xml:space="preserve">(„Narodne novine“ broj </w:t>
      </w:r>
      <w:r w:rsidR="00117DBA">
        <w:rPr>
          <w:sz w:val="24"/>
          <w:szCs w:val="24"/>
        </w:rPr>
        <w:t>7/26</w:t>
      </w:r>
      <w:r w:rsidRPr="00420E4B">
        <w:rPr>
          <w:sz w:val="24"/>
          <w:szCs w:val="24"/>
        </w:rPr>
        <w:t>)</w:t>
      </w:r>
      <w:r>
        <w:rPr>
          <w:sz w:val="24"/>
          <w:szCs w:val="24"/>
        </w:rPr>
        <w:t xml:space="preserve"> </w:t>
      </w:r>
      <w:r w:rsidRPr="001361CE">
        <w:rPr>
          <w:sz w:val="24"/>
          <w:szCs w:val="24"/>
        </w:rPr>
        <w:t>te drugih važeći</w:t>
      </w:r>
      <w:r>
        <w:rPr>
          <w:sz w:val="24"/>
          <w:szCs w:val="24"/>
        </w:rPr>
        <w:t>h</w:t>
      </w:r>
      <w:r w:rsidRPr="001361CE">
        <w:rPr>
          <w:sz w:val="24"/>
          <w:szCs w:val="24"/>
        </w:rPr>
        <w:t xml:space="preserve"> zakona i propisa iz područja vezanih za predmet nabave </w:t>
      </w:r>
    </w:p>
    <w:p w14:paraId="28CEABCD" w14:textId="77777777" w:rsidR="004D0680" w:rsidRPr="00E87432" w:rsidRDefault="004D0680" w:rsidP="004D0680">
      <w:pPr>
        <w:pStyle w:val="ListParagraph"/>
        <w:numPr>
          <w:ilvl w:val="0"/>
          <w:numId w:val="38"/>
        </w:numPr>
        <w:jc w:val="both"/>
        <w:rPr>
          <w:sz w:val="24"/>
          <w:szCs w:val="24"/>
        </w:rPr>
      </w:pPr>
      <w:r w:rsidRPr="00E87432">
        <w:rPr>
          <w:sz w:val="24"/>
          <w:szCs w:val="24"/>
        </w:rPr>
        <w:t>važećim normativima, standardima i pravilima struke.</w:t>
      </w:r>
    </w:p>
    <w:p w14:paraId="1BA1A0E8" w14:textId="77777777" w:rsidR="004D0680" w:rsidRPr="00B63A8D" w:rsidRDefault="004D0680" w:rsidP="004D0680">
      <w:pPr>
        <w:jc w:val="both"/>
        <w:rPr>
          <w:color w:val="000000"/>
        </w:rPr>
      </w:pPr>
    </w:p>
    <w:p w14:paraId="5E173178" w14:textId="5A2BCB00" w:rsidR="00BB3C95" w:rsidRPr="00BB3C95" w:rsidRDefault="00BB3C95" w:rsidP="00BB3C95">
      <w:pPr>
        <w:jc w:val="both"/>
        <w:rPr>
          <w:color w:val="000000"/>
        </w:rPr>
      </w:pPr>
      <w:r w:rsidRPr="00BB3C95">
        <w:rPr>
          <w:color w:val="000000"/>
        </w:rPr>
        <w:t>Odabrani ponuditelj dužan je</w:t>
      </w:r>
      <w:r>
        <w:rPr>
          <w:color w:val="000000"/>
        </w:rPr>
        <w:t xml:space="preserve"> svu dokumentaciju izrađenu u sklopu vršenja usluga koje predstavljaju predmet nabave</w:t>
      </w:r>
      <w:r w:rsidRPr="00BB3C95">
        <w:rPr>
          <w:color w:val="000000"/>
        </w:rPr>
        <w:t xml:space="preserve"> dostaviti Naručitelju kako slijedi:</w:t>
      </w:r>
    </w:p>
    <w:p w14:paraId="5D7B0E80" w14:textId="553C320C" w:rsidR="00BB3C95" w:rsidRPr="00BB3C95" w:rsidRDefault="00BB3C95" w:rsidP="00BB3C95">
      <w:pPr>
        <w:pStyle w:val="ListParagraph"/>
        <w:numPr>
          <w:ilvl w:val="0"/>
          <w:numId w:val="38"/>
        </w:numPr>
        <w:jc w:val="both"/>
        <w:rPr>
          <w:sz w:val="24"/>
          <w:szCs w:val="24"/>
        </w:rPr>
      </w:pPr>
      <w:r w:rsidRPr="00BB3C95">
        <w:rPr>
          <w:color w:val="000000"/>
          <w:sz w:val="24"/>
          <w:szCs w:val="24"/>
        </w:rPr>
        <w:t>u</w:t>
      </w:r>
      <w:r w:rsidRPr="00BB3C95">
        <w:rPr>
          <w:color w:val="000000"/>
          <w:sz w:val="24"/>
          <w:szCs w:val="24"/>
        </w:rPr>
        <w:t xml:space="preserve"> tiskanom obliku u </w:t>
      </w:r>
      <w:r>
        <w:rPr>
          <w:color w:val="000000"/>
          <w:sz w:val="24"/>
          <w:szCs w:val="24"/>
        </w:rPr>
        <w:t>2 (dva)</w:t>
      </w:r>
      <w:r w:rsidRPr="00BB3C95">
        <w:rPr>
          <w:color w:val="000000"/>
          <w:sz w:val="24"/>
          <w:szCs w:val="24"/>
        </w:rPr>
        <w:t xml:space="preserve"> primjerka</w:t>
      </w:r>
    </w:p>
    <w:p w14:paraId="1E6ACC70" w14:textId="49546DE3" w:rsidR="00BB3C95" w:rsidRPr="00BB3C95" w:rsidRDefault="00BB3C95" w:rsidP="00BB3C95">
      <w:pPr>
        <w:pStyle w:val="ListParagraph"/>
        <w:numPr>
          <w:ilvl w:val="0"/>
          <w:numId w:val="38"/>
        </w:numPr>
        <w:jc w:val="both"/>
        <w:rPr>
          <w:sz w:val="24"/>
          <w:szCs w:val="24"/>
        </w:rPr>
      </w:pPr>
      <w:r w:rsidRPr="00BB3C95">
        <w:rPr>
          <w:color w:val="000000"/>
          <w:sz w:val="24"/>
          <w:szCs w:val="24"/>
        </w:rPr>
        <w:t xml:space="preserve">u </w:t>
      </w:r>
      <w:r>
        <w:rPr>
          <w:color w:val="000000"/>
          <w:sz w:val="24"/>
          <w:szCs w:val="24"/>
        </w:rPr>
        <w:t>digitalnom obliku u</w:t>
      </w:r>
      <w:r w:rsidRPr="00BB3C95">
        <w:rPr>
          <w:color w:val="000000"/>
          <w:sz w:val="24"/>
          <w:szCs w:val="24"/>
        </w:rPr>
        <w:t xml:space="preserve"> sljedećim formatima: tekst u .</w:t>
      </w:r>
      <w:proofErr w:type="spellStart"/>
      <w:r w:rsidRPr="00BB3C95">
        <w:rPr>
          <w:color w:val="000000"/>
          <w:sz w:val="24"/>
          <w:szCs w:val="24"/>
        </w:rPr>
        <w:t>docx</w:t>
      </w:r>
      <w:proofErr w:type="spellEnd"/>
      <w:r w:rsidRPr="00BB3C95">
        <w:rPr>
          <w:color w:val="000000"/>
          <w:sz w:val="24"/>
          <w:szCs w:val="24"/>
        </w:rPr>
        <w:t xml:space="preserve"> i </w:t>
      </w:r>
      <w:r w:rsidR="009E670F">
        <w:rPr>
          <w:color w:val="000000"/>
          <w:sz w:val="24"/>
          <w:szCs w:val="24"/>
        </w:rPr>
        <w:t>.</w:t>
      </w:r>
      <w:r w:rsidRPr="00BB3C95">
        <w:rPr>
          <w:color w:val="000000"/>
          <w:sz w:val="24"/>
          <w:szCs w:val="24"/>
        </w:rPr>
        <w:t>pdf formatu, nacrti u .dwg formatu, cjelokupni dokument u .pdf formatu</w:t>
      </w:r>
      <w:r>
        <w:rPr>
          <w:color w:val="000000"/>
          <w:sz w:val="24"/>
          <w:szCs w:val="24"/>
        </w:rPr>
        <w:t>.</w:t>
      </w:r>
    </w:p>
    <w:p w14:paraId="44A7296B" w14:textId="77777777" w:rsidR="00BB3C95" w:rsidRPr="00BB3C95" w:rsidRDefault="00BB3C95" w:rsidP="00BB3C95">
      <w:pPr>
        <w:jc w:val="both"/>
        <w:rPr>
          <w:color w:val="000000"/>
        </w:rPr>
      </w:pPr>
    </w:p>
    <w:p w14:paraId="22A6980F" w14:textId="02319ED6" w:rsidR="004D0680" w:rsidRDefault="004D0680" w:rsidP="00BB3C95">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Pr="001361CE">
        <w:rPr>
          <w:color w:val="000000"/>
        </w:rPr>
        <w:t xml:space="preserve">rada, prijevoza, </w:t>
      </w:r>
      <w:r w:rsidR="00BB3C95">
        <w:rPr>
          <w:color w:val="000000"/>
        </w:rPr>
        <w:t xml:space="preserve">opreme, tiska, uvezivanja te dostave izrađene dokumentacije </w:t>
      </w:r>
      <w:r w:rsidRPr="001361CE">
        <w:rPr>
          <w:color w:val="000000"/>
        </w:rPr>
        <w:t>i sl</w:t>
      </w:r>
      <w:r>
        <w:rPr>
          <w:bCs/>
        </w:rPr>
        <w:t xml:space="preserve">. </w:t>
      </w:r>
      <w:bookmarkEnd w:id="0"/>
      <w:r w:rsidRPr="00B63A8D">
        <w:rPr>
          <w:color w:val="000000"/>
        </w:rPr>
        <w:t>Naknade iznad jediničnih cijena navedenih u ponudbenom Troškovniku neće se priznavati.</w:t>
      </w:r>
    </w:p>
    <w:p w14:paraId="6C243EA1" w14:textId="77777777" w:rsidR="004D0680" w:rsidRDefault="004D0680" w:rsidP="004D0680">
      <w:pPr>
        <w:jc w:val="both"/>
        <w:rPr>
          <w:color w:val="000000"/>
        </w:rPr>
      </w:pPr>
    </w:p>
    <w:p w14:paraId="458395C2" w14:textId="77777777" w:rsidR="004D0680" w:rsidRDefault="004D0680" w:rsidP="004D0680">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152B7F6E" w14:textId="47086F5D" w:rsidR="004D0680" w:rsidRDefault="004D0680" w:rsidP="004D0680">
      <w:pPr>
        <w:rPr>
          <w:color w:val="000000"/>
        </w:rPr>
      </w:pPr>
    </w:p>
    <w:p w14:paraId="40C4611F" w14:textId="629AA0F5" w:rsidR="004D0680" w:rsidRDefault="004D0680" w:rsidP="004D0680">
      <w:pPr>
        <w:jc w:val="both"/>
      </w:pPr>
      <w:r w:rsidRPr="005D17EC">
        <w:rPr>
          <w:color w:val="000000"/>
        </w:rPr>
        <w:t xml:space="preserve">Odabrani ponuditelj </w:t>
      </w:r>
      <w:r w:rsidRPr="00A17129">
        <w:t xml:space="preserve">će predmet nabave </w:t>
      </w:r>
      <w:r>
        <w:t>realizirati</w:t>
      </w:r>
      <w:r w:rsidRPr="00A17129">
        <w:t xml:space="preserve"> </w:t>
      </w:r>
      <w:r w:rsidRPr="00E40574">
        <w:t>u opsegu i rokovima utvrđenima od strane Naručitelja</w:t>
      </w:r>
      <w:r>
        <w:t xml:space="preserve">, </w:t>
      </w:r>
      <w:r w:rsidRPr="00E40574">
        <w:t xml:space="preserve">temeljem </w:t>
      </w:r>
      <w:r>
        <w:t xml:space="preserve">naloga za izvršenje izdanog </w:t>
      </w:r>
      <w:r w:rsidRPr="000866BD">
        <w:t>usmenim ili pisanim putem (telefonski, dopisom, putem elektronske pošte i sl.)</w:t>
      </w:r>
      <w:r>
        <w:t xml:space="preserve"> </w:t>
      </w:r>
      <w:r w:rsidRPr="00A17129">
        <w:rPr>
          <w:color w:val="000000"/>
        </w:rPr>
        <w:t>Vrijeme odaziva na nalog</w:t>
      </w:r>
      <w:r>
        <w:rPr>
          <w:color w:val="000000"/>
        </w:rPr>
        <w:t xml:space="preserve"> za izvršenje</w:t>
      </w:r>
      <w:r w:rsidRPr="00A17129">
        <w:rPr>
          <w:color w:val="000000"/>
        </w:rPr>
        <w:t xml:space="preserve"> </w:t>
      </w:r>
      <w:r w:rsidRPr="00B31C38">
        <w:rPr>
          <w:color w:val="000000"/>
        </w:rPr>
        <w:t>iznosi</w:t>
      </w:r>
      <w:r w:rsidRPr="00A17129">
        <w:rPr>
          <w:b/>
          <w:bCs/>
          <w:color w:val="000000"/>
        </w:rPr>
        <w:t xml:space="preserve"> najviše </w:t>
      </w:r>
      <w:r w:rsidR="009A5D7A" w:rsidRPr="009A5D7A">
        <w:rPr>
          <w:b/>
          <w:bCs/>
          <w:color w:val="000000"/>
        </w:rPr>
        <w:t>72 (sedamdeset dva) sata od izdavanja istog</w:t>
      </w:r>
      <w:r w:rsidR="009A5D7A" w:rsidRPr="009A5D7A">
        <w:rPr>
          <w:b/>
          <w:bCs/>
          <w:color w:val="000000"/>
        </w:rPr>
        <w:t xml:space="preserve"> </w:t>
      </w:r>
      <w:r>
        <w:rPr>
          <w:b/>
          <w:bCs/>
          <w:color w:val="000000"/>
        </w:rPr>
        <w:t>od izdavanja istog</w:t>
      </w:r>
      <w:r w:rsidR="009E670F">
        <w:rPr>
          <w:b/>
          <w:bCs/>
          <w:color w:val="000000"/>
        </w:rPr>
        <w:t>.</w:t>
      </w:r>
    </w:p>
    <w:p w14:paraId="48CECB03" w14:textId="77777777" w:rsidR="004D0680" w:rsidRDefault="004D0680" w:rsidP="004D0680">
      <w:pPr>
        <w:jc w:val="both"/>
      </w:pPr>
    </w:p>
    <w:p w14:paraId="3D11F591" w14:textId="2336A4B3" w:rsidR="009A5D7A" w:rsidRPr="004A688B" w:rsidRDefault="009A5D7A" w:rsidP="009A5D7A">
      <w:pPr>
        <w:tabs>
          <w:tab w:val="left" w:pos="-2160"/>
        </w:tabs>
        <w:jc w:val="both"/>
      </w:pPr>
      <w:r w:rsidRPr="003A6786">
        <w:rPr>
          <w:color w:val="000000"/>
        </w:rPr>
        <w:t xml:space="preserve">U slučaju nepridržavanja </w:t>
      </w:r>
      <w:r w:rsidRPr="003A6786">
        <w:rPr>
          <w:color w:val="000000"/>
        </w:rPr>
        <w:t xml:space="preserve">propisanih rokova </w:t>
      </w:r>
      <w:r w:rsidRPr="003A6786">
        <w:rPr>
          <w:color w:val="000000"/>
        </w:rPr>
        <w:t xml:space="preserve">ili drugih obveza preuzetih </w:t>
      </w:r>
      <w:r w:rsidR="0048361E" w:rsidRPr="003A6786">
        <w:rPr>
          <w:color w:val="000000"/>
        </w:rPr>
        <w:t>okvirnim sporazumom odnosno pojedinačnim ugovorima o nabavi</w:t>
      </w:r>
      <w:r w:rsidR="0048361E" w:rsidRPr="003A6786">
        <w:rPr>
          <w:color w:val="000000"/>
        </w:rPr>
        <w:t xml:space="preserve"> </w:t>
      </w:r>
      <w:r w:rsidRPr="003A6786">
        <w:rPr>
          <w:color w:val="000000"/>
        </w:rPr>
        <w:t xml:space="preserve">od strane odabranog ponuditelja, Naručitelj mu ima pravo </w:t>
      </w:r>
      <w:r w:rsidRPr="003A6786">
        <w:t xml:space="preserve">obračunati i naplatiti </w:t>
      </w:r>
      <w:r w:rsidR="00282236" w:rsidRPr="003A6786">
        <w:t>okvirnim sporazumom</w:t>
      </w:r>
      <w:r w:rsidRPr="003A6786">
        <w:t xml:space="preserve"> definiranu kaznu </w:t>
      </w:r>
      <w:r w:rsidRPr="003A6786">
        <w:rPr>
          <w:color w:val="000000"/>
        </w:rPr>
        <w:t>za svaki dan neopravdanog zakašnjenja</w:t>
      </w:r>
      <w:r w:rsidRPr="003A6786">
        <w:t xml:space="preserve">, kao i pravo na raskid </w:t>
      </w:r>
      <w:r w:rsidR="003A6786" w:rsidRPr="003A6786">
        <w:t xml:space="preserve">okvirnog sporazuma te posljedično, pojedinačnog </w:t>
      </w:r>
      <w:r w:rsidRPr="003A6786">
        <w:t>ugovora o nabavi.</w:t>
      </w:r>
      <w:r>
        <w:t xml:space="preserve"> </w:t>
      </w:r>
    </w:p>
    <w:p w14:paraId="4D1BEC02" w14:textId="77777777" w:rsidR="00CC7841" w:rsidRPr="00826B5B" w:rsidRDefault="00CC7841" w:rsidP="00CC7841"/>
    <w:p w14:paraId="4339EFFA" w14:textId="75C1333B" w:rsidR="00CC7841" w:rsidRPr="00826B5B" w:rsidRDefault="00CC7841" w:rsidP="00CC7841">
      <w:r w:rsidRPr="00826B5B">
        <w:t xml:space="preserve">CPV oznaka: </w:t>
      </w:r>
      <w:r w:rsidR="009A4805" w:rsidRPr="009A4805">
        <w:t>71355000 - Geodetske usluge</w:t>
      </w:r>
      <w:r>
        <w:t>.</w:t>
      </w:r>
    </w:p>
    <w:p w14:paraId="6F096BC0" w14:textId="05C09269" w:rsidR="00BB3C95" w:rsidRPr="00826B5B" w:rsidRDefault="003A6786" w:rsidP="00BB3C95">
      <w:pPr>
        <w:pStyle w:val="ListParagraph"/>
        <w:numPr>
          <w:ilvl w:val="0"/>
          <w:numId w:val="27"/>
        </w:numPr>
        <w:shd w:val="clear" w:color="auto" w:fill="C6D9F1" w:themeFill="text2" w:themeFillTint="33"/>
        <w:jc w:val="both"/>
        <w:rPr>
          <w:b/>
          <w:color w:val="000000"/>
          <w:sz w:val="24"/>
          <w:szCs w:val="24"/>
        </w:rPr>
      </w:pPr>
      <w:r>
        <w:rPr>
          <w:b/>
          <w:color w:val="000000"/>
          <w:sz w:val="24"/>
          <w:szCs w:val="24"/>
        </w:rPr>
        <w:lastRenderedPageBreak/>
        <w:t>AUTORS</w:t>
      </w:r>
      <w:r w:rsidR="00BB3C95">
        <w:rPr>
          <w:b/>
          <w:color w:val="000000"/>
          <w:sz w:val="24"/>
          <w:szCs w:val="24"/>
        </w:rPr>
        <w:t>KO PRAVO NAD PREDMETOM NABAVE</w:t>
      </w:r>
      <w:r w:rsidR="00BB3C95" w:rsidRPr="00826B5B">
        <w:rPr>
          <w:b/>
          <w:color w:val="000000"/>
          <w:sz w:val="24"/>
          <w:szCs w:val="24"/>
        </w:rPr>
        <w:t xml:space="preserve">: </w:t>
      </w:r>
    </w:p>
    <w:p w14:paraId="5777A926" w14:textId="77777777" w:rsidR="00BB3C95" w:rsidRDefault="00BB3C95" w:rsidP="00BB3C95"/>
    <w:p w14:paraId="24A0EF26" w14:textId="043120AC" w:rsidR="00BB3C95" w:rsidRDefault="00BB3C95" w:rsidP="00BB3C95">
      <w:pPr>
        <w:contextualSpacing/>
        <w:jc w:val="both"/>
        <w:rPr>
          <w:kern w:val="2"/>
          <w14:ligatures w14:val="standardContextual"/>
        </w:rPr>
      </w:pPr>
      <w:r>
        <w:rPr>
          <w:kern w:val="2"/>
          <w14:ligatures w14:val="standardContextual"/>
        </w:rPr>
        <w:t xml:space="preserve">Sva dokumentacija izrađena u sklopu </w:t>
      </w:r>
      <w:r w:rsidR="0048361E">
        <w:rPr>
          <w:kern w:val="2"/>
          <w14:ligatures w14:val="standardContextual"/>
        </w:rPr>
        <w:t>vršenja</w:t>
      </w:r>
      <w:r>
        <w:rPr>
          <w:kern w:val="2"/>
          <w14:ligatures w14:val="standardContextual"/>
        </w:rPr>
        <w:t xml:space="preserve"> usluga koje predstavljaju predmet nabave smatrat će se autorskim djelom njihova izrađivača </w:t>
      </w:r>
      <w:r w:rsidR="0048361E">
        <w:rPr>
          <w:kern w:val="2"/>
          <w14:ligatures w14:val="standardContextual"/>
        </w:rPr>
        <w:t xml:space="preserve">- </w:t>
      </w:r>
      <w:r>
        <w:rPr>
          <w:kern w:val="2"/>
          <w14:ligatures w14:val="standardContextual"/>
        </w:rPr>
        <w:t xml:space="preserve">odabranog ponuditelja, pod uvjetom da zadovoljava definiciju autorskog djela prema odredbama </w:t>
      </w:r>
      <w:r w:rsidRPr="0041706B">
        <w:rPr>
          <w:kern w:val="2"/>
          <w14:ligatures w14:val="standardContextual"/>
        </w:rPr>
        <w:t>Zakon</w:t>
      </w:r>
      <w:r>
        <w:rPr>
          <w:kern w:val="2"/>
          <w14:ligatures w14:val="standardContextual"/>
        </w:rPr>
        <w:t>a</w:t>
      </w:r>
      <w:r w:rsidRPr="0041706B">
        <w:rPr>
          <w:kern w:val="2"/>
          <w14:ligatures w14:val="standardContextual"/>
        </w:rPr>
        <w:t xml:space="preserve"> o autorskom pravu i srodnim pravima („Narodne novine“ broj 111/21</w:t>
      </w:r>
      <w:r>
        <w:rPr>
          <w:kern w:val="2"/>
          <w14:ligatures w14:val="standardContextual"/>
        </w:rPr>
        <w:t>; u daljnjem tekstu: ZAP</w:t>
      </w:r>
      <w:r w:rsidRPr="0041706B">
        <w:rPr>
          <w:kern w:val="2"/>
          <w14:ligatures w14:val="standardContextual"/>
        </w:rPr>
        <w:t>)</w:t>
      </w:r>
      <w:r>
        <w:rPr>
          <w:kern w:val="2"/>
          <w14:ligatures w14:val="standardContextual"/>
        </w:rPr>
        <w:t>.</w:t>
      </w:r>
    </w:p>
    <w:p w14:paraId="4D033E33" w14:textId="77777777" w:rsidR="00BB3C95" w:rsidRDefault="00BB3C95" w:rsidP="00BB3C95">
      <w:pPr>
        <w:contextualSpacing/>
        <w:jc w:val="both"/>
        <w:rPr>
          <w:kern w:val="2"/>
          <w14:ligatures w14:val="standardContextual"/>
        </w:rPr>
      </w:pPr>
    </w:p>
    <w:p w14:paraId="1076099D" w14:textId="6BBF2533" w:rsidR="00BB3C95" w:rsidRPr="0041706B" w:rsidRDefault="00BB3C95" w:rsidP="00BB3C95">
      <w:pPr>
        <w:contextualSpacing/>
        <w:jc w:val="both"/>
        <w:rPr>
          <w:kern w:val="2"/>
          <w14:ligatures w14:val="standardContextual"/>
        </w:rPr>
      </w:pPr>
      <w:r>
        <w:rPr>
          <w:kern w:val="2"/>
          <w14:ligatures w14:val="standardContextual"/>
        </w:rPr>
        <w:t xml:space="preserve">Naručitelj određuje da će se </w:t>
      </w:r>
      <w:r w:rsidR="009E670F">
        <w:rPr>
          <w:kern w:val="2"/>
          <w14:ligatures w14:val="standardContextual"/>
        </w:rPr>
        <w:t xml:space="preserve">okvirni sporazum i pojedinačni ugovori o nabavi sklopljeni </w:t>
      </w:r>
      <w:r>
        <w:rPr>
          <w:kern w:val="2"/>
          <w14:ligatures w14:val="standardContextual"/>
        </w:rPr>
        <w:t xml:space="preserve">temeljem predmetnog postupka nabave smatrati </w:t>
      </w:r>
      <w:r w:rsidR="009E670F">
        <w:rPr>
          <w:kern w:val="2"/>
          <w14:ligatures w14:val="standardContextual"/>
        </w:rPr>
        <w:t>ugovorima</w:t>
      </w:r>
      <w:r w:rsidRPr="0041706B">
        <w:rPr>
          <w:kern w:val="2"/>
          <w14:ligatures w14:val="standardContextual"/>
        </w:rPr>
        <w:t xml:space="preserve"> o stvaranju autorskog dijela po narudžbi u smislu članka 96. </w:t>
      </w:r>
      <w:r>
        <w:rPr>
          <w:kern w:val="2"/>
          <w14:ligatures w14:val="standardContextual"/>
        </w:rPr>
        <w:t xml:space="preserve">ZAP, temeljem </w:t>
      </w:r>
      <w:r w:rsidR="009E670F">
        <w:rPr>
          <w:kern w:val="2"/>
          <w14:ligatures w14:val="standardContextual"/>
        </w:rPr>
        <w:t>kojih</w:t>
      </w:r>
      <w:r>
        <w:rPr>
          <w:kern w:val="2"/>
          <w14:ligatures w14:val="standardContextual"/>
        </w:rPr>
        <w:t xml:space="preserve"> ugovora će Naručitelj steći</w:t>
      </w:r>
      <w:r w:rsidRPr="0041706B">
        <w:rPr>
          <w:kern w:val="2"/>
          <w14:ligatures w14:val="standardContextual"/>
        </w:rPr>
        <w:t xml:space="preserve"> isključiva autorska imovinska prava iskorištavanja autorskog djela stvorenog po narudžbi</w:t>
      </w:r>
      <w:r>
        <w:rPr>
          <w:kern w:val="2"/>
          <w14:ligatures w14:val="standardContextual"/>
        </w:rPr>
        <w:t xml:space="preserve"> (izrađene dokumentacije)</w:t>
      </w:r>
      <w:r w:rsidRPr="0041706B">
        <w:rPr>
          <w:kern w:val="2"/>
          <w14:ligatures w14:val="standardContextual"/>
        </w:rPr>
        <w:t>, u sadržaju i opsegu koji je potreban za ostvarenje djelatnosti koju obavlja, bez prostornog i vremenskog ograničenja.</w:t>
      </w:r>
    </w:p>
    <w:p w14:paraId="1B5B92C5" w14:textId="77777777" w:rsidR="00BB3C95" w:rsidRPr="0041706B" w:rsidRDefault="00BB3C95" w:rsidP="00BB3C95">
      <w:pPr>
        <w:contextualSpacing/>
        <w:jc w:val="both"/>
        <w:rPr>
          <w:kern w:val="2"/>
          <w14:ligatures w14:val="standardContextual"/>
        </w:rPr>
      </w:pPr>
    </w:p>
    <w:p w14:paraId="231A5507" w14:textId="1E10FF4B" w:rsidR="00BB3C95" w:rsidRPr="0041706B" w:rsidRDefault="00BB3C95" w:rsidP="00BB3C95">
      <w:pPr>
        <w:contextualSpacing/>
        <w:jc w:val="both"/>
        <w:rPr>
          <w:kern w:val="2"/>
          <w14:ligatures w14:val="standardContextual"/>
        </w:rPr>
      </w:pPr>
      <w:r w:rsidRPr="0041706B">
        <w:rPr>
          <w:kern w:val="2"/>
          <w14:ligatures w14:val="standardContextual"/>
        </w:rPr>
        <w:t xml:space="preserve">Autorska imovinska prava iskorištavanja </w:t>
      </w:r>
      <w:r>
        <w:rPr>
          <w:kern w:val="2"/>
          <w14:ligatures w14:val="standardContextual"/>
        </w:rPr>
        <w:t xml:space="preserve">koja Naručitelj stječe po </w:t>
      </w:r>
      <w:r w:rsidR="009E670F">
        <w:rPr>
          <w:kern w:val="2"/>
          <w14:ligatures w14:val="standardContextual"/>
        </w:rPr>
        <w:t>zaključen</w:t>
      </w:r>
      <w:r w:rsidR="0048361E">
        <w:rPr>
          <w:kern w:val="2"/>
          <w14:ligatures w14:val="standardContextual"/>
        </w:rPr>
        <w:t>j</w:t>
      </w:r>
      <w:r w:rsidR="009E670F">
        <w:rPr>
          <w:kern w:val="2"/>
          <w14:ligatures w14:val="standardContextual"/>
        </w:rPr>
        <w:t xml:space="preserve">u okvirnog sporazuma odnosno pojedinačnih ugovora o nabavi </w:t>
      </w:r>
      <w:r w:rsidRPr="0041706B">
        <w:rPr>
          <w:kern w:val="2"/>
          <w14:ligatures w14:val="standardContextual"/>
        </w:rPr>
        <w:t>obuhvaćaju:</w:t>
      </w:r>
    </w:p>
    <w:p w14:paraId="443CAFA1" w14:textId="77777777" w:rsidR="00BB3C95" w:rsidRDefault="00BB3C95" w:rsidP="00BB3C95">
      <w:pPr>
        <w:pStyle w:val="ListParagraph"/>
        <w:numPr>
          <w:ilvl w:val="0"/>
          <w:numId w:val="41"/>
        </w:numPr>
        <w:ind w:left="357" w:hanging="357"/>
        <w:contextualSpacing/>
        <w:jc w:val="both"/>
        <w:rPr>
          <w:kern w:val="2"/>
          <w:sz w:val="24"/>
          <w:szCs w:val="24"/>
          <w14:ligatures w14:val="standardContextual"/>
        </w:rPr>
      </w:pPr>
      <w:r w:rsidRPr="003B0491">
        <w:rPr>
          <w:kern w:val="2"/>
          <w:sz w:val="24"/>
          <w:szCs w:val="24"/>
          <w14:ligatures w14:val="standardContextual"/>
        </w:rPr>
        <w:t>pravo umnožavanja</w:t>
      </w:r>
    </w:p>
    <w:p w14:paraId="672A9545" w14:textId="77777777" w:rsidR="00BB3C95" w:rsidRPr="00423F96" w:rsidRDefault="00BB3C95" w:rsidP="00BB3C95">
      <w:pPr>
        <w:pStyle w:val="ListParagraph"/>
        <w:numPr>
          <w:ilvl w:val="0"/>
          <w:numId w:val="41"/>
        </w:numPr>
        <w:ind w:left="357" w:hanging="357"/>
        <w:contextualSpacing/>
        <w:jc w:val="both"/>
        <w:rPr>
          <w:kern w:val="2"/>
          <w:sz w:val="24"/>
          <w:szCs w:val="24"/>
          <w14:ligatures w14:val="standardContextual"/>
        </w:rPr>
      </w:pPr>
      <w:r w:rsidRPr="00423F96">
        <w:rPr>
          <w:kern w:val="2"/>
          <w:sz w:val="24"/>
          <w:szCs w:val="24"/>
          <w14:ligatures w14:val="standardContextual"/>
        </w:rPr>
        <w:t>pravo distribuiranja (pravo stavljanja u promet)</w:t>
      </w:r>
    </w:p>
    <w:p w14:paraId="67AD537A" w14:textId="77777777" w:rsidR="00BB3C95" w:rsidRPr="003B0491" w:rsidRDefault="00BB3C95" w:rsidP="00BB3C95">
      <w:pPr>
        <w:pStyle w:val="ListParagraph"/>
        <w:numPr>
          <w:ilvl w:val="0"/>
          <w:numId w:val="41"/>
        </w:numPr>
        <w:ind w:left="357" w:hanging="357"/>
        <w:contextualSpacing/>
        <w:jc w:val="both"/>
        <w:rPr>
          <w:kern w:val="2"/>
          <w:sz w:val="24"/>
          <w:szCs w:val="24"/>
          <w14:ligatures w14:val="standardContextual"/>
        </w:rPr>
      </w:pPr>
      <w:r w:rsidRPr="003B0491">
        <w:rPr>
          <w:kern w:val="2"/>
          <w:sz w:val="24"/>
          <w:szCs w:val="24"/>
          <w14:ligatures w14:val="standardContextual"/>
        </w:rPr>
        <w:t>pravo priopćavanja autorskog dijela javnosti</w:t>
      </w:r>
    </w:p>
    <w:p w14:paraId="7F68603C" w14:textId="77777777" w:rsidR="00BB3C95" w:rsidRDefault="00BB3C95" w:rsidP="00BB3C95">
      <w:pPr>
        <w:pStyle w:val="ListParagraph"/>
        <w:numPr>
          <w:ilvl w:val="0"/>
          <w:numId w:val="41"/>
        </w:numPr>
        <w:ind w:left="357" w:hanging="357"/>
        <w:contextualSpacing/>
        <w:jc w:val="both"/>
        <w:rPr>
          <w:kern w:val="2"/>
          <w:sz w:val="24"/>
          <w:szCs w:val="24"/>
          <w14:ligatures w14:val="standardContextual"/>
        </w:rPr>
      </w:pPr>
      <w:r w:rsidRPr="003B0491">
        <w:rPr>
          <w:kern w:val="2"/>
          <w:sz w:val="24"/>
          <w:szCs w:val="24"/>
          <w14:ligatures w14:val="standardContextual"/>
        </w:rPr>
        <w:t>pravo prerade.</w:t>
      </w:r>
    </w:p>
    <w:p w14:paraId="6240D3BB" w14:textId="77777777" w:rsidR="00BB3C95" w:rsidRDefault="00BB3C95" w:rsidP="00BB3C95">
      <w:pPr>
        <w:jc w:val="both"/>
        <w:rPr>
          <w:kern w:val="2"/>
          <w14:ligatures w14:val="standardContextual"/>
        </w:rPr>
      </w:pPr>
    </w:p>
    <w:p w14:paraId="6C07A989" w14:textId="77777777" w:rsidR="00BB3C95" w:rsidRPr="00423F96" w:rsidRDefault="00BB3C95" w:rsidP="00BB3C95">
      <w:pPr>
        <w:jc w:val="both"/>
        <w:rPr>
          <w:kern w:val="2"/>
          <w14:ligatures w14:val="standardContextual"/>
        </w:rPr>
      </w:pPr>
      <w:r>
        <w:t xml:space="preserve">Naručitelj ima pravo ostvarivanja </w:t>
      </w:r>
      <w:r>
        <w:rPr>
          <w:kern w:val="2"/>
          <w14:ligatures w14:val="standardContextual"/>
        </w:rPr>
        <w:t xml:space="preserve">prethodno navedenih autorskih prava iskorištavanja </w:t>
      </w:r>
      <w:r>
        <w:t>putem trećih osoba.</w:t>
      </w:r>
    </w:p>
    <w:p w14:paraId="019779C2" w14:textId="77777777" w:rsidR="00BB3C95" w:rsidRDefault="00BB3C95" w:rsidP="00BB3C95">
      <w:pPr>
        <w:jc w:val="both"/>
        <w:rPr>
          <w:kern w:val="2"/>
          <w14:ligatures w14:val="standardContextual"/>
        </w:rPr>
      </w:pPr>
    </w:p>
    <w:p w14:paraId="2B26AB5E" w14:textId="77777777" w:rsidR="00BB3C95" w:rsidRDefault="00BB3C95" w:rsidP="00BB3C95">
      <w:pPr>
        <w:jc w:val="both"/>
      </w:pPr>
      <w:r>
        <w:t>Odabrani ponuditelj zadržava moralna autorska prava na svoja djela te ima pravo na zaštitu istih sukladno odredbama ZAP-a.</w:t>
      </w:r>
    </w:p>
    <w:p w14:paraId="05890F38" w14:textId="77777777" w:rsidR="00BB3C95" w:rsidRDefault="00BB3C95" w:rsidP="00BB3C95">
      <w:pPr>
        <w:jc w:val="both"/>
      </w:pPr>
    </w:p>
    <w:p w14:paraId="76197CB1" w14:textId="77777777" w:rsidR="00BB3C95" w:rsidRDefault="00BB3C95" w:rsidP="00BB3C95">
      <w:pPr>
        <w:jc w:val="both"/>
        <w:rPr>
          <w:kern w:val="2"/>
          <w14:ligatures w14:val="standardContextual"/>
        </w:rPr>
      </w:pPr>
      <w:r w:rsidRPr="00DE4E30">
        <w:rPr>
          <w:kern w:val="2"/>
          <w14:ligatures w14:val="standardContextual"/>
        </w:rPr>
        <w:t xml:space="preserve">Smatrat će se da je </w:t>
      </w:r>
      <w:r>
        <w:rPr>
          <w:kern w:val="2"/>
          <w14:ligatures w14:val="standardContextual"/>
        </w:rPr>
        <w:t>ponuditelj</w:t>
      </w:r>
      <w:r w:rsidRPr="00DE4E30">
        <w:rPr>
          <w:kern w:val="2"/>
          <w14:ligatures w14:val="standardContextual"/>
        </w:rPr>
        <w:t xml:space="preserve"> prije davanja ponude upoznat </w:t>
      </w:r>
      <w:r>
        <w:rPr>
          <w:kern w:val="2"/>
          <w14:ligatures w14:val="standardContextual"/>
        </w:rPr>
        <w:t>s uvjetima navedenima u ovoj točki Poziva, slijedom čega neće imati pravo na potraživanje nikakvih dodatnih prava ili naknada.</w:t>
      </w:r>
    </w:p>
    <w:p w14:paraId="3D6AE27D" w14:textId="77777777" w:rsidR="00BB3C95" w:rsidRPr="00826B5B" w:rsidRDefault="00BB3C95"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37863517" w:rsidR="004F51A4" w:rsidRDefault="0048361E" w:rsidP="0048361E">
      <w:pPr>
        <w:jc w:val="both"/>
      </w:pPr>
      <w:r>
        <w:t>Poslovni prostori odabranog ponuditelja, poslovni prostori Naručitelja te administrativno područje općine Omišalj</w:t>
      </w:r>
      <w:r w:rsidR="001E4F83">
        <w:t>.</w:t>
      </w:r>
    </w:p>
    <w:p w14:paraId="5F4CF9ED" w14:textId="77777777" w:rsidR="004F51A4" w:rsidRPr="00826B5B" w:rsidRDefault="004F51A4" w:rsidP="00CF5ADC"/>
    <w:p w14:paraId="12E22313" w14:textId="74406C7A" w:rsidR="00A04AFB" w:rsidRPr="00826B5B" w:rsidRDefault="00D255A1" w:rsidP="001F212E">
      <w:pPr>
        <w:pStyle w:val="ListParagraph"/>
        <w:numPr>
          <w:ilvl w:val="0"/>
          <w:numId w:val="27"/>
        </w:numPr>
        <w:shd w:val="clear" w:color="auto" w:fill="C6D9F1" w:themeFill="text2" w:themeFillTint="33"/>
        <w:ind w:left="0" w:firstLine="0"/>
        <w:jc w:val="both"/>
        <w:rPr>
          <w:b/>
          <w:color w:val="000000"/>
          <w:sz w:val="24"/>
          <w:szCs w:val="24"/>
        </w:rPr>
      </w:pPr>
      <w:r>
        <w:rPr>
          <w:b/>
          <w:color w:val="000000"/>
          <w:sz w:val="24"/>
          <w:szCs w:val="24"/>
        </w:rPr>
        <w:t xml:space="preserve">VRSTA I TRAJANJE </w:t>
      </w:r>
      <w:r w:rsidR="00282236">
        <w:rPr>
          <w:b/>
          <w:color w:val="000000"/>
          <w:sz w:val="24"/>
          <w:szCs w:val="24"/>
        </w:rPr>
        <w:t xml:space="preserve">OKVIRNOG SPORAZUMA I POJEDINAČNIH </w:t>
      </w:r>
      <w:r>
        <w:rPr>
          <w:b/>
          <w:color w:val="000000"/>
          <w:sz w:val="24"/>
          <w:szCs w:val="24"/>
        </w:rPr>
        <w:t>UGOVORA</w:t>
      </w:r>
      <w:r w:rsidR="00282236">
        <w:rPr>
          <w:b/>
          <w:color w:val="000000"/>
          <w:sz w:val="24"/>
          <w:szCs w:val="24"/>
        </w:rPr>
        <w:t xml:space="preserve"> O NABAVI</w:t>
      </w:r>
    </w:p>
    <w:p w14:paraId="08685896" w14:textId="77777777" w:rsidR="00C815DD" w:rsidRPr="00826B5B" w:rsidRDefault="00C815DD" w:rsidP="00CF5ADC">
      <w:pPr>
        <w:rPr>
          <w:color w:val="000000"/>
        </w:rPr>
      </w:pPr>
    </w:p>
    <w:p w14:paraId="2323EFC4" w14:textId="42266244" w:rsidR="00E317A9" w:rsidRDefault="0048361E" w:rsidP="0048361E">
      <w:pPr>
        <w:tabs>
          <w:tab w:val="left" w:pos="0"/>
        </w:tabs>
        <w:jc w:val="both"/>
        <w:rPr>
          <w:color w:val="000000"/>
        </w:rPr>
      </w:pPr>
      <w:r w:rsidRPr="0048361E">
        <w:rPr>
          <w:color w:val="000000"/>
        </w:rPr>
        <w:t xml:space="preserve">Temeljem provedenog postupka sklopit će se okvirni sporazum o nabavi usluga s </w:t>
      </w:r>
      <w:r w:rsidR="00E317A9">
        <w:rPr>
          <w:color w:val="000000"/>
        </w:rPr>
        <w:t>1 (</w:t>
      </w:r>
      <w:r w:rsidRPr="0048361E">
        <w:rPr>
          <w:color w:val="000000"/>
        </w:rPr>
        <w:t>jednim</w:t>
      </w:r>
      <w:r w:rsidR="00E317A9">
        <w:rPr>
          <w:color w:val="000000"/>
        </w:rPr>
        <w:t>)</w:t>
      </w:r>
      <w:r w:rsidRPr="0048361E">
        <w:rPr>
          <w:color w:val="000000"/>
        </w:rPr>
        <w:t xml:space="preserve"> gospodarskim subjektom</w:t>
      </w:r>
      <w:r>
        <w:rPr>
          <w:color w:val="000000"/>
        </w:rPr>
        <w:t>,</w:t>
      </w:r>
      <w:r w:rsidRPr="0048361E">
        <w:rPr>
          <w:color w:val="000000"/>
        </w:rPr>
        <w:t xml:space="preserve"> koji obvezuje </w:t>
      </w:r>
      <w:r>
        <w:rPr>
          <w:color w:val="000000"/>
        </w:rPr>
        <w:t xml:space="preserve">sporazumne strane </w:t>
      </w:r>
      <w:r w:rsidRPr="0048361E">
        <w:rPr>
          <w:color w:val="000000"/>
        </w:rPr>
        <w:t>na sklapanje pojedinačnih ugovora o nabavi</w:t>
      </w:r>
      <w:r>
        <w:rPr>
          <w:color w:val="000000"/>
        </w:rPr>
        <w:t xml:space="preserve"> za vrijeme trajanja okvirnog sporazuma</w:t>
      </w:r>
      <w:r w:rsidRPr="0048361E">
        <w:rPr>
          <w:color w:val="000000"/>
        </w:rPr>
        <w:t>.</w:t>
      </w:r>
    </w:p>
    <w:p w14:paraId="2A3AB091" w14:textId="77777777" w:rsidR="00E317A9" w:rsidRDefault="00E317A9" w:rsidP="0048361E">
      <w:pPr>
        <w:tabs>
          <w:tab w:val="left" w:pos="0"/>
        </w:tabs>
        <w:jc w:val="both"/>
        <w:rPr>
          <w:color w:val="000000"/>
        </w:rPr>
      </w:pPr>
    </w:p>
    <w:p w14:paraId="4C3A6C93" w14:textId="6466BF7A" w:rsidR="00E317A9" w:rsidRDefault="00E317A9" w:rsidP="0048361E">
      <w:pPr>
        <w:tabs>
          <w:tab w:val="left" w:pos="0"/>
        </w:tabs>
        <w:jc w:val="both"/>
        <w:rPr>
          <w:color w:val="000000"/>
        </w:rPr>
      </w:pPr>
      <w:r>
        <w:rPr>
          <w:color w:val="000000"/>
        </w:rPr>
        <w:t>Okvirni sporazum</w:t>
      </w:r>
      <w:r w:rsidRPr="00E317A9">
        <w:rPr>
          <w:color w:val="000000"/>
        </w:rPr>
        <w:t xml:space="preserve"> se sklapa na određeno vrijeme, od dana zaključenja </w:t>
      </w:r>
      <w:r>
        <w:rPr>
          <w:color w:val="000000"/>
        </w:rPr>
        <w:t>okvirnog sporazuma</w:t>
      </w:r>
      <w:r w:rsidRPr="00E317A9">
        <w:rPr>
          <w:color w:val="000000"/>
        </w:rPr>
        <w:t xml:space="preserve"> do </w:t>
      </w:r>
      <w:r>
        <w:rPr>
          <w:color w:val="000000"/>
        </w:rPr>
        <w:t>31</w:t>
      </w:r>
      <w:r w:rsidRPr="00E317A9">
        <w:rPr>
          <w:color w:val="000000"/>
        </w:rPr>
        <w:t xml:space="preserve">. </w:t>
      </w:r>
      <w:r>
        <w:rPr>
          <w:color w:val="000000"/>
        </w:rPr>
        <w:t>prosinca</w:t>
      </w:r>
      <w:r w:rsidRPr="00E317A9">
        <w:rPr>
          <w:color w:val="000000"/>
        </w:rPr>
        <w:t xml:space="preserve"> </w:t>
      </w:r>
      <w:r>
        <w:rPr>
          <w:color w:val="000000"/>
        </w:rPr>
        <w:t>2027</w:t>
      </w:r>
      <w:r w:rsidRPr="00E317A9">
        <w:rPr>
          <w:color w:val="000000"/>
        </w:rPr>
        <w:t>.</w:t>
      </w:r>
      <w:r>
        <w:rPr>
          <w:color w:val="000000"/>
        </w:rPr>
        <w:t xml:space="preserve">, te se tokom trajanja istog </w:t>
      </w:r>
      <w:r w:rsidRPr="00E317A9">
        <w:rPr>
          <w:color w:val="000000"/>
        </w:rPr>
        <w:t>planira sklapanje 2 (dva) godišnja ugovora</w:t>
      </w:r>
      <w:r>
        <w:rPr>
          <w:color w:val="000000"/>
        </w:rPr>
        <w:t>.</w:t>
      </w:r>
    </w:p>
    <w:p w14:paraId="100F844A" w14:textId="77777777" w:rsidR="00B83231" w:rsidRDefault="00B83231" w:rsidP="00C64053">
      <w:pPr>
        <w:tabs>
          <w:tab w:val="left" w:pos="0"/>
        </w:tabs>
        <w:jc w:val="both"/>
        <w:rPr>
          <w:color w:val="000000"/>
        </w:rPr>
      </w:pPr>
    </w:p>
    <w:p w14:paraId="0643EDC6" w14:textId="0D59666C" w:rsidR="00B83231" w:rsidRPr="00B83231" w:rsidRDefault="00E317A9" w:rsidP="00C64053">
      <w:pPr>
        <w:tabs>
          <w:tab w:val="left" w:pos="0"/>
        </w:tabs>
        <w:jc w:val="both"/>
        <w:rPr>
          <w:color w:val="000000"/>
        </w:rPr>
      </w:pPr>
      <w:r>
        <w:rPr>
          <w:color w:val="000000"/>
        </w:rPr>
        <w:t xml:space="preserve">Okvirni sporazum te pojedinačni ugovori o nabavi stupanju na snagu s </w:t>
      </w:r>
      <w:r w:rsidR="00B83231" w:rsidRPr="00271FBB">
        <w:rPr>
          <w:color w:val="000000"/>
        </w:rPr>
        <w:t xml:space="preserve">danom potpisa posljednje </w:t>
      </w:r>
      <w:r w:rsidR="00282236">
        <w:rPr>
          <w:color w:val="000000"/>
        </w:rPr>
        <w:t>sporazumne/</w:t>
      </w:r>
      <w:r w:rsidR="00B83231" w:rsidRPr="00271FBB">
        <w:rPr>
          <w:color w:val="000000"/>
        </w:rPr>
        <w:t>ugovorne strane.</w:t>
      </w:r>
    </w:p>
    <w:p w14:paraId="7BA62017" w14:textId="4866771A" w:rsidR="003D0413" w:rsidRPr="00826B5B" w:rsidRDefault="003D0413" w:rsidP="00CF5ADC">
      <w:pPr>
        <w:tabs>
          <w:tab w:val="left" w:pos="0"/>
        </w:tabs>
        <w:jc w:val="both"/>
        <w:rPr>
          <w:color w:val="00B0F0"/>
        </w:rPr>
      </w:pPr>
    </w:p>
    <w:p w14:paraId="5C931946" w14:textId="77777777" w:rsidR="003A4A18" w:rsidRDefault="003A4A18">
      <w:pPr>
        <w:rPr>
          <w:b/>
          <w:color w:val="000000"/>
          <w:lang w:eastAsia="en-US"/>
        </w:rPr>
      </w:pPr>
      <w:r>
        <w:rPr>
          <w:b/>
          <w:color w:val="000000"/>
        </w:rPr>
        <w:br w:type="page"/>
      </w:r>
    </w:p>
    <w:p w14:paraId="34C42975" w14:textId="3E083983"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lastRenderedPageBreak/>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10D96ADB" w14:textId="72AA76E7" w:rsidR="003A4A18" w:rsidRDefault="003A4A18" w:rsidP="00361D08">
      <w:pPr>
        <w:tabs>
          <w:tab w:val="left" w:pos="0"/>
        </w:tabs>
        <w:jc w:val="both"/>
        <w:rPr>
          <w:bCs/>
          <w:color w:val="000000"/>
        </w:rPr>
      </w:pPr>
      <w:r w:rsidRPr="003A4A18">
        <w:rPr>
          <w:bCs/>
          <w:color w:val="000000"/>
        </w:rPr>
        <w:t>Obračun naknade za realizirane usluge vršit će se ovisno o dinamici izvršenja posla, temeljem stvarno realiziranih količina troškovničkih stavki te primjenom jediničnih cijena iz ponudbenog Troškovnika.</w:t>
      </w:r>
    </w:p>
    <w:p w14:paraId="113D2B15" w14:textId="77777777" w:rsidR="003A4A18" w:rsidRDefault="003A4A18" w:rsidP="00361D08">
      <w:pPr>
        <w:tabs>
          <w:tab w:val="left" w:pos="0"/>
        </w:tabs>
        <w:jc w:val="both"/>
        <w:rPr>
          <w:bCs/>
          <w:color w:val="000000"/>
        </w:rPr>
      </w:pPr>
    </w:p>
    <w:p w14:paraId="7223D467" w14:textId="17FC23E0" w:rsidR="00361D08" w:rsidRDefault="002F698A" w:rsidP="00361D08">
      <w:pPr>
        <w:tabs>
          <w:tab w:val="left" w:pos="0"/>
        </w:tabs>
        <w:jc w:val="both"/>
        <w:rPr>
          <w:bCs/>
          <w:color w:val="000000"/>
        </w:rPr>
      </w:pPr>
      <w:r w:rsidRPr="002F698A">
        <w:rPr>
          <w:bCs/>
          <w:color w:val="000000"/>
        </w:rPr>
        <w:t xml:space="preserve">Odabrani ponuditelj će ispostavljati račune </w:t>
      </w:r>
      <w:r>
        <w:rPr>
          <w:bCs/>
          <w:color w:val="000000"/>
        </w:rPr>
        <w:t>po uredno izvršenoj isporuci izrađene dokumentacije, na koju dokumentaciju je prethodno ishodio odobrenje Naručitelja.</w:t>
      </w:r>
      <w:r w:rsidR="00282236">
        <w:rPr>
          <w:bCs/>
          <w:color w:val="000000"/>
        </w:rPr>
        <w:t xml:space="preserve"> </w:t>
      </w:r>
      <w:r w:rsidR="00361D08" w:rsidRPr="00E87432">
        <w:rPr>
          <w:bCs/>
          <w:color w:val="000000"/>
        </w:rPr>
        <w:t xml:space="preserve">Plaćanje će se izvršiti u roku od 30 dana </w:t>
      </w:r>
      <w:r w:rsidR="00361D08" w:rsidRPr="00E87432">
        <w:rPr>
          <w:bCs/>
        </w:rPr>
        <w:t xml:space="preserve">od dana zaprimanja </w:t>
      </w:r>
      <w:r w:rsidR="00361D08" w:rsidRPr="00E87432">
        <w:rPr>
          <w:bCs/>
          <w:color w:val="000000"/>
        </w:rPr>
        <w:t xml:space="preserve">valjanog </w:t>
      </w:r>
      <w:r w:rsidR="00361D08" w:rsidRPr="00E87432">
        <w:t>elektroničkog računa</w:t>
      </w:r>
      <w:r w:rsidR="003A4A18">
        <w:t xml:space="preserve"> </w:t>
      </w:r>
      <w:r w:rsidR="00361D08" w:rsidRPr="00E87432">
        <w:t>(</w:t>
      </w:r>
      <w:proofErr w:type="spellStart"/>
      <w:r w:rsidR="00361D08" w:rsidRPr="00E87432">
        <w:t>eRačuna</w:t>
      </w:r>
      <w:proofErr w:type="spellEnd"/>
      <w:r w:rsidR="00361D08" w:rsidRPr="00E87432">
        <w:t>)</w:t>
      </w:r>
      <w:r w:rsidR="00361D08" w:rsidRPr="00E87432">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2"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42F9323E"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w:t>
      </w:r>
      <w:r w:rsidR="00282236">
        <w:rPr>
          <w:bCs/>
        </w:rPr>
        <w:t>,</w:t>
      </w:r>
      <w:r w:rsidRPr="00FF0132">
        <w:rPr>
          <w:bCs/>
        </w:rPr>
        <w:t xml:space="preserve"> 152/24</w:t>
      </w:r>
      <w:r w:rsidR="00282236">
        <w:rPr>
          <w:bCs/>
        </w:rPr>
        <w:t xml:space="preserve"> i 151/25</w:t>
      </w:r>
      <w:r w:rsidRPr="00FF0132">
        <w:rPr>
          <w:bCs/>
        </w:rPr>
        <w:t>),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lastRenderedPageBreak/>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784E437A"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w:t>
      </w:r>
      <w:r w:rsidR="00282236">
        <w:rPr>
          <w:rFonts w:eastAsia="PMingLiU"/>
          <w:lang w:eastAsia="zh-TW"/>
        </w:rPr>
        <w:t xml:space="preserve">okvirni sporazum odnosno pojedinačne </w:t>
      </w:r>
      <w:r w:rsidR="00E307E5" w:rsidRPr="00826B5B">
        <w:rPr>
          <w:rFonts w:eastAsia="PMingLiU"/>
          <w:lang w:eastAsia="zh-TW"/>
        </w:rPr>
        <w:t>ugovor</w:t>
      </w:r>
      <w:r w:rsidR="00282236">
        <w:rPr>
          <w:rFonts w:eastAsia="PMingLiU"/>
          <w:lang w:eastAsia="zh-TW"/>
        </w:rPr>
        <w:t>e o nabavi</w:t>
      </w:r>
      <w:r w:rsidR="00E307E5" w:rsidRPr="00826B5B">
        <w:rPr>
          <w:rFonts w:eastAsia="PMingLiU"/>
          <w:lang w:eastAsia="zh-TW"/>
        </w:rPr>
        <w:t xml:space="preserve">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691B7323" w:rsidR="0013210C" w:rsidRPr="00BC29C4" w:rsidRDefault="0013210C" w:rsidP="005B1B4C">
            <w:pPr>
              <w:jc w:val="center"/>
              <w:rPr>
                <w:b/>
                <w:bCs/>
                <w:color w:val="000000"/>
              </w:rPr>
            </w:pPr>
            <w:r w:rsidRPr="00BC29C4">
              <w:rPr>
                <w:b/>
                <w:bCs/>
                <w:color w:val="000000"/>
              </w:rPr>
              <w:t xml:space="preserve">Predmet nabave: </w:t>
            </w:r>
            <w:r w:rsidR="003A4A18" w:rsidRPr="003A4A18">
              <w:rPr>
                <w:b/>
              </w:rPr>
              <w:t>Geodetske usluge u 2026. i 2027. godini</w:t>
            </w:r>
          </w:p>
          <w:p w14:paraId="2A78CFDA" w14:textId="38A46FC7" w:rsidR="0013210C" w:rsidRPr="00BC29C4" w:rsidRDefault="0013210C" w:rsidP="005B1B4C">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3A4A18">
              <w:rPr>
                <w:b/>
                <w:bCs/>
                <w:color w:val="000000"/>
              </w:rPr>
              <w:t>022/26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lastRenderedPageBreak/>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379A6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w:t>
      </w:r>
      <w:r w:rsidR="003A4A18">
        <w:rPr>
          <w:color w:val="000000"/>
        </w:rPr>
        <w:t>8</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3"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788FA3DD" w:rsidR="0008372D" w:rsidRPr="00282236" w:rsidRDefault="00AA3498" w:rsidP="00CF5ADC">
      <w:pPr>
        <w:jc w:val="both"/>
        <w:rPr>
          <w:color w:val="000000"/>
          <w:highlight w:val="yellow"/>
        </w:rPr>
      </w:pPr>
      <w:r w:rsidRPr="00826B5B">
        <w:rPr>
          <w:color w:val="000000"/>
        </w:rPr>
        <w:t xml:space="preserve">Kriterij odabira ponude je </w:t>
      </w:r>
      <w:r w:rsidR="00C64053" w:rsidRPr="00282236">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25A25E38" w:rsidR="00AA3498" w:rsidRPr="0008372D" w:rsidRDefault="00282236" w:rsidP="00AA3498">
      <w:pPr>
        <w:jc w:val="both"/>
        <w:rPr>
          <w:b/>
          <w:u w:val="single"/>
        </w:rPr>
      </w:pPr>
      <w:r>
        <w:rPr>
          <w:b/>
          <w:u w:val="single"/>
        </w:rPr>
        <w:t>5. ožujka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78C4106A" w:rsidR="001744E9" w:rsidRPr="001744E9" w:rsidRDefault="001744E9" w:rsidP="001744E9">
      <w:pPr>
        <w:jc w:val="both"/>
      </w:pPr>
      <w:r w:rsidRPr="001744E9">
        <w:t xml:space="preserve">Otvaranje ponuda održat će se </w:t>
      </w:r>
      <w:r w:rsidR="00282236" w:rsidRPr="00282236">
        <w:t xml:space="preserve">5. ožujka </w:t>
      </w:r>
      <w:r w:rsidR="00F87A4D">
        <w:t>202</w:t>
      </w:r>
      <w:r w:rsidR="00C53A8E">
        <w:t>6</w:t>
      </w:r>
      <w:r w:rsidRPr="001744E9">
        <w:t xml:space="preserve">. u </w:t>
      </w:r>
      <w:r w:rsidR="00282236" w:rsidRPr="00282236">
        <w:t>13:00</w:t>
      </w:r>
      <w:r w:rsidR="0028223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6E94462D" w14:textId="28AE888D" w:rsidR="001744E9" w:rsidRDefault="00A77A14" w:rsidP="00282236">
      <w:pPr>
        <w:jc w:val="both"/>
      </w:pPr>
      <w:r w:rsidRPr="00282236">
        <w:t xml:space="preserve">Naručitelj će nakon donošenja </w:t>
      </w:r>
      <w:r w:rsidR="005656B0" w:rsidRPr="00282236">
        <w:t>Odluke</w:t>
      </w:r>
      <w:r w:rsidRPr="00282236">
        <w:t xml:space="preserve"> o odabiru ponovno rangirati ponude sukladno kriteriju za odabir, ne uzimajući u obzir ponudu prvotno odabranog ponuditelja, te na temelju kriterija za odabir donijeti novu </w:t>
      </w:r>
      <w:r w:rsidR="005656B0" w:rsidRPr="00282236">
        <w:t>Odluku</w:t>
      </w:r>
      <w:r w:rsidRPr="00282236">
        <w:t xml:space="preserve"> o odabiru ili, ukoliko za to postoje opravdani razlozi, poništiti predmetni postupak nabave, ako prvotno odabrani ponuditelj</w:t>
      </w:r>
      <w:r w:rsidR="00282236">
        <w:t xml:space="preserve"> </w:t>
      </w:r>
      <w:r w:rsidRPr="00282236">
        <w:t>odustane od svoje ponude</w:t>
      </w:r>
      <w:r w:rsidR="00282236">
        <w:t xml:space="preserve"> ili </w:t>
      </w:r>
      <w:r w:rsidRPr="00282236">
        <w:t xml:space="preserve">odbije potpisati </w:t>
      </w:r>
      <w:r w:rsidR="00282236" w:rsidRPr="00282236">
        <w:t>okvirni sporazum i</w:t>
      </w:r>
      <w:r w:rsidR="00282236">
        <w:t>li</w:t>
      </w:r>
      <w:r w:rsidR="00282236" w:rsidRPr="00282236">
        <w:t xml:space="preserve"> pojedinačni ugovor o nabavi</w:t>
      </w:r>
      <w:r w:rsidR="00282236">
        <w:t>.</w:t>
      </w:r>
    </w:p>
    <w:p w14:paraId="2ACDFCB9" w14:textId="77777777" w:rsidR="00282236" w:rsidRPr="001744E9" w:rsidRDefault="00282236" w:rsidP="00282236">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12EFB9F" w14:textId="77777777" w:rsidR="00282236" w:rsidRDefault="00282236" w:rsidP="00CF5ADC"/>
    <w:p w14:paraId="4DE689A6" w14:textId="009B66A5" w:rsidR="00305AFD" w:rsidRPr="00826B5B" w:rsidRDefault="00AC6B22" w:rsidP="00282236">
      <w:pPr>
        <w:pStyle w:val="ListParagraph"/>
        <w:numPr>
          <w:ilvl w:val="0"/>
          <w:numId w:val="27"/>
        </w:numPr>
        <w:shd w:val="clear" w:color="auto" w:fill="C6D9F1" w:themeFill="text2" w:themeFillTint="33"/>
        <w:ind w:left="0" w:firstLine="0"/>
        <w:jc w:val="both"/>
        <w:rPr>
          <w:b/>
          <w:sz w:val="24"/>
          <w:szCs w:val="24"/>
        </w:rPr>
      </w:pPr>
      <w:r>
        <w:rPr>
          <w:b/>
          <w:sz w:val="24"/>
          <w:szCs w:val="24"/>
        </w:rPr>
        <w:lastRenderedPageBreak/>
        <w:t xml:space="preserve">POVJERLJIVOST PODATAKA TE </w:t>
      </w:r>
      <w:r w:rsidR="00305AFD">
        <w:rPr>
          <w:b/>
          <w:sz w:val="24"/>
          <w:szCs w:val="24"/>
        </w:rPr>
        <w:t>JAVNA OBJAVA</w:t>
      </w:r>
      <w:r>
        <w:rPr>
          <w:b/>
          <w:sz w:val="24"/>
          <w:szCs w:val="24"/>
        </w:rPr>
        <w:t xml:space="preserve"> </w:t>
      </w:r>
      <w:r w:rsidR="00282236">
        <w:rPr>
          <w:b/>
          <w:sz w:val="24"/>
          <w:szCs w:val="24"/>
        </w:rPr>
        <w:t xml:space="preserve">OKVIRNOG SPORAZUMA, POJEDINAČNIH </w:t>
      </w:r>
      <w:r>
        <w:rPr>
          <w:b/>
          <w:sz w:val="24"/>
          <w:szCs w:val="24"/>
        </w:rPr>
        <w:t>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5CC1E7A4" w:rsidR="00AC6B22" w:rsidRDefault="00AC6B22" w:rsidP="00AC6B22">
      <w:pPr>
        <w:jc w:val="both"/>
      </w:pPr>
      <w:r>
        <w:t xml:space="preserve">Naručitelj </w:t>
      </w:r>
      <w:r w:rsidR="00E97F48">
        <w:t xml:space="preserve">se internim aktima obvezao da će javno objavljivati (među ostalim) podatke o svim sklopljenim </w:t>
      </w:r>
      <w:r w:rsidR="00282236">
        <w:t xml:space="preserve">okvirnim sporazumima i </w:t>
      </w:r>
      <w:r w:rsidR="00E97F48">
        <w:t>ugovorima o nabavi</w:t>
      </w:r>
      <w:r w:rsidR="00DB43CF">
        <w:t xml:space="preserve"> te njihovoj realizaciji</w:t>
      </w:r>
      <w:r>
        <w:t xml:space="preserve"> na mrežnoj stranici „Transparentnost“, dostupnoj na poveznici </w:t>
      </w:r>
      <w:hyperlink r:id="rId14"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5B8356AC"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282236">
        <w:t>najpovoljniji ponuditelj</w:t>
      </w:r>
      <w:r w:rsidR="00DB43CF">
        <w:t xml:space="preserve"> u istom</w:t>
      </w:r>
      <w:r>
        <w:t xml:space="preserve">, suglasan s javnom objavom sklopljenog </w:t>
      </w:r>
      <w:r w:rsidR="00282236">
        <w:t xml:space="preserve">okvirnog sporazuma i pojedinačnih </w:t>
      </w:r>
      <w:r>
        <w:t xml:space="preserve">ugovora o nabavi na </w:t>
      </w:r>
      <w:r w:rsidR="00DB43CF">
        <w:t>prethodno navedenoj</w:t>
      </w:r>
      <w:r>
        <w:t xml:space="preserve"> mrežnoj stranici, </w:t>
      </w:r>
      <w:r w:rsidR="00DB43CF">
        <w:t xml:space="preserve">koja objava može dodatno uključivati </w:t>
      </w:r>
      <w:r>
        <w:t xml:space="preserve">i sastavne dijelove </w:t>
      </w:r>
      <w:r w:rsidR="00282236">
        <w:t xml:space="preserve">okvirnog sporazuma ili pojedinačnih </w:t>
      </w:r>
      <w:r>
        <w:t xml:space="preserve">ugovora </w:t>
      </w:r>
      <w:r w:rsidR="00DB43CF">
        <w:t xml:space="preserve">o nabavi </w:t>
      </w:r>
      <w:r>
        <w:t>(poput ponude</w:t>
      </w:r>
      <w:r w:rsidR="00DB43CF">
        <w:t xml:space="preserve"> odabranog ponuditelja</w:t>
      </w:r>
      <w:r>
        <w:t xml:space="preserve">), dodatke </w:t>
      </w:r>
      <w:r w:rsidR="00282236">
        <w:t xml:space="preserve">okvirnom sporazumom ili pojedinačnim </w:t>
      </w:r>
      <w:r>
        <w:t>ugovor</w:t>
      </w:r>
      <w:r w:rsidR="00282236">
        <w:t>ima</w:t>
      </w:r>
      <w:r w:rsidR="00DB43CF">
        <w:t xml:space="preserve"> o nabavi</w:t>
      </w:r>
      <w:r>
        <w:t xml:space="preserve">, kao i pripadajuće podatke o realizaciji </w:t>
      </w:r>
      <w:r w:rsidR="00282236" w:rsidRPr="00282236">
        <w:t xml:space="preserve">okvirnog sporazuma ili pojedinačnih ugovora o nabavi </w:t>
      </w:r>
      <w:r>
        <w:t>(npr.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2712FAC3" w14:textId="2FD9B82D" w:rsidR="00AA3498" w:rsidRPr="00282236" w:rsidRDefault="007351A8" w:rsidP="00282236">
      <w:pPr>
        <w:pStyle w:val="ListParagraph"/>
        <w:numPr>
          <w:ilvl w:val="0"/>
          <w:numId w:val="34"/>
        </w:numPr>
        <w:rPr>
          <w:sz w:val="24"/>
          <w:szCs w:val="24"/>
        </w:rPr>
      </w:pPr>
      <w:r w:rsidRPr="00282236">
        <w:rPr>
          <w:sz w:val="24"/>
          <w:szCs w:val="24"/>
        </w:rPr>
        <w:t xml:space="preserve">Obrazac </w:t>
      </w:r>
      <w:r w:rsidR="003C4B5D" w:rsidRPr="00282236">
        <w:rPr>
          <w:sz w:val="24"/>
          <w:szCs w:val="24"/>
        </w:rPr>
        <w:t>Troškovnik</w:t>
      </w:r>
      <w:r w:rsidRPr="00282236">
        <w:rPr>
          <w:sz w:val="24"/>
          <w:szCs w:val="24"/>
        </w:rPr>
        <w:t>a</w:t>
      </w:r>
      <w:r w:rsidR="00282236" w:rsidRPr="00282236">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48745C75" w:rsidR="00E7343C" w:rsidRPr="004F51A4" w:rsidRDefault="00865195" w:rsidP="00656BCE">
      <w:pPr>
        <w:ind w:left="5664"/>
        <w:jc w:val="center"/>
        <w:rPr>
          <w:b/>
          <w:bCs/>
        </w:rPr>
      </w:pPr>
      <w:r>
        <w:rPr>
          <w:b/>
          <w:bCs/>
        </w:rPr>
        <w:t xml:space="preserve">Maja Mahulja, dipl. </w:t>
      </w:r>
      <w:proofErr w:type="spellStart"/>
      <w:r w:rsidRPr="00F7278C">
        <w:rPr>
          <w:b/>
          <w:bCs/>
        </w:rPr>
        <w:t>oec</w:t>
      </w:r>
      <w:proofErr w:type="spellEnd"/>
      <w:r w:rsidR="005F10E4">
        <w:rPr>
          <w:b/>
          <w:bCs/>
        </w:rPr>
        <w:t>., v.r.</w:t>
      </w:r>
    </w:p>
    <w:sectPr w:rsidR="00E7343C" w:rsidRPr="004F51A4" w:rsidSect="00872D0F">
      <w:footerReference w:type="even" r:id="rId15"/>
      <w:footerReference w:type="default" r:id="rId16"/>
      <w:headerReference w:type="first" r:id="rId17"/>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D7D4" w14:textId="77777777" w:rsidR="00732C97" w:rsidRDefault="00732C97">
      <w:r>
        <w:separator/>
      </w:r>
    </w:p>
  </w:endnote>
  <w:endnote w:type="continuationSeparator" w:id="0">
    <w:p w14:paraId="35CD7F24" w14:textId="77777777" w:rsidR="00732C97" w:rsidRDefault="0073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A4EA" w14:textId="77777777" w:rsidR="00732C97" w:rsidRDefault="00732C97">
      <w:r>
        <w:separator/>
      </w:r>
    </w:p>
  </w:footnote>
  <w:footnote w:type="continuationSeparator" w:id="0">
    <w:p w14:paraId="15DD3785" w14:textId="77777777" w:rsidR="00732C97" w:rsidRDefault="0073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09D422A"/>
    <w:multiLevelType w:val="hybridMultilevel"/>
    <w:tmpl w:val="4762D4DE"/>
    <w:lvl w:ilvl="0" w:tplc="1E74BF38">
      <w:start w:val="15"/>
      <w:numFmt w:val="bullet"/>
      <w:lvlText w:val="-"/>
      <w:lvlJc w:val="left"/>
      <w:pPr>
        <w:ind w:left="360" w:hanging="360"/>
      </w:pPr>
      <w:rPr>
        <w:rFonts w:ascii="Times New Roman" w:eastAsia="Arial Unicode MS"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5" w15:restartNumberingAfterBreak="0">
    <w:nsid w:val="415E081F"/>
    <w:multiLevelType w:val="hybridMultilevel"/>
    <w:tmpl w:val="756AD598"/>
    <w:lvl w:ilvl="0" w:tplc="5394A9C4">
      <w:start w:val="8"/>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9"/>
  </w:num>
  <w:num w:numId="2" w16cid:durableId="880938182">
    <w:abstractNumId w:val="15"/>
  </w:num>
  <w:num w:numId="3" w16cid:durableId="2035112073">
    <w:abstractNumId w:val="27"/>
  </w:num>
  <w:num w:numId="4" w16cid:durableId="1751928911">
    <w:abstractNumId w:val="11"/>
  </w:num>
  <w:num w:numId="5" w16cid:durableId="507794848">
    <w:abstractNumId w:val="38"/>
  </w:num>
  <w:num w:numId="6" w16cid:durableId="408158401">
    <w:abstractNumId w:val="7"/>
  </w:num>
  <w:num w:numId="7" w16cid:durableId="1128204917">
    <w:abstractNumId w:val="28"/>
  </w:num>
  <w:num w:numId="8" w16cid:durableId="1675454848">
    <w:abstractNumId w:val="8"/>
  </w:num>
  <w:num w:numId="9" w16cid:durableId="2121948387">
    <w:abstractNumId w:val="23"/>
  </w:num>
  <w:num w:numId="10" w16cid:durableId="1769693066">
    <w:abstractNumId w:val="20"/>
  </w:num>
  <w:num w:numId="11" w16cid:durableId="1094016901">
    <w:abstractNumId w:val="37"/>
  </w:num>
  <w:num w:numId="12" w16cid:durableId="361171771">
    <w:abstractNumId w:val="3"/>
  </w:num>
  <w:num w:numId="13" w16cid:durableId="158666698">
    <w:abstractNumId w:val="12"/>
  </w:num>
  <w:num w:numId="14" w16cid:durableId="2001420510">
    <w:abstractNumId w:val="33"/>
  </w:num>
  <w:num w:numId="15" w16cid:durableId="405616838">
    <w:abstractNumId w:val="26"/>
  </w:num>
  <w:num w:numId="16" w16cid:durableId="1485272394">
    <w:abstractNumId w:val="14"/>
  </w:num>
  <w:num w:numId="17" w16cid:durableId="465852916">
    <w:abstractNumId w:val="1"/>
  </w:num>
  <w:num w:numId="18" w16cid:durableId="530149964">
    <w:abstractNumId w:val="29"/>
  </w:num>
  <w:num w:numId="19" w16cid:durableId="877745854">
    <w:abstractNumId w:val="40"/>
  </w:num>
  <w:num w:numId="20" w16cid:durableId="731584815">
    <w:abstractNumId w:val="10"/>
  </w:num>
  <w:num w:numId="21" w16cid:durableId="1869833180">
    <w:abstractNumId w:val="9"/>
  </w:num>
  <w:num w:numId="22" w16cid:durableId="1044062846">
    <w:abstractNumId w:val="21"/>
  </w:num>
  <w:num w:numId="23" w16cid:durableId="1849907357">
    <w:abstractNumId w:val="22"/>
  </w:num>
  <w:num w:numId="24" w16cid:durableId="1895579991">
    <w:abstractNumId w:val="35"/>
  </w:num>
  <w:num w:numId="25" w16cid:durableId="1823884590">
    <w:abstractNumId w:val="0"/>
  </w:num>
  <w:num w:numId="26" w16cid:durableId="1788350325">
    <w:abstractNumId w:val="24"/>
  </w:num>
  <w:num w:numId="27" w16cid:durableId="1069112611">
    <w:abstractNumId w:val="2"/>
  </w:num>
  <w:num w:numId="28" w16cid:durableId="306976892">
    <w:abstractNumId w:val="6"/>
  </w:num>
  <w:num w:numId="29" w16cid:durableId="1683126799">
    <w:abstractNumId w:val="30"/>
  </w:num>
  <w:num w:numId="30" w16cid:durableId="1753971777">
    <w:abstractNumId w:val="4"/>
  </w:num>
  <w:num w:numId="31" w16cid:durableId="979188778">
    <w:abstractNumId w:val="36"/>
  </w:num>
  <w:num w:numId="32" w16cid:durableId="569577880">
    <w:abstractNumId w:val="17"/>
  </w:num>
  <w:num w:numId="33" w16cid:durableId="504248329">
    <w:abstractNumId w:val="16"/>
  </w:num>
  <w:num w:numId="34" w16cid:durableId="1297299352">
    <w:abstractNumId w:val="5"/>
  </w:num>
  <w:num w:numId="35" w16cid:durableId="1183937499">
    <w:abstractNumId w:val="32"/>
  </w:num>
  <w:num w:numId="36" w16cid:durableId="2038464465">
    <w:abstractNumId w:val="31"/>
  </w:num>
  <w:num w:numId="37" w16cid:durableId="1003777889">
    <w:abstractNumId w:val="34"/>
  </w:num>
  <w:num w:numId="38" w16cid:durableId="1885292540">
    <w:abstractNumId w:val="13"/>
  </w:num>
  <w:num w:numId="39" w16cid:durableId="940991032">
    <w:abstractNumId w:val="18"/>
  </w:num>
  <w:num w:numId="40" w16cid:durableId="1900286997">
    <w:abstractNumId w:val="19"/>
  </w:num>
  <w:num w:numId="41" w16cid:durableId="121893597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17DBA"/>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2B8C"/>
    <w:rsid w:val="001C2BAE"/>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673"/>
    <w:rsid w:val="001E4B62"/>
    <w:rsid w:val="001E4F83"/>
    <w:rsid w:val="001E7053"/>
    <w:rsid w:val="001E757D"/>
    <w:rsid w:val="001E7C96"/>
    <w:rsid w:val="001F212E"/>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2236"/>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98A"/>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A18"/>
    <w:rsid w:val="003A4FEF"/>
    <w:rsid w:val="003A51F9"/>
    <w:rsid w:val="003A6786"/>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42DB"/>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361E"/>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0680"/>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0E4"/>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2C97"/>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A4805"/>
    <w:rsid w:val="009A5D7A"/>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70F"/>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A7E32"/>
    <w:rsid w:val="00BB096A"/>
    <w:rsid w:val="00BB1B4A"/>
    <w:rsid w:val="00BB32C2"/>
    <w:rsid w:val="00BB3C95"/>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17A9"/>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3BDD"/>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istijan.loncaric@omisalj.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cetina@omisalj.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jan.loncaric@omisalj.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pcina@omisalj.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misalj.hr" TargetMode="External"/><Relationship Id="rId14" Type="http://schemas.openxmlformats.org/officeDocument/2006/relationships/hyperlink" Target="https://omisalj.transparen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8510-7C0D-4256-8775-D576A98A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17863</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2</cp:revision>
  <cp:lastPrinted>2021-08-12T09:07:00Z</cp:lastPrinted>
  <dcterms:created xsi:type="dcterms:W3CDTF">2026-02-25T11:29:00Z</dcterms:created>
  <dcterms:modified xsi:type="dcterms:W3CDTF">2026-02-25T11:29:00Z</dcterms:modified>
</cp:coreProperties>
</file>