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29E3A3D" w:rsidR="00F70FFE" w:rsidRPr="00826B5B" w:rsidRDefault="00F70FFE" w:rsidP="00CF5ADC">
      <w:pPr>
        <w:jc w:val="both"/>
      </w:pPr>
      <w:r w:rsidRPr="00826B5B">
        <w:t>KLASA:</w:t>
      </w:r>
      <w:r w:rsidR="00173D80" w:rsidRPr="00826B5B">
        <w:t xml:space="preserve"> </w:t>
      </w:r>
      <w:r w:rsidR="0010196F" w:rsidRPr="00A3060E">
        <w:t>024</w:t>
      </w:r>
      <w:r w:rsidR="00173D80" w:rsidRPr="00A3060E">
        <w:t>-01/</w:t>
      </w:r>
      <w:r w:rsidR="0010196F" w:rsidRPr="00A3060E">
        <w:t>22</w:t>
      </w:r>
      <w:r w:rsidR="00173D80" w:rsidRPr="00A3060E">
        <w:t>-01/</w:t>
      </w:r>
      <w:r w:rsidR="00A3060E">
        <w:t>74</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0736DC3D" w:rsidR="00F70FFE" w:rsidRPr="00826B5B" w:rsidRDefault="00E54028" w:rsidP="00CF5ADC">
      <w:r>
        <w:t xml:space="preserve">U Omišlju, </w:t>
      </w:r>
      <w:r w:rsidR="00A3060E">
        <w:t>15.12.2022.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02C967D1" w:rsidR="009020B0" w:rsidRPr="00826B5B" w:rsidRDefault="009020B0" w:rsidP="00CF5ADC">
            <w:pPr>
              <w:pStyle w:val="Header"/>
              <w:jc w:val="center"/>
              <w:rPr>
                <w:b/>
                <w:sz w:val="24"/>
                <w:szCs w:val="24"/>
              </w:rPr>
            </w:pPr>
            <w:r w:rsidRPr="00826B5B">
              <w:rPr>
                <w:b/>
                <w:sz w:val="24"/>
                <w:szCs w:val="24"/>
              </w:rPr>
              <w:t xml:space="preserve">za </w:t>
            </w:r>
            <w:bookmarkStart w:id="0" w:name="_Hlk120707416"/>
            <w:r w:rsidR="00B45503" w:rsidRPr="00A3060E">
              <w:rPr>
                <w:b/>
                <w:sz w:val="24"/>
                <w:szCs w:val="24"/>
              </w:rPr>
              <w:t>najam fotokopirnih aparata u 2023. i 2024. godini</w:t>
            </w:r>
            <w:bookmarkEnd w:id="0"/>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9"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10"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1"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4307776" w:rsidR="004F51A4" w:rsidRDefault="00A3060E" w:rsidP="00CF5ADC">
      <w:pPr>
        <w:rPr>
          <w:color w:val="000000"/>
        </w:rPr>
      </w:pPr>
      <w:r>
        <w:rPr>
          <w:color w:val="000000"/>
        </w:rPr>
        <w:t>44/22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212FC51" w:rsidR="004F51A4" w:rsidRDefault="00A3060E" w:rsidP="00CF5ADC">
      <w:pPr>
        <w:rPr>
          <w:b/>
          <w:color w:val="000000"/>
        </w:rPr>
      </w:pPr>
      <w:r>
        <w:t>90.000,00</w:t>
      </w:r>
      <w:r w:rsidR="004F51A4" w:rsidRPr="00826B5B">
        <w:t xml:space="preserve">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2091770" w14:textId="6FFCAD97" w:rsidR="00861623" w:rsidRDefault="00FE049A" w:rsidP="00861623">
      <w:pPr>
        <w:jc w:val="both"/>
        <w:rPr>
          <w:bCs/>
        </w:rPr>
      </w:pPr>
      <w:bookmarkStart w:id="1" w:name="_Hlk120707469"/>
      <w:r w:rsidRPr="00FE049A">
        <w:t xml:space="preserve">Predmet nabave </w:t>
      </w:r>
      <w:r>
        <w:t>obuhvaća najam</w:t>
      </w:r>
      <w:r w:rsidRPr="00FE049A">
        <w:t xml:space="preserve"> </w:t>
      </w:r>
      <w:r>
        <w:t>7 komada</w:t>
      </w:r>
      <w:r w:rsidRPr="00FE049A">
        <w:t xml:space="preserve"> fotokopirnih aparata razvrstanih u </w:t>
      </w:r>
      <w:r>
        <w:t>2</w:t>
      </w:r>
      <w:r w:rsidRPr="00FE049A">
        <w:t xml:space="preserve"> (</w:t>
      </w:r>
      <w:r>
        <w:t>dva</w:t>
      </w:r>
      <w:r w:rsidRPr="00FE049A">
        <w:t>) modela i tipa aparata</w:t>
      </w:r>
      <w:r w:rsidR="008109F0">
        <w:t xml:space="preserve">. </w:t>
      </w:r>
      <w:bookmarkEnd w:id="1"/>
      <w:r w:rsidR="008109F0">
        <w:t xml:space="preserve">Ponuđeni aparati moraju </w:t>
      </w:r>
      <w:r w:rsidR="00861623">
        <w:t xml:space="preserve">odgovarati </w:t>
      </w:r>
      <w:r w:rsidR="00861623" w:rsidRPr="00F110F1">
        <w:t>važećim propisima i standardima</w:t>
      </w:r>
      <w:r w:rsidR="00861623">
        <w:t xml:space="preserve"> te </w:t>
      </w:r>
      <w:bookmarkStart w:id="2" w:name="_Hlk121988343"/>
      <w:r w:rsidR="008109F0" w:rsidRPr="00165D08">
        <w:rPr>
          <w:b/>
          <w:bCs/>
        </w:rPr>
        <w:t>zadovoljavati minimalne uvjete predviđene Tehničkom specifikacijom</w:t>
      </w:r>
      <w:r w:rsidR="008109F0">
        <w:t xml:space="preserve"> </w:t>
      </w:r>
      <w:bookmarkEnd w:id="2"/>
      <w:r w:rsidR="00861623">
        <w:t xml:space="preserve">koja se </w:t>
      </w:r>
      <w:r w:rsidR="003B3873">
        <w:rPr>
          <w:bCs/>
        </w:rPr>
        <w:t>stavlja na raspolaganje</w:t>
      </w:r>
      <w:r w:rsidR="00861623">
        <w:rPr>
          <w:bCs/>
        </w:rPr>
        <w:t xml:space="preserve"> </w:t>
      </w:r>
      <w:r w:rsidR="00861623" w:rsidRPr="007F15CD">
        <w:rPr>
          <w:bCs/>
        </w:rPr>
        <w:t xml:space="preserve">ponuditeljima kao </w:t>
      </w:r>
      <w:r w:rsidR="006563F9">
        <w:rPr>
          <w:bCs/>
        </w:rPr>
        <w:t>Prilog 3.</w:t>
      </w:r>
      <w:r w:rsidR="00861623" w:rsidRPr="007F15CD">
        <w:rPr>
          <w:bCs/>
        </w:rPr>
        <w:t xml:space="preserve"> ov</w:t>
      </w:r>
      <w:r w:rsidR="006563F9">
        <w:rPr>
          <w:bCs/>
        </w:rPr>
        <w:t>og</w:t>
      </w:r>
      <w:r w:rsidR="00861623" w:rsidRPr="007F15CD">
        <w:rPr>
          <w:bCs/>
        </w:rPr>
        <w:t xml:space="preserve"> Poziv</w:t>
      </w:r>
      <w:r w:rsidR="006563F9">
        <w:rPr>
          <w:bCs/>
        </w:rPr>
        <w:t>a</w:t>
      </w:r>
      <w:r w:rsidR="00861623" w:rsidRPr="007F15CD">
        <w:rPr>
          <w:bCs/>
        </w:rPr>
        <w:t>.</w:t>
      </w:r>
    </w:p>
    <w:p w14:paraId="51CBA753" w14:textId="0CDEEC3A" w:rsidR="008109F0" w:rsidRDefault="008109F0" w:rsidP="008109F0">
      <w:pPr>
        <w:jc w:val="both"/>
      </w:pPr>
    </w:p>
    <w:p w14:paraId="1CB9212A" w14:textId="2F46E618" w:rsidR="00861623" w:rsidRDefault="008109F0" w:rsidP="008109F0">
      <w:pPr>
        <w:jc w:val="both"/>
        <w:rPr>
          <w:color w:val="000000"/>
        </w:rPr>
      </w:pPr>
      <w:r>
        <w:rPr>
          <w:color w:val="000000"/>
        </w:rPr>
        <w:t>Ponuditelj je dužan u</w:t>
      </w:r>
      <w:r w:rsidRPr="00C54D76">
        <w:rPr>
          <w:color w:val="000000"/>
        </w:rPr>
        <w:t xml:space="preserve"> cijen</w:t>
      </w:r>
      <w:r>
        <w:rPr>
          <w:color w:val="000000"/>
        </w:rPr>
        <w:t>u ponude</w:t>
      </w:r>
      <w:r w:rsidRPr="00C54D76">
        <w:rPr>
          <w:color w:val="000000"/>
        </w:rPr>
        <w:t xml:space="preserve"> </w:t>
      </w:r>
      <w:r w:rsidR="000D3143">
        <w:rPr>
          <w:color w:val="000000"/>
        </w:rPr>
        <w:t>uračunati</w:t>
      </w:r>
      <w:r>
        <w:rPr>
          <w:color w:val="000000"/>
        </w:rPr>
        <w:t xml:space="preserve"> </w:t>
      </w:r>
      <w:r w:rsidR="00861623">
        <w:rPr>
          <w:color w:val="000000"/>
        </w:rPr>
        <w:t>sve troškove potrebne za izvršenje predmeta nabave, uključujući:</w:t>
      </w:r>
    </w:p>
    <w:p w14:paraId="66CEF665" w14:textId="768BD71F" w:rsidR="00861623" w:rsidRPr="003B3873" w:rsidRDefault="00861623" w:rsidP="003B3873">
      <w:pPr>
        <w:pStyle w:val="ListParagraph"/>
        <w:numPr>
          <w:ilvl w:val="0"/>
          <w:numId w:val="43"/>
        </w:numPr>
        <w:jc w:val="both"/>
        <w:rPr>
          <w:sz w:val="24"/>
          <w:szCs w:val="24"/>
        </w:rPr>
      </w:pPr>
      <w:r w:rsidRPr="003B3873">
        <w:rPr>
          <w:sz w:val="24"/>
          <w:szCs w:val="24"/>
        </w:rPr>
        <w:t xml:space="preserve">troškove rada, prijevoza, rezervnih i potrošnih </w:t>
      </w:r>
      <w:r w:rsidR="006563F9" w:rsidRPr="003B3873">
        <w:rPr>
          <w:sz w:val="24"/>
          <w:szCs w:val="24"/>
        </w:rPr>
        <w:t>dijelova (npr. tonera)</w:t>
      </w:r>
      <w:r w:rsidRPr="003B3873">
        <w:rPr>
          <w:sz w:val="24"/>
          <w:szCs w:val="24"/>
        </w:rPr>
        <w:t xml:space="preserve"> te dostave istih</w:t>
      </w:r>
    </w:p>
    <w:p w14:paraId="0F6BDDD4" w14:textId="68AEA307" w:rsidR="00861623" w:rsidRDefault="00861623" w:rsidP="003B3873">
      <w:pPr>
        <w:pStyle w:val="ListParagraph"/>
        <w:numPr>
          <w:ilvl w:val="0"/>
          <w:numId w:val="43"/>
        </w:numPr>
        <w:jc w:val="both"/>
        <w:rPr>
          <w:sz w:val="24"/>
          <w:szCs w:val="24"/>
        </w:rPr>
      </w:pPr>
      <w:r w:rsidRPr="003B3873">
        <w:rPr>
          <w:sz w:val="24"/>
          <w:szCs w:val="24"/>
        </w:rPr>
        <w:t>troškove transporta</w:t>
      </w:r>
      <w:r w:rsidR="009D43EB">
        <w:rPr>
          <w:sz w:val="24"/>
          <w:szCs w:val="24"/>
        </w:rPr>
        <w:t>,</w:t>
      </w:r>
      <w:r w:rsidRPr="003B3873">
        <w:rPr>
          <w:sz w:val="24"/>
          <w:szCs w:val="24"/>
        </w:rPr>
        <w:t xml:space="preserve"> instalacije/deinstalacije </w:t>
      </w:r>
      <w:r w:rsidR="009D43EB">
        <w:rPr>
          <w:sz w:val="24"/>
          <w:szCs w:val="24"/>
        </w:rPr>
        <w:t xml:space="preserve">i konfiguracije </w:t>
      </w:r>
      <w:r w:rsidRPr="003B3873">
        <w:rPr>
          <w:sz w:val="24"/>
          <w:szCs w:val="24"/>
        </w:rPr>
        <w:t>aparata</w:t>
      </w:r>
    </w:p>
    <w:p w14:paraId="0EB12015" w14:textId="333D4D7C" w:rsidR="009D43EB" w:rsidRPr="003B3873" w:rsidRDefault="009D43EB" w:rsidP="003B3873">
      <w:pPr>
        <w:pStyle w:val="ListParagraph"/>
        <w:numPr>
          <w:ilvl w:val="0"/>
          <w:numId w:val="43"/>
        </w:numPr>
        <w:jc w:val="both"/>
        <w:rPr>
          <w:sz w:val="24"/>
          <w:szCs w:val="24"/>
        </w:rPr>
      </w:pPr>
      <w:r>
        <w:rPr>
          <w:sz w:val="24"/>
          <w:szCs w:val="24"/>
        </w:rPr>
        <w:t>troškove instalacije i održavanja programa za upravljanje ispisom</w:t>
      </w:r>
    </w:p>
    <w:p w14:paraId="34D43C12" w14:textId="4D3595FA" w:rsidR="00861623" w:rsidRPr="003B3873" w:rsidRDefault="00861623" w:rsidP="003B3873">
      <w:pPr>
        <w:pStyle w:val="ListParagraph"/>
        <w:numPr>
          <w:ilvl w:val="0"/>
          <w:numId w:val="43"/>
        </w:numPr>
        <w:jc w:val="both"/>
        <w:rPr>
          <w:sz w:val="24"/>
          <w:szCs w:val="24"/>
        </w:rPr>
      </w:pPr>
      <w:r w:rsidRPr="003B3873">
        <w:rPr>
          <w:sz w:val="24"/>
          <w:szCs w:val="24"/>
        </w:rPr>
        <w:t>troškove edukacije korisnika za korištenje aparata</w:t>
      </w:r>
    </w:p>
    <w:p w14:paraId="294DE2E4" w14:textId="16176B02" w:rsidR="00861623" w:rsidRDefault="00861623" w:rsidP="003B3873">
      <w:pPr>
        <w:pStyle w:val="ListParagraph"/>
        <w:numPr>
          <w:ilvl w:val="0"/>
          <w:numId w:val="43"/>
        </w:numPr>
        <w:jc w:val="both"/>
        <w:rPr>
          <w:sz w:val="24"/>
          <w:szCs w:val="24"/>
        </w:rPr>
      </w:pPr>
      <w:r w:rsidRPr="003B3873">
        <w:rPr>
          <w:sz w:val="24"/>
          <w:szCs w:val="24"/>
        </w:rPr>
        <w:t>troškove redovnog servisiranja, otklanjanja kvarova i održavanja opreme</w:t>
      </w:r>
      <w:r w:rsidR="006563F9" w:rsidRPr="003B3873">
        <w:rPr>
          <w:sz w:val="24"/>
          <w:szCs w:val="24"/>
        </w:rPr>
        <w:t>.</w:t>
      </w:r>
    </w:p>
    <w:p w14:paraId="677E43F8" w14:textId="77777777" w:rsidR="00861623" w:rsidRDefault="00861623" w:rsidP="008109F0">
      <w:pPr>
        <w:jc w:val="both"/>
        <w:rPr>
          <w:color w:val="000000"/>
        </w:rPr>
      </w:pPr>
    </w:p>
    <w:p w14:paraId="7C5AA142" w14:textId="77777777" w:rsidR="006563F9" w:rsidRDefault="006563F9" w:rsidP="006563F9">
      <w:pPr>
        <w:jc w:val="both"/>
      </w:pPr>
      <w:r>
        <w:t>U cijenu usluge mora biti uključeno i slijedeće:</w:t>
      </w:r>
    </w:p>
    <w:p w14:paraId="3BE9612E" w14:textId="61AF7903" w:rsidR="006563F9" w:rsidRPr="003B3873" w:rsidRDefault="006563F9" w:rsidP="003B3873">
      <w:pPr>
        <w:pStyle w:val="ListParagraph"/>
        <w:numPr>
          <w:ilvl w:val="0"/>
          <w:numId w:val="41"/>
        </w:numPr>
        <w:jc w:val="both"/>
        <w:rPr>
          <w:sz w:val="24"/>
          <w:szCs w:val="24"/>
        </w:rPr>
      </w:pPr>
      <w:r w:rsidRPr="003B3873">
        <w:rPr>
          <w:sz w:val="24"/>
          <w:szCs w:val="24"/>
        </w:rPr>
        <w:t>obilazak aparata na lokaciji, jednom mjesečno, što uključuje pregled i čišćenje aparata, zamjenu potrošnih dijelova, regulaciju i kalibriranje rada aparata, te očitanje stanja na brojaču kopija (ispisa)</w:t>
      </w:r>
    </w:p>
    <w:p w14:paraId="0341F376" w14:textId="23C25CE8" w:rsidR="006563F9" w:rsidRPr="003B3873" w:rsidRDefault="006563F9" w:rsidP="003B3873">
      <w:pPr>
        <w:pStyle w:val="ListParagraph"/>
        <w:numPr>
          <w:ilvl w:val="0"/>
          <w:numId w:val="41"/>
        </w:numPr>
        <w:jc w:val="both"/>
        <w:rPr>
          <w:sz w:val="24"/>
          <w:szCs w:val="24"/>
        </w:rPr>
      </w:pPr>
      <w:r w:rsidRPr="003B3873">
        <w:rPr>
          <w:sz w:val="24"/>
          <w:szCs w:val="24"/>
        </w:rPr>
        <w:t>osiguravanje zamjenskog aparata u slučaju da kvar nije moguće otkloniti na lokaciji Naručitelja</w:t>
      </w:r>
      <w:r w:rsidR="00DA0CC6">
        <w:rPr>
          <w:sz w:val="24"/>
          <w:szCs w:val="24"/>
        </w:rPr>
        <w:t>.</w:t>
      </w:r>
    </w:p>
    <w:p w14:paraId="422AFD64" w14:textId="77777777" w:rsidR="003B3873" w:rsidRDefault="003B3873" w:rsidP="006563F9">
      <w:pPr>
        <w:jc w:val="both"/>
      </w:pPr>
    </w:p>
    <w:p w14:paraId="04D87B65" w14:textId="0C15FA2B" w:rsidR="006563F9" w:rsidRDefault="006563F9" w:rsidP="006563F9">
      <w:pPr>
        <w:jc w:val="both"/>
      </w:pPr>
      <w:r>
        <w:t>U cijenu usluge nije uključeno slijedeće:</w:t>
      </w:r>
    </w:p>
    <w:p w14:paraId="00028E76" w14:textId="57874D95" w:rsidR="006563F9" w:rsidRDefault="003B3873" w:rsidP="003B3873">
      <w:pPr>
        <w:pStyle w:val="ListParagraph"/>
        <w:numPr>
          <w:ilvl w:val="0"/>
          <w:numId w:val="39"/>
        </w:numPr>
        <w:jc w:val="both"/>
        <w:rPr>
          <w:sz w:val="24"/>
          <w:szCs w:val="24"/>
        </w:rPr>
      </w:pPr>
      <w:r w:rsidRPr="003B3873">
        <w:rPr>
          <w:sz w:val="24"/>
          <w:szCs w:val="24"/>
        </w:rPr>
        <w:t>nabava i dostava papira za fotokopiranje</w:t>
      </w:r>
    </w:p>
    <w:p w14:paraId="7CB83A72" w14:textId="4EB7D620" w:rsidR="009D43EB" w:rsidRPr="003B3873" w:rsidRDefault="009D43EB" w:rsidP="003B3873">
      <w:pPr>
        <w:pStyle w:val="ListParagraph"/>
        <w:numPr>
          <w:ilvl w:val="0"/>
          <w:numId w:val="39"/>
        </w:numPr>
        <w:jc w:val="both"/>
        <w:rPr>
          <w:sz w:val="24"/>
          <w:szCs w:val="24"/>
        </w:rPr>
      </w:pPr>
      <w:r w:rsidRPr="003B3873">
        <w:rPr>
          <w:sz w:val="24"/>
          <w:szCs w:val="24"/>
        </w:rPr>
        <w:t xml:space="preserve">troškovi otklanjanja kvarova </w:t>
      </w:r>
      <w:r w:rsidRPr="009D43EB">
        <w:rPr>
          <w:sz w:val="24"/>
          <w:szCs w:val="24"/>
        </w:rPr>
        <w:t>nastal</w:t>
      </w:r>
      <w:r>
        <w:rPr>
          <w:sz w:val="24"/>
          <w:szCs w:val="24"/>
        </w:rPr>
        <w:t>ih</w:t>
      </w:r>
      <w:r w:rsidRPr="009D43EB">
        <w:rPr>
          <w:sz w:val="24"/>
          <w:szCs w:val="24"/>
        </w:rPr>
        <w:t xml:space="preserve"> uslijed nepravilnog rukovanja aparatom</w:t>
      </w:r>
    </w:p>
    <w:p w14:paraId="50502514" w14:textId="321BCBB4" w:rsidR="006563F9" w:rsidRPr="003B3873" w:rsidRDefault="003B3873" w:rsidP="003B3873">
      <w:pPr>
        <w:pStyle w:val="ListParagraph"/>
        <w:numPr>
          <w:ilvl w:val="0"/>
          <w:numId w:val="39"/>
        </w:numPr>
        <w:jc w:val="both"/>
        <w:rPr>
          <w:sz w:val="24"/>
          <w:szCs w:val="24"/>
        </w:rPr>
      </w:pPr>
      <w:r w:rsidRPr="003B3873">
        <w:rPr>
          <w:sz w:val="24"/>
          <w:szCs w:val="24"/>
        </w:rPr>
        <w:t>troškovi</w:t>
      </w:r>
      <w:r w:rsidR="006563F9" w:rsidRPr="003B3873">
        <w:rPr>
          <w:sz w:val="24"/>
          <w:szCs w:val="24"/>
        </w:rPr>
        <w:t xml:space="preserve"> otklanjanja </w:t>
      </w:r>
      <w:r w:rsidRPr="003B3873">
        <w:rPr>
          <w:sz w:val="24"/>
          <w:szCs w:val="24"/>
        </w:rPr>
        <w:t>kvarova nastalih</w:t>
      </w:r>
      <w:r w:rsidR="006563F9" w:rsidRPr="003B3873">
        <w:rPr>
          <w:sz w:val="24"/>
          <w:szCs w:val="24"/>
        </w:rPr>
        <w:t xml:space="preserve"> uslijed korištenja neoriginalnih potrošnih materijala (toner, tinta)</w:t>
      </w:r>
    </w:p>
    <w:p w14:paraId="2DAB5472" w14:textId="0109088A" w:rsidR="006563F9" w:rsidRPr="003B3873" w:rsidRDefault="006563F9" w:rsidP="003B3873">
      <w:pPr>
        <w:pStyle w:val="ListParagraph"/>
        <w:numPr>
          <w:ilvl w:val="0"/>
          <w:numId w:val="39"/>
        </w:numPr>
        <w:jc w:val="both"/>
        <w:rPr>
          <w:sz w:val="24"/>
          <w:szCs w:val="24"/>
        </w:rPr>
      </w:pPr>
      <w:r w:rsidRPr="003B3873">
        <w:rPr>
          <w:sz w:val="24"/>
          <w:szCs w:val="24"/>
        </w:rPr>
        <w:t xml:space="preserve">trošak otklanjanja </w:t>
      </w:r>
      <w:r w:rsidR="003B3873" w:rsidRPr="003B3873">
        <w:rPr>
          <w:sz w:val="24"/>
          <w:szCs w:val="24"/>
        </w:rPr>
        <w:t>kvarova</w:t>
      </w:r>
      <w:r w:rsidRPr="003B3873">
        <w:rPr>
          <w:sz w:val="24"/>
          <w:szCs w:val="24"/>
        </w:rPr>
        <w:t xml:space="preserve"> </w:t>
      </w:r>
      <w:r w:rsidR="003B3873" w:rsidRPr="003B3873">
        <w:rPr>
          <w:sz w:val="24"/>
          <w:szCs w:val="24"/>
        </w:rPr>
        <w:t>nastalih</w:t>
      </w:r>
      <w:r w:rsidRPr="003B3873">
        <w:rPr>
          <w:sz w:val="24"/>
          <w:szCs w:val="24"/>
        </w:rPr>
        <w:t xml:space="preserve"> uslijed djelovanja više sile (požar, poplava, udar groma, strujni udar i slično).</w:t>
      </w:r>
    </w:p>
    <w:p w14:paraId="1F3E4D28" w14:textId="77777777" w:rsidR="00861623" w:rsidRDefault="00861623" w:rsidP="008109F0">
      <w:pPr>
        <w:jc w:val="both"/>
        <w:rPr>
          <w:color w:val="000000"/>
        </w:rPr>
      </w:pPr>
    </w:p>
    <w:p w14:paraId="65160918" w14:textId="68E22B6B" w:rsidR="008109F0" w:rsidRDefault="008109F0" w:rsidP="008109F0">
      <w:pPr>
        <w:jc w:val="both"/>
        <w:rPr>
          <w:color w:val="000000"/>
        </w:rPr>
      </w:pPr>
      <w:r>
        <w:rPr>
          <w:color w:val="000000"/>
        </w:rPr>
        <w:t>Bilo kakve naknade iznad ponuđene cijene neće se priznavati.</w:t>
      </w:r>
    </w:p>
    <w:p w14:paraId="014A1AF0" w14:textId="77777777" w:rsidR="00FE049A" w:rsidRPr="00826B5B" w:rsidRDefault="00FE049A" w:rsidP="00CF5ADC"/>
    <w:p w14:paraId="0162B201" w14:textId="6438BD2B" w:rsidR="00C02647" w:rsidRDefault="00FE049A" w:rsidP="00FE049A">
      <w:pPr>
        <w:jc w:val="both"/>
      </w:pPr>
      <w:r w:rsidRPr="00FE049A">
        <w:t>Predviđeni godišnji broj ispisa (kopija) iskazan je u Troškovniku</w:t>
      </w:r>
      <w:r w:rsidR="00DA0CC6">
        <w:t xml:space="preserve"> koji</w:t>
      </w:r>
      <w:r w:rsidRPr="00FE049A">
        <w:t xml:space="preserve"> </w:t>
      </w:r>
      <w:r w:rsidR="00DA0CC6">
        <w:t xml:space="preserve">se </w:t>
      </w:r>
      <w:r w:rsidR="00DA0CC6">
        <w:rPr>
          <w:bCs/>
        </w:rPr>
        <w:t xml:space="preserve">stavlja na raspolaganje </w:t>
      </w:r>
      <w:r w:rsidR="00DA0CC6" w:rsidRPr="007F15CD">
        <w:rPr>
          <w:bCs/>
        </w:rPr>
        <w:t xml:space="preserve">ponuditeljima kao </w:t>
      </w:r>
      <w:r w:rsidR="00DA0CC6">
        <w:rPr>
          <w:bCs/>
        </w:rPr>
        <w:t>Prilog 2.</w:t>
      </w:r>
      <w:r w:rsidR="00DA0CC6" w:rsidRPr="007F15CD">
        <w:rPr>
          <w:bCs/>
        </w:rPr>
        <w:t xml:space="preserve"> ov</w:t>
      </w:r>
      <w:r w:rsidR="00DA0CC6">
        <w:rPr>
          <w:bCs/>
        </w:rPr>
        <w:t>og</w:t>
      </w:r>
      <w:r w:rsidR="00DA0CC6" w:rsidRPr="007F15CD">
        <w:rPr>
          <w:bCs/>
        </w:rPr>
        <w:t xml:space="preserve"> Poziv</w:t>
      </w:r>
      <w:r w:rsidR="00DA0CC6">
        <w:rPr>
          <w:bCs/>
        </w:rPr>
        <w:t>a</w:t>
      </w:r>
      <w:r w:rsidRPr="00FE049A">
        <w:t xml:space="preserve"> i predstavlja okvirnu količinu. </w:t>
      </w:r>
      <w:r w:rsidR="00C02647" w:rsidRPr="00C02647">
        <w:t>Stvarni obujam pojedinačn</w:t>
      </w:r>
      <w:r w:rsidR="00C02647">
        <w:t xml:space="preserve">e vrste ispisa </w:t>
      </w:r>
      <w:r w:rsidR="00C02647" w:rsidRPr="00C02647">
        <w:t xml:space="preserve">može biti veći ili manji od predviđenog Troškovnikom, uz uvjet da </w:t>
      </w:r>
      <w:r w:rsidR="00C02647">
        <w:t>ukupan trošak posla</w:t>
      </w:r>
      <w:r w:rsidR="00C02647" w:rsidRPr="00C02647">
        <w:t xml:space="preserve"> ne smije premašiti vrijednost </w:t>
      </w:r>
      <w:r w:rsidR="00C02647">
        <w:t>okvirnog sporazuma ili ugovora sklopljenog temeljem istog</w:t>
      </w:r>
      <w:r w:rsidR="00C02647" w:rsidRPr="00C02647">
        <w:t>.</w:t>
      </w:r>
      <w:r w:rsidR="006903AF">
        <w:t xml:space="preserve"> </w:t>
      </w:r>
      <w:r w:rsidR="006903AF" w:rsidRPr="00320024">
        <w:rPr>
          <w:color w:val="000000"/>
        </w:rPr>
        <w:t>Predviđene količine za pojedini, u pravilu godišnji ugovor, odredit će se u ugovoru sklopljenom temeljem okvirnog sporazuma, između Naručitelja i odabranog ponuditelja.</w:t>
      </w:r>
    </w:p>
    <w:p w14:paraId="4C32E247" w14:textId="571F8F9D" w:rsidR="00673971" w:rsidRDefault="00673971" w:rsidP="00FE049A">
      <w:pPr>
        <w:jc w:val="both"/>
      </w:pPr>
    </w:p>
    <w:p w14:paraId="063B317F" w14:textId="77777777" w:rsidR="00673971" w:rsidRDefault="00673971" w:rsidP="00673971">
      <w:pPr>
        <w:jc w:val="both"/>
      </w:pPr>
      <w:r>
        <w:t>Svaka jednostrana kopija (ispis) A3 formata, obračunava se kao dvije jednostrane kopije (ispisa) A4 formata. Obostrana kopija (ispis) obračunava se kao dvije jednostrane kopije (ispis).</w:t>
      </w:r>
    </w:p>
    <w:p w14:paraId="2C7B8BAF" w14:textId="1AAA7FFC" w:rsidR="00861623" w:rsidRDefault="00861623" w:rsidP="00673971">
      <w:pPr>
        <w:jc w:val="both"/>
      </w:pPr>
    </w:p>
    <w:p w14:paraId="7692226D" w14:textId="10569A4B" w:rsidR="00A3060E" w:rsidRDefault="001B6B69" w:rsidP="00861623">
      <w:pPr>
        <w:jc w:val="both"/>
      </w:pPr>
      <w:r>
        <w:t>U</w:t>
      </w:r>
      <w:r w:rsidR="00A3060E">
        <w:t xml:space="preserve"> slučaju nastanka potrebe za najmom dodatnih fotokopirnih aparata</w:t>
      </w:r>
      <w:r>
        <w:t>, o</w:t>
      </w:r>
      <w:r>
        <w:t xml:space="preserve">dabrani ponuditelj je dužan </w:t>
      </w:r>
      <w:r w:rsidR="002452D9">
        <w:t>na</w:t>
      </w:r>
      <w:r>
        <w:t xml:space="preserve"> zahtjev </w:t>
      </w:r>
      <w:r>
        <w:t>Naručitelj</w:t>
      </w:r>
      <w:r>
        <w:t>a</w:t>
      </w:r>
      <w:r>
        <w:t xml:space="preserve"> </w:t>
      </w:r>
      <w:r>
        <w:t>osigurati</w:t>
      </w:r>
      <w:r>
        <w:t xml:space="preserve"> dodatne aparate</w:t>
      </w:r>
      <w:r>
        <w:t xml:space="preserve">, o čemu će se sklopiti dodatak okvirnog sporazuma. Dodatni aparati moraju </w:t>
      </w:r>
      <w:r w:rsidRPr="001B6B69">
        <w:t>zadovoljavati minimalne uvjete predviđene Tehničkom specifikacijom</w:t>
      </w:r>
      <w:r>
        <w:t>, a povećanje cijene najma će se obračunati sukladno jediničnim cijenama iz Troškovnika.</w:t>
      </w:r>
    </w:p>
    <w:p w14:paraId="283FA91F" w14:textId="77777777" w:rsidR="00A3060E" w:rsidRDefault="00A3060E" w:rsidP="00861623">
      <w:pPr>
        <w:jc w:val="both"/>
      </w:pPr>
    </w:p>
    <w:p w14:paraId="0B460300" w14:textId="5F3FA8E8" w:rsidR="00861623" w:rsidRPr="007F1C48" w:rsidRDefault="007F1C48" w:rsidP="00861623">
      <w:pPr>
        <w:jc w:val="both"/>
      </w:pPr>
      <w:r w:rsidRPr="007F1C48">
        <w:t>Odabrani ponuditelj</w:t>
      </w:r>
      <w:r w:rsidR="00861623" w:rsidRPr="007F1C48">
        <w:t xml:space="preserve"> je dužan dopremiti i </w:t>
      </w:r>
      <w:r w:rsidR="00F61483" w:rsidRPr="007F1C48">
        <w:t>instalirati</w:t>
      </w:r>
      <w:r w:rsidR="00861623" w:rsidRPr="007F1C48">
        <w:t xml:space="preserve"> </w:t>
      </w:r>
      <w:r w:rsidR="00F61483" w:rsidRPr="007F1C48">
        <w:t>fotokopirne aparate u prostorije</w:t>
      </w:r>
      <w:r w:rsidR="00861623" w:rsidRPr="007F1C48">
        <w:t xml:space="preserve"> Naručitelja </w:t>
      </w:r>
      <w:r w:rsidRPr="007F1C48">
        <w:rPr>
          <w:b/>
          <w:bCs/>
        </w:rPr>
        <w:t xml:space="preserve">najkasnije </w:t>
      </w:r>
      <w:r w:rsidR="00861623" w:rsidRPr="007F1C48">
        <w:rPr>
          <w:b/>
          <w:bCs/>
        </w:rPr>
        <w:t xml:space="preserve">do </w:t>
      </w:r>
      <w:r w:rsidR="00F61483" w:rsidRPr="007F1C48">
        <w:rPr>
          <w:b/>
          <w:bCs/>
        </w:rPr>
        <w:t>30.12</w:t>
      </w:r>
      <w:r w:rsidR="00861623" w:rsidRPr="007F1C48">
        <w:rPr>
          <w:b/>
          <w:bCs/>
        </w:rPr>
        <w:t>.202</w:t>
      </w:r>
      <w:r w:rsidR="00F61483" w:rsidRPr="007F1C48">
        <w:rPr>
          <w:b/>
          <w:bCs/>
        </w:rPr>
        <w:t>2</w:t>
      </w:r>
      <w:r w:rsidR="00861623" w:rsidRPr="007F1C48">
        <w:rPr>
          <w:b/>
          <w:bCs/>
        </w:rPr>
        <w:t>. godine</w:t>
      </w:r>
      <w:r w:rsidR="00F61483" w:rsidRPr="007F1C48">
        <w:t xml:space="preserve"> te iste ukloniti po isteku ugovorne obveze, najkasnije 8 dana od dana isteka okvirnog sporazuma</w:t>
      </w:r>
      <w:r w:rsidR="00861623" w:rsidRPr="007F1C48">
        <w:t xml:space="preserve">. U slučaju prekoračenja </w:t>
      </w:r>
      <w:r w:rsidR="00F61483" w:rsidRPr="007F1C48">
        <w:t>navedenih</w:t>
      </w:r>
      <w:r w:rsidR="00861623" w:rsidRPr="007F1C48">
        <w:t xml:space="preserve"> rok</w:t>
      </w:r>
      <w:r w:rsidR="00F61483" w:rsidRPr="007F1C48">
        <w:t>ova</w:t>
      </w:r>
      <w:r w:rsidR="00861623" w:rsidRPr="007F1C48">
        <w:t xml:space="preserve"> </w:t>
      </w:r>
      <w:r w:rsidR="00F61483" w:rsidRPr="007F1C48">
        <w:t>odabranom ponuditelju</w:t>
      </w:r>
      <w:r w:rsidR="00861623" w:rsidRPr="007F1C48">
        <w:t xml:space="preserve"> će se obračunati i naplatiti ugovorom definirana kazna. </w:t>
      </w:r>
    </w:p>
    <w:p w14:paraId="19FC9DFF" w14:textId="1B57D73B" w:rsidR="00861623" w:rsidRDefault="00861623" w:rsidP="00673971">
      <w:pPr>
        <w:jc w:val="both"/>
      </w:pPr>
    </w:p>
    <w:p w14:paraId="13E8BF63" w14:textId="4CEA0CA6" w:rsidR="00861623" w:rsidRPr="007F1C48" w:rsidRDefault="009D43EB" w:rsidP="00673971">
      <w:pPr>
        <w:jc w:val="both"/>
      </w:pPr>
      <w:r w:rsidRPr="007F1C48">
        <w:t xml:space="preserve">Odabrani ponuditelj </w:t>
      </w:r>
      <w:r w:rsidR="007F1C48">
        <w:t xml:space="preserve">je dužan </w:t>
      </w:r>
      <w:r w:rsidRPr="007F1C48">
        <w:t xml:space="preserve">sve nedostatke ili kvarove na </w:t>
      </w:r>
      <w:r w:rsidR="007F1C48" w:rsidRPr="007F1C48">
        <w:t xml:space="preserve">fotokopirnim </w:t>
      </w:r>
      <w:r w:rsidRPr="007F1C48">
        <w:t xml:space="preserve">aparatima ukloniti u roku od </w:t>
      </w:r>
      <w:r w:rsidR="007F1C48" w:rsidRPr="007F1C48">
        <w:rPr>
          <w:b/>
          <w:bCs/>
        </w:rPr>
        <w:t>16 (šesnaest) radnih</w:t>
      </w:r>
      <w:r w:rsidRPr="007F1C48">
        <w:rPr>
          <w:b/>
          <w:bCs/>
        </w:rPr>
        <w:t xml:space="preserve"> sati od prijave kvara</w:t>
      </w:r>
      <w:r w:rsidRPr="007F1C48">
        <w:t xml:space="preserve">, a u hitnim slučajevima u roku od </w:t>
      </w:r>
      <w:r w:rsidR="007F1C48" w:rsidRPr="007F1C48">
        <w:rPr>
          <w:b/>
          <w:bCs/>
        </w:rPr>
        <w:t>4 (četiri) radna</w:t>
      </w:r>
      <w:r w:rsidRPr="007F1C48">
        <w:rPr>
          <w:b/>
          <w:bCs/>
        </w:rPr>
        <w:t xml:space="preserve"> sat</w:t>
      </w:r>
      <w:r w:rsidR="007F1C48" w:rsidRPr="007F1C48">
        <w:rPr>
          <w:b/>
          <w:bCs/>
        </w:rPr>
        <w:t>a od prijave kvara</w:t>
      </w:r>
      <w:r w:rsidRPr="007F1C48">
        <w:rPr>
          <w:b/>
          <w:bCs/>
        </w:rPr>
        <w:t>.</w:t>
      </w:r>
      <w:r w:rsidRPr="007F1C48">
        <w:t xml:space="preserve"> U slučaju da se kvar aparata ne može otkloniti odmah, odabrani ponuditelj </w:t>
      </w:r>
      <w:r w:rsidR="007F1C48" w:rsidRPr="007F1C48">
        <w:t>je</w:t>
      </w:r>
      <w:r w:rsidRPr="007F1C48">
        <w:t xml:space="preserve"> obvezan dostaviti zamjenski uređaj istih ili boljih karakteristika i funkcionalnosti u roku od </w:t>
      </w:r>
      <w:r w:rsidR="007F1C48" w:rsidRPr="007F1C48">
        <w:rPr>
          <w:b/>
          <w:bCs/>
        </w:rPr>
        <w:t>8 (osam) radnih</w:t>
      </w:r>
      <w:r w:rsidRPr="007F1C48">
        <w:rPr>
          <w:b/>
          <w:bCs/>
        </w:rPr>
        <w:t xml:space="preserve"> sat</w:t>
      </w:r>
      <w:r w:rsidR="007F1C48" w:rsidRPr="007F1C48">
        <w:rPr>
          <w:b/>
          <w:bCs/>
        </w:rPr>
        <w:t>i</w:t>
      </w:r>
      <w:r w:rsidRPr="007F1C48">
        <w:rPr>
          <w:b/>
          <w:bCs/>
        </w:rPr>
        <w:t>.</w:t>
      </w:r>
      <w:r w:rsidR="003878D0" w:rsidRPr="007F1C48">
        <w:t xml:space="preserve"> </w:t>
      </w:r>
      <w:r w:rsidR="008574F9" w:rsidRPr="007F1C48">
        <w:t>Hitnim slučajem se smatra kvar ili zastoj u radu uređaja te prekid u radu programa koji uzrokuje značajne posljedice na poslovni proces Naručitelja.</w:t>
      </w:r>
      <w:r w:rsidR="007F1C48">
        <w:t xml:space="preserve"> </w:t>
      </w:r>
      <w:r w:rsidR="007F1C48" w:rsidRPr="007F1C48">
        <w:t>U slučaju prekoračenja navedenih rokova odabranom ponuditelju će se obračunati i naplatiti ugovorom definirana kazna.</w:t>
      </w:r>
    </w:p>
    <w:p w14:paraId="4A4BCEF3" w14:textId="594F0D01" w:rsidR="009D43EB" w:rsidRDefault="009D43EB" w:rsidP="00673971">
      <w:pPr>
        <w:jc w:val="both"/>
        <w:rPr>
          <w:b/>
          <w:bCs/>
          <w:color w:val="000000"/>
        </w:rPr>
      </w:pPr>
    </w:p>
    <w:p w14:paraId="48B2C4AB" w14:textId="68E05149" w:rsidR="009D43EB" w:rsidRDefault="009D43EB" w:rsidP="007F1C48">
      <w:pPr>
        <w:jc w:val="both"/>
        <w:rPr>
          <w:b/>
          <w:bCs/>
        </w:rPr>
      </w:pPr>
      <w:r w:rsidRPr="009D43EB">
        <w:rPr>
          <w:b/>
          <w:bCs/>
        </w:rPr>
        <w:t xml:space="preserve">Odabrani ponuditelj je </w:t>
      </w:r>
      <w:r w:rsidR="007F1C48">
        <w:rPr>
          <w:b/>
          <w:bCs/>
        </w:rPr>
        <w:t>prije sklapanja okvirnog sporazuma</w:t>
      </w:r>
      <w:r w:rsidRPr="009D43EB">
        <w:rPr>
          <w:b/>
          <w:bCs/>
        </w:rPr>
        <w:t xml:space="preserve"> </w:t>
      </w:r>
      <w:r w:rsidR="007F1C48" w:rsidRPr="009D43EB">
        <w:rPr>
          <w:b/>
          <w:bCs/>
        </w:rPr>
        <w:t xml:space="preserve">dužan dostaviti </w:t>
      </w:r>
      <w:bookmarkStart w:id="3" w:name="_Hlk120709840"/>
      <w:r w:rsidRPr="009D43EB">
        <w:rPr>
          <w:b/>
          <w:bCs/>
        </w:rPr>
        <w:t xml:space="preserve">jamstvo za uredno ispunjenje </w:t>
      </w:r>
      <w:r w:rsidR="00460FE5">
        <w:rPr>
          <w:b/>
          <w:bCs/>
        </w:rPr>
        <w:t>okvirnog sporazuma</w:t>
      </w:r>
      <w:bookmarkEnd w:id="3"/>
      <w:r w:rsidR="007F1C48">
        <w:rPr>
          <w:b/>
          <w:bCs/>
        </w:rPr>
        <w:t xml:space="preserve"> </w:t>
      </w:r>
      <w:r w:rsidR="007F1C48" w:rsidRPr="00337B25">
        <w:rPr>
          <w:b/>
          <w:bCs/>
          <w:color w:val="000000"/>
        </w:rPr>
        <w:t xml:space="preserve">u obliku bjanko zadužnice </w:t>
      </w:r>
      <w:r w:rsidR="00460FE5" w:rsidRPr="00337B25">
        <w:rPr>
          <w:b/>
          <w:bCs/>
          <w:color w:val="000000"/>
        </w:rPr>
        <w:t xml:space="preserve">ovjerene </w:t>
      </w:r>
      <w:r w:rsidR="00460FE5">
        <w:rPr>
          <w:b/>
          <w:bCs/>
          <w:color w:val="000000"/>
        </w:rPr>
        <w:t xml:space="preserve">od strane javnog bilježnika </w:t>
      </w:r>
      <w:r w:rsidR="007F1C48" w:rsidRPr="00337B25">
        <w:rPr>
          <w:b/>
          <w:bCs/>
          <w:color w:val="000000"/>
        </w:rPr>
        <w:t xml:space="preserve">u iznosu od 10% vrijednosti </w:t>
      </w:r>
      <w:r w:rsidR="00460FE5">
        <w:rPr>
          <w:b/>
          <w:bCs/>
          <w:color w:val="000000"/>
        </w:rPr>
        <w:t>okvirnog sporazuma</w:t>
      </w:r>
      <w:r w:rsidR="007F1C48" w:rsidRPr="00337B25">
        <w:rPr>
          <w:b/>
          <w:bCs/>
          <w:color w:val="000000"/>
        </w:rPr>
        <w:t>, bez PDV-a</w:t>
      </w:r>
      <w:r w:rsidR="007F1C48">
        <w:rPr>
          <w:b/>
          <w:bCs/>
          <w:color w:val="000000"/>
        </w:rPr>
        <w:t>.</w:t>
      </w:r>
      <w:r w:rsidR="00460FE5">
        <w:rPr>
          <w:b/>
          <w:bCs/>
          <w:color w:val="000000"/>
        </w:rPr>
        <w:t xml:space="preserve"> Iznimno od </w:t>
      </w:r>
      <w:r w:rsidR="000D3143">
        <w:rPr>
          <w:b/>
          <w:bCs/>
          <w:color w:val="000000"/>
        </w:rPr>
        <w:t>navedenog</w:t>
      </w:r>
      <w:r w:rsidR="00460FE5">
        <w:rPr>
          <w:b/>
          <w:bCs/>
          <w:color w:val="000000"/>
        </w:rPr>
        <w:t>, odabrani ponuditelj može Naručitelju uplatiti novčani polog u iznosu traženog jamstva.</w:t>
      </w:r>
    </w:p>
    <w:p w14:paraId="513C53BA" w14:textId="77777777" w:rsidR="00FE049A" w:rsidRDefault="00FE049A" w:rsidP="00CF5ADC"/>
    <w:p w14:paraId="735622A9" w14:textId="0739D8BC" w:rsidR="00BA6AE1" w:rsidRPr="00826B5B" w:rsidRDefault="00BA6AE1" w:rsidP="00CF5ADC">
      <w:r w:rsidRPr="00826B5B">
        <w:t xml:space="preserve">CPV oznaka: </w:t>
      </w:r>
      <w:r w:rsidR="00B45503" w:rsidRPr="00B45503">
        <w:t>30121000-3</w:t>
      </w:r>
      <w:r w:rsidR="00B45503">
        <w:t xml:space="preserve"> </w:t>
      </w:r>
      <w:r w:rsidRPr="00826B5B">
        <w:t xml:space="preserve">- </w:t>
      </w:r>
      <w:r w:rsidR="00B45503" w:rsidRPr="00B45503">
        <w:t>Oprema za fotokopiranje i termičko kopiranje</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12D38DB" w:rsidR="004F51A4" w:rsidRDefault="008109F0" w:rsidP="00B45503">
      <w:pPr>
        <w:jc w:val="both"/>
      </w:pPr>
      <w:r>
        <w:t>Sjedište Naručitelja</w:t>
      </w:r>
      <w:r w:rsidR="00B45503">
        <w:t>, Prikešte 13, Omišalj, te po potrebi prostorije odabranog ponuditelja</w:t>
      </w:r>
      <w:r w:rsidR="004F51A4" w:rsidRPr="00826B5B">
        <w:t>.</w:t>
      </w:r>
    </w:p>
    <w:p w14:paraId="5F4CF9ED" w14:textId="77777777" w:rsidR="004F51A4" w:rsidRPr="00826B5B" w:rsidRDefault="004F51A4" w:rsidP="00CF5ADC"/>
    <w:p w14:paraId="12E22313" w14:textId="39EA13DE"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 xml:space="preserve">VRSTA I TRAJANJE </w:t>
      </w:r>
      <w:r w:rsidR="00FE049A">
        <w:rPr>
          <w:b/>
          <w:color w:val="000000"/>
          <w:sz w:val="24"/>
          <w:szCs w:val="24"/>
        </w:rPr>
        <w:t xml:space="preserve">OVIRNOG SPORAZUMA I </w:t>
      </w:r>
      <w:r>
        <w:rPr>
          <w:b/>
          <w:color w:val="000000"/>
          <w:sz w:val="24"/>
          <w:szCs w:val="24"/>
        </w:rPr>
        <w:t>UGOVORA</w:t>
      </w:r>
    </w:p>
    <w:p w14:paraId="08685896" w14:textId="77777777" w:rsidR="00C815DD" w:rsidRPr="00826B5B" w:rsidRDefault="00C815DD" w:rsidP="00CF5ADC">
      <w:pPr>
        <w:rPr>
          <w:color w:val="000000"/>
        </w:rPr>
      </w:pPr>
    </w:p>
    <w:p w14:paraId="00DC742D" w14:textId="10971B06" w:rsidR="00EB5491" w:rsidRDefault="00EB5491" w:rsidP="00EB5491">
      <w:pPr>
        <w:tabs>
          <w:tab w:val="left" w:pos="0"/>
        </w:tabs>
        <w:jc w:val="both"/>
        <w:rPr>
          <w:color w:val="000000"/>
        </w:rPr>
      </w:pPr>
      <w:r>
        <w:rPr>
          <w:color w:val="000000"/>
        </w:rPr>
        <w:t>Temeljem provedenog postupka sklopit će se okvirni sporazum o nabavi robe s jednim gospodarskim subjektom koji odabranog ponuditelja obvezuje na sklapanje godišnjih ugovora.</w:t>
      </w:r>
    </w:p>
    <w:p w14:paraId="7415E9CC" w14:textId="77777777" w:rsidR="00D255A1" w:rsidRDefault="00D255A1" w:rsidP="00CF5ADC">
      <w:pPr>
        <w:tabs>
          <w:tab w:val="left" w:pos="0"/>
        </w:tabs>
        <w:jc w:val="both"/>
        <w:rPr>
          <w:color w:val="000000"/>
        </w:rPr>
      </w:pPr>
    </w:p>
    <w:p w14:paraId="50AB4585" w14:textId="77777777" w:rsidR="00FE049A" w:rsidRDefault="00B45503" w:rsidP="00CF5ADC">
      <w:pPr>
        <w:tabs>
          <w:tab w:val="left" w:pos="0"/>
        </w:tabs>
        <w:jc w:val="both"/>
        <w:rPr>
          <w:color w:val="000000"/>
        </w:rPr>
      </w:pPr>
      <w:r>
        <w:rPr>
          <w:color w:val="000000"/>
        </w:rPr>
        <w:t>Okvirni sporazum</w:t>
      </w:r>
      <w:r w:rsidR="006D2A27" w:rsidRPr="00826B5B">
        <w:rPr>
          <w:color w:val="000000"/>
        </w:rPr>
        <w:t xml:space="preserve"> se sklapa na </w:t>
      </w:r>
      <w:r w:rsidR="003D0413" w:rsidRPr="00826B5B">
        <w:rPr>
          <w:color w:val="000000"/>
        </w:rPr>
        <w:t>razdoblje</w:t>
      </w:r>
      <w:r w:rsidR="006D2A27" w:rsidRPr="00826B5B">
        <w:rPr>
          <w:color w:val="000000"/>
        </w:rPr>
        <w:t xml:space="preserve"> </w:t>
      </w:r>
      <w:r>
        <w:rPr>
          <w:color w:val="000000"/>
        </w:rPr>
        <w:t>od 01.01.2023 godine do 31.12.2024. godine</w:t>
      </w:r>
      <w:r w:rsidR="00FE049A">
        <w:rPr>
          <w:color w:val="000000"/>
        </w:rPr>
        <w:t xml:space="preserve"> te se temeljem istog planira sklapanje 2 (dva) godišnja ugovora.</w:t>
      </w:r>
    </w:p>
    <w:p w14:paraId="7BA62017" w14:textId="4866771A" w:rsidR="003D0413" w:rsidRPr="00826B5B" w:rsidRDefault="003D0413" w:rsidP="00CF5ADC">
      <w:pPr>
        <w:tabs>
          <w:tab w:val="left" w:pos="0"/>
        </w:tabs>
        <w:jc w:val="both"/>
        <w:rPr>
          <w:color w:val="00B0F0"/>
        </w:rPr>
      </w:pPr>
    </w:p>
    <w:p w14:paraId="34C42975" w14:textId="0B1D28F1"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0D3FAA">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18539ED" w14:textId="51E44E9B" w:rsidR="00E85D4D" w:rsidRPr="00E85D4D" w:rsidRDefault="003C3D3C" w:rsidP="00CF5ADC">
      <w:pPr>
        <w:tabs>
          <w:tab w:val="left" w:pos="0"/>
        </w:tabs>
        <w:jc w:val="both"/>
        <w:rPr>
          <w:bCs/>
          <w:color w:val="000000"/>
        </w:rPr>
      </w:pPr>
      <w:r>
        <w:rPr>
          <w:bCs/>
          <w:color w:val="000000"/>
        </w:rPr>
        <w:t xml:space="preserve">Naknada za najam obračunavat će na mjesečnoj bazi, temeljem očitanja stanja na brojaču kopija (ispisa). </w:t>
      </w:r>
      <w:r w:rsidR="00E85D4D" w:rsidRPr="00E85D4D">
        <w:rPr>
          <w:bCs/>
          <w:color w:val="000000"/>
        </w:rPr>
        <w:t xml:space="preserve">Plaćanje će se izvršiti u roku od 30 dana od zaprimanja </w:t>
      </w:r>
      <w:r w:rsidR="00F845B4">
        <w:rPr>
          <w:bCs/>
          <w:color w:val="000000"/>
        </w:rPr>
        <w:t>valjan</w:t>
      </w:r>
      <w:r>
        <w:rPr>
          <w:bCs/>
          <w:color w:val="000000"/>
        </w:rPr>
        <w:t xml:space="preserve">og </w:t>
      </w:r>
      <w:r w:rsidR="00E85D4D" w:rsidRPr="00E85D4D">
        <w:rPr>
          <w:bCs/>
          <w:color w:val="000000"/>
        </w:rPr>
        <w:t xml:space="preserve">računa. </w:t>
      </w:r>
    </w:p>
    <w:p w14:paraId="4F0C14F6" w14:textId="77777777" w:rsidR="00E85D4D" w:rsidRPr="00E85D4D" w:rsidRDefault="00E85D4D" w:rsidP="00CF5ADC">
      <w:pPr>
        <w:tabs>
          <w:tab w:val="left" w:pos="0"/>
        </w:tabs>
        <w:jc w:val="both"/>
        <w:rPr>
          <w:bCs/>
          <w:color w:val="000000"/>
        </w:rPr>
      </w:pPr>
    </w:p>
    <w:p w14:paraId="1DF40081" w14:textId="0206EC82" w:rsidR="00EC0AB6" w:rsidRPr="00E85D4D" w:rsidRDefault="00E85D4D" w:rsidP="00CF5ADC">
      <w:pPr>
        <w:tabs>
          <w:tab w:val="left" w:pos="0"/>
        </w:tabs>
        <w:jc w:val="both"/>
        <w:rPr>
          <w:bCs/>
          <w:color w:val="000000"/>
        </w:rPr>
      </w:pPr>
      <w:r w:rsidRPr="00E85D4D">
        <w:rPr>
          <w:bCs/>
          <w:color w:val="000000"/>
        </w:rPr>
        <w:lastRenderedPageBreak/>
        <w:t>Sukladno Zakonu o elektroničkom izdavanju računa u javnoj nabavi („Narodne novine“ broj 94/18), odabrani Ponuditelj je dužan račun za izvršen</w:t>
      </w:r>
      <w:r w:rsidR="003A51F9">
        <w:rPr>
          <w:bCs/>
          <w:color w:val="000000"/>
        </w:rPr>
        <w:t>e</w:t>
      </w:r>
      <w:r w:rsidRPr="00E85D4D">
        <w:rPr>
          <w:bCs/>
          <w:color w:val="000000"/>
        </w:rPr>
        <w:t xml:space="preserve"> </w:t>
      </w:r>
      <w:r w:rsidRPr="00FE049A">
        <w:rPr>
          <w:bCs/>
          <w:color w:val="000000"/>
        </w:rPr>
        <w:t>uslug</w:t>
      </w:r>
      <w:r w:rsidR="003A51F9" w:rsidRPr="00FE049A">
        <w:rPr>
          <w:bCs/>
          <w:color w:val="000000"/>
        </w:rPr>
        <w:t>e</w:t>
      </w:r>
      <w:r w:rsidRPr="00E85D4D">
        <w:rPr>
          <w:bCs/>
          <w:color w:val="000000"/>
        </w:rPr>
        <w:t xml:space="preserve"> ispostaviti Općini Omišalj u strukturiranom elektroničkom formatu, na e-adresu: </w:t>
      </w:r>
      <w:hyperlink r:id="rId12"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FE049A">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1FC58AED" w14:textId="77777777" w:rsidR="0011225E" w:rsidRPr="00165D08" w:rsidRDefault="0011225E" w:rsidP="00CF5ADC">
      <w:pPr>
        <w:pStyle w:val="ListParagraph"/>
        <w:numPr>
          <w:ilvl w:val="1"/>
          <w:numId w:val="27"/>
        </w:numPr>
        <w:tabs>
          <w:tab w:val="left" w:pos="0"/>
        </w:tabs>
        <w:jc w:val="both"/>
        <w:rPr>
          <w:b/>
          <w:bCs/>
          <w:sz w:val="24"/>
          <w:szCs w:val="24"/>
        </w:rPr>
      </w:pPr>
      <w:bookmarkStart w:id="7" w:name="_Hlk120715175"/>
      <w:bookmarkEnd w:id="4"/>
      <w:bookmarkEnd w:id="6"/>
      <w:r w:rsidRPr="00165D08">
        <w:rPr>
          <w:b/>
          <w:bCs/>
          <w:sz w:val="24"/>
          <w:szCs w:val="24"/>
        </w:rPr>
        <w:t>Popunjeni, potpisani i pečatom ovjereni Troškovnik</w:t>
      </w:r>
    </w:p>
    <w:bookmarkEnd w:id="7"/>
    <w:p w14:paraId="786F5AEB" w14:textId="09C0422F" w:rsidR="0011225E" w:rsidRPr="00826B5B" w:rsidRDefault="0011225E" w:rsidP="00CF5ADC">
      <w:pPr>
        <w:tabs>
          <w:tab w:val="left" w:pos="0"/>
        </w:tabs>
        <w:jc w:val="both"/>
      </w:pPr>
      <w:r w:rsidRPr="00165D08">
        <w:t xml:space="preserve">Troškovnik mora biti u cijelosti popunjen, potpisan </w:t>
      </w:r>
      <w:r w:rsidR="001E3030" w:rsidRPr="00165D08">
        <w:t xml:space="preserve">od strane ovlaštene osobe </w:t>
      </w:r>
      <w:r w:rsidR="00086843" w:rsidRPr="00165D08">
        <w:t>p</w:t>
      </w:r>
      <w:r w:rsidRPr="00165D08">
        <w:t xml:space="preserve">onuditelja i ovjeren pečatom. </w:t>
      </w:r>
      <w:r w:rsidR="002D78FD" w:rsidRPr="00165D08">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165D08">
        <w:t xml:space="preserve">Obrazac Troškovnika </w:t>
      </w:r>
      <w:r w:rsidR="00086843" w:rsidRPr="00165D08">
        <w:t>stavlja se na raspolaganje ponuditeljima kao Prilog 2. ovog Poziva.</w:t>
      </w:r>
    </w:p>
    <w:p w14:paraId="7BBE069B" w14:textId="00EBE08E" w:rsidR="003964A5" w:rsidRPr="00D01963" w:rsidRDefault="00D01963" w:rsidP="00D01963">
      <w:pPr>
        <w:pStyle w:val="ListParagraph"/>
        <w:numPr>
          <w:ilvl w:val="1"/>
          <w:numId w:val="27"/>
        </w:numPr>
        <w:ind w:left="0" w:firstLine="0"/>
        <w:jc w:val="both"/>
        <w:rPr>
          <w:b/>
          <w:sz w:val="24"/>
          <w:szCs w:val="24"/>
        </w:rPr>
      </w:pPr>
      <w:r w:rsidRPr="00D01963">
        <w:rPr>
          <w:b/>
          <w:sz w:val="24"/>
          <w:szCs w:val="24"/>
        </w:rPr>
        <w:t>Popunjen</w:t>
      </w:r>
      <w:r>
        <w:rPr>
          <w:b/>
          <w:sz w:val="24"/>
          <w:szCs w:val="24"/>
        </w:rPr>
        <w:t>u</w:t>
      </w:r>
      <w:r w:rsidRPr="00D01963">
        <w:rPr>
          <w:b/>
          <w:sz w:val="24"/>
          <w:szCs w:val="24"/>
        </w:rPr>
        <w:t>, potpisan</w:t>
      </w:r>
      <w:r>
        <w:rPr>
          <w:b/>
          <w:sz w:val="24"/>
          <w:szCs w:val="24"/>
        </w:rPr>
        <w:t>u</w:t>
      </w:r>
      <w:r w:rsidRPr="00D01963">
        <w:rPr>
          <w:b/>
          <w:sz w:val="24"/>
          <w:szCs w:val="24"/>
        </w:rPr>
        <w:t xml:space="preserve"> i pečatom ovjeren</w:t>
      </w:r>
      <w:r>
        <w:rPr>
          <w:b/>
          <w:sz w:val="24"/>
          <w:szCs w:val="24"/>
        </w:rPr>
        <w:t>u</w:t>
      </w:r>
      <w:r w:rsidRPr="00D01963">
        <w:rPr>
          <w:b/>
          <w:sz w:val="24"/>
          <w:szCs w:val="24"/>
        </w:rPr>
        <w:t xml:space="preserve"> </w:t>
      </w:r>
      <w:r w:rsidR="003964A5" w:rsidRPr="00D01963">
        <w:rPr>
          <w:b/>
          <w:sz w:val="24"/>
          <w:szCs w:val="24"/>
        </w:rPr>
        <w:t>Tehničku specifikacij</w:t>
      </w:r>
      <w:r w:rsidRPr="00D01963">
        <w:rPr>
          <w:b/>
          <w:sz w:val="24"/>
          <w:szCs w:val="24"/>
        </w:rPr>
        <w:t>u</w:t>
      </w:r>
      <w:r>
        <w:rPr>
          <w:b/>
          <w:sz w:val="24"/>
          <w:szCs w:val="24"/>
        </w:rPr>
        <w:t xml:space="preserve"> </w:t>
      </w:r>
      <w:r w:rsidR="003964A5" w:rsidRPr="00D01963">
        <w:rPr>
          <w:b/>
          <w:sz w:val="24"/>
          <w:szCs w:val="24"/>
        </w:rPr>
        <w:t>ponuđen</w:t>
      </w:r>
      <w:r>
        <w:rPr>
          <w:b/>
          <w:sz w:val="24"/>
          <w:szCs w:val="24"/>
        </w:rPr>
        <w:t>ih</w:t>
      </w:r>
      <w:r w:rsidR="003964A5" w:rsidRPr="00D01963">
        <w:rPr>
          <w:b/>
          <w:sz w:val="24"/>
          <w:szCs w:val="24"/>
        </w:rPr>
        <w:t xml:space="preserve"> </w:t>
      </w:r>
      <w:r>
        <w:rPr>
          <w:b/>
          <w:sz w:val="24"/>
          <w:szCs w:val="24"/>
        </w:rPr>
        <w:t>aparata</w:t>
      </w:r>
    </w:p>
    <w:p w14:paraId="44106F1B" w14:textId="2BA2F4F9" w:rsidR="003964A5" w:rsidRDefault="00815DF6" w:rsidP="003964A5">
      <w:pPr>
        <w:tabs>
          <w:tab w:val="left" w:pos="0"/>
        </w:tabs>
        <w:jc w:val="both"/>
      </w:pPr>
      <w:r>
        <w:t>Tehnička specifikacija</w:t>
      </w:r>
      <w:r w:rsidRPr="00165D08">
        <w:t xml:space="preserve"> mora biti u cijelosti popunjen</w:t>
      </w:r>
      <w:r>
        <w:t>a</w:t>
      </w:r>
      <w:r w:rsidRPr="00165D08">
        <w:t>, potpisan</w:t>
      </w:r>
      <w:r>
        <w:t>a</w:t>
      </w:r>
      <w:r w:rsidRPr="00165D08">
        <w:t xml:space="preserve"> od strane ovlaštene osobe ponuditelja i ovjeren</w:t>
      </w:r>
      <w:r>
        <w:t>a</w:t>
      </w:r>
      <w:r w:rsidRPr="00165D08">
        <w:t xml:space="preserve"> pečatom</w:t>
      </w:r>
      <w:r>
        <w:t>.</w:t>
      </w:r>
      <w:r w:rsidRPr="00BE296D">
        <w:t xml:space="preserve"> </w:t>
      </w:r>
      <w:r w:rsidR="003964A5" w:rsidRPr="00BE296D">
        <w:t xml:space="preserve">Ponuditelj je </w:t>
      </w:r>
      <w:r>
        <w:t xml:space="preserve">također dužan </w:t>
      </w:r>
      <w:r w:rsidR="003964A5" w:rsidRPr="00BA30BD">
        <w:rPr>
          <w:b/>
          <w:bCs/>
        </w:rPr>
        <w:t xml:space="preserve">priložiti </w:t>
      </w:r>
      <w:r w:rsidRPr="00BA30BD">
        <w:rPr>
          <w:b/>
          <w:bCs/>
        </w:rPr>
        <w:t>dokumentaciju</w:t>
      </w:r>
      <w:r>
        <w:t xml:space="preserve"> kojom dokazuje da ponuđeni aparati </w:t>
      </w:r>
      <w:r w:rsidR="003964A5" w:rsidRPr="006066B1">
        <w:t xml:space="preserve">odgovaraju </w:t>
      </w:r>
      <w:bookmarkStart w:id="8" w:name="_Hlk103086839"/>
      <w:r>
        <w:t xml:space="preserve">minimalnim </w:t>
      </w:r>
      <w:r w:rsidR="003964A5" w:rsidRPr="006066B1">
        <w:t>uvjetima</w:t>
      </w:r>
      <w:bookmarkEnd w:id="8"/>
      <w:r>
        <w:t xml:space="preserve"> iz Tehničke specifikacije</w:t>
      </w:r>
      <w:r w:rsidR="003964A5" w:rsidRPr="006066B1">
        <w:t>.</w:t>
      </w:r>
      <w:r w:rsidR="00AA3EF9">
        <w:t xml:space="preserve"> </w:t>
      </w:r>
      <w:r w:rsidR="00AA3EF9" w:rsidRPr="002452D9">
        <w:rPr>
          <w:b/>
          <w:bCs/>
        </w:rPr>
        <w:t>Spomenuta dokumentacija može biti na engleskom jeziku.</w:t>
      </w:r>
      <w:r w:rsidR="003964A5">
        <w:t xml:space="preserve"> </w:t>
      </w:r>
      <w:r w:rsidR="003964A5" w:rsidRPr="00800390">
        <w:rPr>
          <w:b/>
          <w:bCs/>
        </w:rPr>
        <w:t xml:space="preserve">U slučaju da Naručitelj </w:t>
      </w:r>
      <w:r>
        <w:rPr>
          <w:b/>
          <w:bCs/>
        </w:rPr>
        <w:t xml:space="preserve">iz dostavljene dokumentacije ili drugih javno dostupnih izvora niti nakon pojašnjenja ponuditelja </w:t>
      </w:r>
      <w:r w:rsidR="003964A5" w:rsidRPr="00800390">
        <w:rPr>
          <w:b/>
          <w:bCs/>
        </w:rPr>
        <w:t xml:space="preserve">ne može utvrditi </w:t>
      </w:r>
      <w:r>
        <w:rPr>
          <w:b/>
          <w:bCs/>
        </w:rPr>
        <w:t>da ponuđeni aparati zadovoljavaju minimalne uvjete definirane</w:t>
      </w:r>
      <w:r w:rsidRPr="00165D08">
        <w:rPr>
          <w:b/>
          <w:bCs/>
        </w:rPr>
        <w:t xml:space="preserve"> Tehničkom specifikacijom</w:t>
      </w:r>
      <w:r>
        <w:t xml:space="preserve"> </w:t>
      </w:r>
      <w:r w:rsidR="003964A5">
        <w:rPr>
          <w:b/>
          <w:bCs/>
        </w:rPr>
        <w:t>ponuda</w:t>
      </w:r>
      <w:r w:rsidR="003964A5" w:rsidRPr="00800390">
        <w:rPr>
          <w:b/>
          <w:bCs/>
        </w:rPr>
        <w:t xml:space="preserve"> će biti odbačena</w:t>
      </w:r>
      <w:r w:rsidR="003964A5">
        <w:rPr>
          <w:b/>
          <w:bCs/>
        </w:rPr>
        <w:t xml:space="preserve"> kao neprihvatljiva</w:t>
      </w:r>
      <w:r w:rsidR="003964A5" w:rsidRPr="00800390">
        <w:rPr>
          <w:b/>
          <w:bCs/>
        </w:rPr>
        <w:t>.</w:t>
      </w:r>
      <w:r>
        <w:rPr>
          <w:b/>
          <w:bCs/>
        </w:rPr>
        <w:t xml:space="preserve"> </w:t>
      </w:r>
      <w:r w:rsidRPr="00826B5B">
        <w:t xml:space="preserve">Obrazac </w:t>
      </w:r>
      <w:r>
        <w:t>Tehničke specifikacije</w:t>
      </w:r>
      <w:r w:rsidRPr="00165D08">
        <w:t xml:space="preserve"> </w:t>
      </w:r>
      <w:r>
        <w:t>stavlja se na raspolaganje</w:t>
      </w:r>
      <w:r w:rsidRPr="00826B5B">
        <w:t xml:space="preserve"> ponuditelj</w:t>
      </w:r>
      <w:r>
        <w:t>ima</w:t>
      </w:r>
      <w:r w:rsidRPr="00826B5B">
        <w:t xml:space="preserve"> kao </w:t>
      </w:r>
      <w:r>
        <w:t>P</w:t>
      </w:r>
      <w:r w:rsidRPr="00826B5B">
        <w:t xml:space="preserve">rilog </w:t>
      </w:r>
      <w:r>
        <w:t>3. ovog</w:t>
      </w:r>
      <w:r w:rsidRPr="00826B5B">
        <w:t xml:space="preserve"> Poziv</w:t>
      </w:r>
      <w:r>
        <w:t>a</w:t>
      </w:r>
      <w:r w:rsidRPr="00826B5B">
        <w:t>.</w:t>
      </w:r>
    </w:p>
    <w:p w14:paraId="32E74B9B" w14:textId="51D708DF" w:rsidR="002D78FD" w:rsidRPr="00165D08" w:rsidRDefault="002D78FD" w:rsidP="00CF5ADC">
      <w:pPr>
        <w:pStyle w:val="ListParagraph"/>
        <w:numPr>
          <w:ilvl w:val="1"/>
          <w:numId w:val="27"/>
        </w:numPr>
        <w:tabs>
          <w:tab w:val="left" w:pos="0"/>
        </w:tabs>
        <w:ind w:left="0" w:firstLine="0"/>
        <w:jc w:val="both"/>
        <w:rPr>
          <w:b/>
          <w:bCs/>
          <w:sz w:val="24"/>
          <w:szCs w:val="24"/>
        </w:rPr>
      </w:pPr>
      <w:r w:rsidRPr="00165D08">
        <w:rPr>
          <w:b/>
          <w:bCs/>
          <w:sz w:val="24"/>
          <w:szCs w:val="24"/>
        </w:rPr>
        <w:t xml:space="preserve">Potvrdu Porezne uprave o stanju duga koja ne smije biti starija od 30 dana računajući od dana </w:t>
      </w:r>
      <w:r w:rsidR="00E872EE" w:rsidRPr="00165D08">
        <w:rPr>
          <w:b/>
          <w:bCs/>
          <w:sz w:val="24"/>
          <w:szCs w:val="24"/>
        </w:rPr>
        <w:t>objave</w:t>
      </w:r>
      <w:r w:rsidRPr="00165D08">
        <w:rPr>
          <w:b/>
          <w:bCs/>
          <w:sz w:val="24"/>
          <w:szCs w:val="24"/>
        </w:rPr>
        <w:t xml:space="preserve"> ovog Poziva</w:t>
      </w:r>
    </w:p>
    <w:p w14:paraId="78DC34EC" w14:textId="46F7B2E0" w:rsidR="002D78FD" w:rsidRPr="00165D08" w:rsidRDefault="002D78FD" w:rsidP="00CF5ADC">
      <w:pPr>
        <w:tabs>
          <w:tab w:val="left" w:pos="0"/>
        </w:tabs>
        <w:jc w:val="both"/>
        <w:rPr>
          <w:bCs/>
        </w:rPr>
      </w:pPr>
      <w:r w:rsidRPr="00165D08">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165D08">
        <w:t xml:space="preserve"> Sukladno članku 150. Općeg poreznog zakona („Narodne novine“ broj 115/16, 106/18, 121/19, 32/20 i 42/20), dospjeli porezni dug koji ne prelazi iznos od 10 kuna neće se smatrati poreznim dugom u smislu uvjeta ovog Poziva.</w:t>
      </w:r>
    </w:p>
    <w:p w14:paraId="2129B688" w14:textId="6569E8A4" w:rsidR="001D262A" w:rsidRDefault="001D262A" w:rsidP="00CF5ADC">
      <w:pPr>
        <w:tabs>
          <w:tab w:val="left" w:pos="0"/>
        </w:tabs>
        <w:jc w:val="both"/>
        <w:rPr>
          <w:b/>
        </w:rPr>
      </w:pPr>
    </w:p>
    <w:p w14:paraId="2B0EBAAA" w14:textId="77777777" w:rsidR="002452D9" w:rsidRPr="00826B5B" w:rsidRDefault="002452D9"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lastRenderedPageBreak/>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66289B13" w14:textId="77777777" w:rsidR="00BA30BD" w:rsidRDefault="00CF5ADC" w:rsidP="00CF5ADC">
      <w:pPr>
        <w:jc w:val="both"/>
      </w:pPr>
      <w:r w:rsidRPr="00CF5ADC">
        <w:t xml:space="preserve">Ponuda se izrađuje na </w:t>
      </w:r>
      <w:r w:rsidRPr="00EE6E19">
        <w:rPr>
          <w:bCs/>
        </w:rPr>
        <w:t>hrvatskom jeziku i latiničnom pismu</w:t>
      </w:r>
      <w:r w:rsidR="00AA3EF9">
        <w:rPr>
          <w:bCs/>
        </w:rPr>
        <w:t>.</w:t>
      </w:r>
      <w:r w:rsidRPr="00CF5ADC">
        <w:t xml:space="preserve"> Dokumenti iz ponude mogu biti i na nekom drugom jeziku, ali se u tom slučaju obavezno prilaže i prijevod na hrvatski jezik.</w:t>
      </w:r>
      <w:r w:rsidR="00AA3EF9">
        <w:t xml:space="preserve"> </w:t>
      </w:r>
    </w:p>
    <w:p w14:paraId="1A2C411A" w14:textId="77777777" w:rsidR="00BA30BD" w:rsidRDefault="00BA30BD" w:rsidP="00CF5ADC">
      <w:pPr>
        <w:jc w:val="both"/>
      </w:pPr>
    </w:p>
    <w:p w14:paraId="50054EBF" w14:textId="3ED20590" w:rsidR="00CF5ADC" w:rsidRPr="00CF5ADC" w:rsidRDefault="00AA3EF9" w:rsidP="00CF5ADC">
      <w:pPr>
        <w:jc w:val="both"/>
      </w:pPr>
      <w:r>
        <w:rPr>
          <w:bCs/>
        </w:rPr>
        <w:t>Izuzetak od navedenog je dokumentacija koja se prilaže kao dokaz da ponuđeni uređaji zadovoljavaju minimalne uvjete iz Tehničke specifikacije, koja može biti i na engleskom jeziku te se ne mora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5DF7747B"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w:t>
      </w:r>
      <w:r w:rsidR="006262CB">
        <w:rPr>
          <w:rFonts w:eastAsia="PMingLiU"/>
          <w:lang w:eastAsia="zh-TW"/>
        </w:rPr>
        <w:t>okvirni sporazum</w:t>
      </w:r>
      <w:r w:rsidR="00E307E5" w:rsidRPr="00826B5B">
        <w:rPr>
          <w:rFonts w:eastAsia="PMingLiU"/>
          <w:lang w:eastAsia="zh-TW"/>
        </w:rPr>
        <w:t xml:space="preserve">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5BB5E8C7" w:rsidR="009575C7" w:rsidRPr="00EA06DD" w:rsidRDefault="009575C7" w:rsidP="009575C7">
      <w:pPr>
        <w:jc w:val="center"/>
        <w:rPr>
          <w:b/>
          <w:bCs/>
          <w:color w:val="000000"/>
        </w:rPr>
      </w:pPr>
      <w:r w:rsidRPr="00EA06DD">
        <w:rPr>
          <w:b/>
          <w:bCs/>
          <w:color w:val="000000"/>
        </w:rPr>
        <w:t xml:space="preserve">Predmet nabave: </w:t>
      </w:r>
      <w:r w:rsidR="006262CB" w:rsidRPr="006262CB">
        <w:rPr>
          <w:b/>
          <w:bCs/>
          <w:color w:val="000000"/>
        </w:rPr>
        <w:t>Najam fotokopirnih aparata u 2023. i 2024. godini</w:t>
      </w:r>
    </w:p>
    <w:p w14:paraId="01DB8A73" w14:textId="1AF14993"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6262CB">
        <w:rPr>
          <w:b/>
          <w:bCs/>
          <w:color w:val="000000"/>
        </w:rPr>
        <w:t>44/22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EA06DD">
      <w:pPr>
        <w:pStyle w:val="ListParagraph"/>
        <w:numPr>
          <w:ilvl w:val="0"/>
          <w:numId w:val="36"/>
        </w:numPr>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34881956"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25DFB78D"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w:t>
      </w:r>
      <w:r w:rsidR="00BA30BD">
        <w:rPr>
          <w:color w:val="000000"/>
        </w:rPr>
        <w:t>okvirnom sporazumu</w:t>
      </w:r>
      <w:r w:rsidR="00664A58">
        <w:rPr>
          <w:color w:val="000000"/>
        </w:rPr>
        <w:t xml:space="preserve">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6559801"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7D9C8082"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B51C94">
        <w:rPr>
          <w:color w:val="000000"/>
        </w:rPr>
        <w:t>na</w:t>
      </w:r>
      <w:r w:rsidR="00D64E49" w:rsidRPr="00B51C94">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017EE872" w:rsidR="00BD2986" w:rsidRPr="0008372D" w:rsidRDefault="006262CB" w:rsidP="0008372D">
      <w:pPr>
        <w:jc w:val="both"/>
        <w:rPr>
          <w:b/>
          <w:u w:val="single"/>
        </w:rPr>
      </w:pPr>
      <w:r>
        <w:rPr>
          <w:b/>
          <w:u w:val="single"/>
        </w:rPr>
        <w:t>23.12.2022.</w:t>
      </w:r>
      <w:r w:rsidR="00EF5720" w:rsidRPr="00826B5B">
        <w:rPr>
          <w:b/>
          <w:u w:val="single"/>
        </w:rPr>
        <w:t xml:space="preserve"> godine </w:t>
      </w:r>
      <w:r w:rsidR="00BD2986" w:rsidRPr="00826B5B">
        <w:rPr>
          <w:b/>
          <w:u w:val="single"/>
        </w:rPr>
        <w:t xml:space="preserve">do </w:t>
      </w:r>
      <w:r>
        <w:rPr>
          <w:b/>
          <w:u w:val="single"/>
        </w:rPr>
        <w:t>10,00</w:t>
      </w:r>
      <w:r w:rsidR="00BD2986"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13E3BADA" w:rsidR="00BD2986" w:rsidRPr="00826B5B" w:rsidRDefault="0008372D" w:rsidP="00CF5ADC">
      <w:pPr>
        <w:jc w:val="both"/>
      </w:pPr>
      <w:r>
        <w:t>O</w:t>
      </w:r>
      <w:r w:rsidR="00D36AC0" w:rsidRPr="00826B5B">
        <w:t xml:space="preserve">tvaranje ponuda održat će se </w:t>
      </w:r>
      <w:r w:rsidR="006262CB">
        <w:t>23.12.2022.</w:t>
      </w:r>
      <w:r w:rsidR="00D36AC0" w:rsidRPr="00826B5B">
        <w:t xml:space="preserve"> godine u </w:t>
      </w:r>
      <w:r w:rsidR="006262CB">
        <w:t>10,00</w:t>
      </w:r>
      <w:r w:rsidR="00D36AC0" w:rsidRPr="00826B5B">
        <w:t xml:space="preserve"> 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5DBE0100" w:rsidR="00CE5EB5" w:rsidRDefault="00CE5EB5" w:rsidP="00CE5EB5">
      <w:pPr>
        <w:jc w:val="both"/>
      </w:pPr>
      <w:r w:rsidRPr="00CE5EB5">
        <w:lastRenderedPageBreak/>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D394CB7" w14:textId="7A410203" w:rsidR="00780D14" w:rsidRDefault="00780D14" w:rsidP="00CE5EB5">
      <w:pPr>
        <w:jc w:val="both"/>
      </w:pPr>
    </w:p>
    <w:p w14:paraId="2AF71EC2" w14:textId="5AA8F278" w:rsidR="00780D14" w:rsidRPr="00CE5EB5" w:rsidRDefault="0047084B" w:rsidP="00CE5EB5">
      <w:pPr>
        <w:jc w:val="both"/>
      </w:pPr>
      <w:r>
        <w:t xml:space="preserve">U slučaju da odabrani ponuditelj odbije potpisati okvirni sporazum </w:t>
      </w:r>
      <w:r w:rsidR="00B51C94">
        <w:t xml:space="preserve">koji je u skladu s uvjetima ovog Poziva </w:t>
      </w:r>
      <w:bookmarkStart w:id="9" w:name="_Hlk120710148"/>
      <w:r w:rsidR="00D628D2">
        <w:t xml:space="preserve">ili ne dostavi jamstvo </w:t>
      </w:r>
      <w:r w:rsidR="00D628D2" w:rsidRPr="00D628D2">
        <w:t>za uredno ispunjenje okvirnog sporazuma</w:t>
      </w:r>
      <w:r w:rsidR="000D3FAA">
        <w:t xml:space="preserve"> sukladno propisanim uvjetima</w:t>
      </w:r>
      <w:bookmarkEnd w:id="9"/>
      <w:r w:rsidR="00D628D2">
        <w:t>,</w:t>
      </w:r>
      <w:r w:rsidR="00D628D2" w:rsidRPr="00D628D2">
        <w:t xml:space="preserve"> </w:t>
      </w:r>
      <w:r w:rsidR="00B51C94">
        <w:t xml:space="preserve">Naručitelj će </w:t>
      </w:r>
      <w:r w:rsidR="006C5366">
        <w:t xml:space="preserve">pristupiti </w:t>
      </w:r>
      <w:r w:rsidR="00B51C94">
        <w:t>skl</w:t>
      </w:r>
      <w:r w:rsidR="006C5366">
        <w:t>a</w:t>
      </w:r>
      <w:r w:rsidR="00B51C94">
        <w:t>p</w:t>
      </w:r>
      <w:r w:rsidR="006C5366">
        <w:t>anju</w:t>
      </w:r>
      <w:r w:rsidR="00B51C94">
        <w:t xml:space="preserve"> okvirn</w:t>
      </w:r>
      <w:r w:rsidR="006C5366">
        <w:t>og</w:t>
      </w:r>
      <w:r w:rsidR="00B51C94">
        <w:t xml:space="preserve"> sporazum</w:t>
      </w:r>
      <w:r w:rsidR="006C5366">
        <w:t>a</w:t>
      </w:r>
      <w:r w:rsidR="00B51C94">
        <w:t xml:space="preserve"> s </w:t>
      </w:r>
      <w:r w:rsidR="00D628D2">
        <w:t>sljedeće rangiranim</w:t>
      </w:r>
      <w:r w:rsidR="00B51C94">
        <w:t xml:space="preserve"> najpovoljnijim ponuditeljem, ukoliko je primjenjivo.</w:t>
      </w:r>
    </w:p>
    <w:p w14:paraId="52D0FA97" w14:textId="77777777" w:rsidR="00CE5EB5" w:rsidRPr="00CE5EB5" w:rsidRDefault="00CE5EB5" w:rsidP="00CE5EB5">
      <w:pPr>
        <w:jc w:val="both"/>
      </w:pPr>
    </w:p>
    <w:p w14:paraId="362A6173" w14:textId="5C52A09B" w:rsidR="00CE5EB5" w:rsidRPr="00CE5EB5" w:rsidRDefault="00CE5EB5" w:rsidP="00CE5EB5">
      <w:pPr>
        <w:jc w:val="both"/>
      </w:pPr>
      <w:r w:rsidRPr="00CE5EB5">
        <w:t xml:space="preserve">Naručitelj će poništiti ovaj postupak nabave </w:t>
      </w:r>
      <w:r>
        <w:t>ukoliko</w:t>
      </w:r>
      <w:r w:rsidRPr="00CE5EB5">
        <w:t>:</w:t>
      </w:r>
    </w:p>
    <w:p w14:paraId="1B587DD1" w14:textId="29AF9845" w:rsidR="00CE5EB5" w:rsidRPr="00CE5EB5" w:rsidRDefault="00CE5EB5" w:rsidP="00CE5EB5">
      <w:pPr>
        <w:pStyle w:val="ListParagraph"/>
        <w:numPr>
          <w:ilvl w:val="0"/>
          <w:numId w:val="36"/>
        </w:numPr>
        <w:jc w:val="both"/>
        <w:rPr>
          <w:sz w:val="24"/>
          <w:szCs w:val="24"/>
        </w:rPr>
      </w:pPr>
      <w:r w:rsidRPr="00CE5EB5">
        <w:rPr>
          <w:sz w:val="24"/>
          <w:szCs w:val="24"/>
        </w:rPr>
        <w:t>postanu poznate okolnosti zbog k</w:t>
      </w:r>
      <w:r w:rsidR="0047084B">
        <w:rPr>
          <w:sz w:val="24"/>
          <w:szCs w:val="24"/>
        </w:rPr>
        <w:t>ojih ne bi došlo do pokretanja postupka nabave</w:t>
      </w:r>
      <w:r w:rsidRPr="00CE5EB5">
        <w:rPr>
          <w:sz w:val="24"/>
          <w:szCs w:val="24"/>
        </w:rPr>
        <w:t>, da su bile poznate prije</w:t>
      </w:r>
    </w:p>
    <w:p w14:paraId="2F726BFC" w14:textId="77777777" w:rsidR="0047084B" w:rsidRPr="00CE5EB5" w:rsidRDefault="0047084B" w:rsidP="0047084B">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1992815C" w14:textId="283AFF9C" w:rsidR="00CE5EB5" w:rsidRPr="00CE5EB5" w:rsidRDefault="00CE5EB5" w:rsidP="00CE5EB5">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sidR="0047084B">
        <w:rPr>
          <w:sz w:val="24"/>
          <w:szCs w:val="24"/>
        </w:rPr>
        <w:t>javnu</w:t>
      </w:r>
      <w:r w:rsidRPr="00CE5EB5">
        <w:rPr>
          <w:sz w:val="24"/>
          <w:szCs w:val="24"/>
        </w:rPr>
        <w:t xml:space="preserve"> nabavu</w:t>
      </w:r>
    </w:p>
    <w:p w14:paraId="34B2B25C" w14:textId="288AACB3" w:rsidR="00CE5EB5" w:rsidRPr="00CE5EB5" w:rsidRDefault="00CE5EB5" w:rsidP="00CE5EB5">
      <w:pPr>
        <w:pStyle w:val="ListParagraph"/>
        <w:numPr>
          <w:ilvl w:val="0"/>
          <w:numId w:val="36"/>
        </w:numPr>
        <w:jc w:val="both"/>
        <w:rPr>
          <w:sz w:val="24"/>
          <w:szCs w:val="24"/>
        </w:rPr>
      </w:pPr>
      <w:r w:rsidRPr="00CE5EB5">
        <w:rPr>
          <w:sz w:val="24"/>
          <w:szCs w:val="24"/>
        </w:rPr>
        <w:t>nije pristigla niti jedna ponuda</w:t>
      </w:r>
    </w:p>
    <w:p w14:paraId="50DD9C28" w14:textId="2D0A83A1" w:rsidR="00CE5EB5" w:rsidRPr="00CE5EB5" w:rsidRDefault="00CE5EB5" w:rsidP="00CE5EB5">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3C7A12E1" w14:textId="5071605D" w:rsidR="00CE5EB5" w:rsidRPr="00CE5EB5" w:rsidRDefault="00CE5EB5" w:rsidP="00CE5EB5">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18B2F383"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463DE03A" w14:textId="2434AEF3" w:rsidR="003C4B5D" w:rsidRPr="00165D08" w:rsidRDefault="007351A8" w:rsidP="00CF5ADC">
      <w:pPr>
        <w:pStyle w:val="ListParagraph"/>
        <w:numPr>
          <w:ilvl w:val="0"/>
          <w:numId w:val="34"/>
        </w:numPr>
        <w:rPr>
          <w:sz w:val="24"/>
          <w:szCs w:val="24"/>
        </w:rPr>
      </w:pPr>
      <w:r w:rsidRPr="00165D08">
        <w:rPr>
          <w:sz w:val="24"/>
          <w:szCs w:val="24"/>
        </w:rPr>
        <w:t xml:space="preserve">Obrazac </w:t>
      </w:r>
      <w:r w:rsidR="003C4B5D" w:rsidRPr="00165D08">
        <w:rPr>
          <w:sz w:val="24"/>
          <w:szCs w:val="24"/>
        </w:rPr>
        <w:t>Troškovnik</w:t>
      </w:r>
      <w:r w:rsidRPr="00165D08">
        <w:rPr>
          <w:sz w:val="24"/>
          <w:szCs w:val="24"/>
        </w:rPr>
        <w:t>a</w:t>
      </w:r>
    </w:p>
    <w:p w14:paraId="1914E296" w14:textId="743B0EC8" w:rsidR="003C4B5D" w:rsidRPr="00165D08" w:rsidRDefault="00165D08" w:rsidP="00CF5ADC">
      <w:pPr>
        <w:pStyle w:val="ListParagraph"/>
        <w:numPr>
          <w:ilvl w:val="0"/>
          <w:numId w:val="34"/>
        </w:numPr>
        <w:rPr>
          <w:sz w:val="24"/>
          <w:szCs w:val="24"/>
        </w:rPr>
      </w:pPr>
      <w:r w:rsidRPr="00165D08">
        <w:rPr>
          <w:sz w:val="24"/>
          <w:szCs w:val="24"/>
        </w:rPr>
        <w:t>Tehnička specifikacija</w:t>
      </w:r>
      <w:r w:rsidR="004B6247" w:rsidRPr="00165D08">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6262CB">
      <w:pPr>
        <w:ind w:left="5664"/>
        <w:jc w:val="center"/>
        <w:rPr>
          <w:b/>
          <w:bCs/>
        </w:rPr>
      </w:pPr>
      <w:r w:rsidRPr="00826B5B">
        <w:rPr>
          <w:b/>
        </w:rPr>
        <w:t xml:space="preserve">   </w:t>
      </w:r>
      <w:r w:rsidR="00865195">
        <w:rPr>
          <w:b/>
          <w:bCs/>
        </w:rPr>
        <w:t>Pročelnica</w:t>
      </w:r>
    </w:p>
    <w:p w14:paraId="1282C781" w14:textId="60D9CB08" w:rsidR="00E7343C" w:rsidRPr="004F51A4" w:rsidRDefault="00865195" w:rsidP="006262CB">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006262CB">
        <w:rPr>
          <w:b/>
          <w:bCs/>
        </w:rPr>
        <w:t>., v.r.</w:t>
      </w:r>
    </w:p>
    <w:sectPr w:rsidR="00E7343C" w:rsidRPr="004F51A4" w:rsidSect="004F51A4">
      <w:footerReference w:type="even" r:id="rId13"/>
      <w:footerReference w:type="default" r:id="rId14"/>
      <w:headerReference w:type="first" r:id="rId15"/>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2527" w14:textId="77777777" w:rsidR="008713C8" w:rsidRDefault="008713C8">
      <w:r>
        <w:separator/>
      </w:r>
    </w:p>
  </w:endnote>
  <w:endnote w:type="continuationSeparator" w:id="0">
    <w:p w14:paraId="5918A8AF" w14:textId="77777777" w:rsidR="008713C8" w:rsidRDefault="0087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46EB" w14:textId="77777777" w:rsidR="008713C8" w:rsidRDefault="008713C8">
      <w:r>
        <w:separator/>
      </w:r>
    </w:p>
  </w:footnote>
  <w:footnote w:type="continuationSeparator" w:id="0">
    <w:p w14:paraId="640B36B5" w14:textId="77777777" w:rsidR="008713C8" w:rsidRDefault="0087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91C0822"/>
    <w:multiLevelType w:val="hybridMultilevel"/>
    <w:tmpl w:val="6AB4EDC4"/>
    <w:lvl w:ilvl="0" w:tplc="B63827A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AC1BCC"/>
    <w:multiLevelType w:val="hybridMultilevel"/>
    <w:tmpl w:val="4D36A4A2"/>
    <w:lvl w:ilvl="0" w:tplc="3340937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C52B8C"/>
    <w:multiLevelType w:val="hybridMultilevel"/>
    <w:tmpl w:val="B52CE7C4"/>
    <w:lvl w:ilvl="0" w:tplc="3340937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753F6D"/>
    <w:multiLevelType w:val="hybridMultilevel"/>
    <w:tmpl w:val="3AC88936"/>
    <w:lvl w:ilvl="0" w:tplc="B63827A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1C642B"/>
    <w:multiLevelType w:val="hybridMultilevel"/>
    <w:tmpl w:val="3ECA5AB6"/>
    <w:lvl w:ilvl="0" w:tplc="5ADE750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94158"/>
    <w:multiLevelType w:val="hybridMultilevel"/>
    <w:tmpl w:val="03C4C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1"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41"/>
  </w:num>
  <w:num w:numId="2" w16cid:durableId="880938182">
    <w:abstractNumId w:val="15"/>
  </w:num>
  <w:num w:numId="3" w16cid:durableId="2035112073">
    <w:abstractNumId w:val="26"/>
  </w:num>
  <w:num w:numId="4" w16cid:durableId="1751928911">
    <w:abstractNumId w:val="12"/>
  </w:num>
  <w:num w:numId="5" w16cid:durableId="507794848">
    <w:abstractNumId w:val="40"/>
  </w:num>
  <w:num w:numId="6" w16cid:durableId="408158401">
    <w:abstractNumId w:val="7"/>
  </w:num>
  <w:num w:numId="7" w16cid:durableId="1128204917">
    <w:abstractNumId w:val="28"/>
  </w:num>
  <w:num w:numId="8" w16cid:durableId="1675454848">
    <w:abstractNumId w:val="8"/>
  </w:num>
  <w:num w:numId="9" w16cid:durableId="2121948387">
    <w:abstractNumId w:val="23"/>
  </w:num>
  <w:num w:numId="10" w16cid:durableId="1769693066">
    <w:abstractNumId w:val="20"/>
  </w:num>
  <w:num w:numId="11" w16cid:durableId="1094016901">
    <w:abstractNumId w:val="39"/>
  </w:num>
  <w:num w:numId="12" w16cid:durableId="361171771">
    <w:abstractNumId w:val="3"/>
  </w:num>
  <w:num w:numId="13" w16cid:durableId="158666698">
    <w:abstractNumId w:val="13"/>
  </w:num>
  <w:num w:numId="14" w16cid:durableId="2001420510">
    <w:abstractNumId w:val="34"/>
  </w:num>
  <w:num w:numId="15" w16cid:durableId="405616838">
    <w:abstractNumId w:val="25"/>
  </w:num>
  <w:num w:numId="16" w16cid:durableId="1485272394">
    <w:abstractNumId w:val="14"/>
  </w:num>
  <w:num w:numId="17" w16cid:durableId="465852916">
    <w:abstractNumId w:val="1"/>
  </w:num>
  <w:num w:numId="18" w16cid:durableId="530149964">
    <w:abstractNumId w:val="29"/>
  </w:num>
  <w:num w:numId="19" w16cid:durableId="877745854">
    <w:abstractNumId w:val="42"/>
  </w:num>
  <w:num w:numId="20" w16cid:durableId="731584815">
    <w:abstractNumId w:val="10"/>
  </w:num>
  <w:num w:numId="21" w16cid:durableId="1869833180">
    <w:abstractNumId w:val="9"/>
  </w:num>
  <w:num w:numId="22" w16cid:durableId="1044062846">
    <w:abstractNumId w:val="21"/>
  </w:num>
  <w:num w:numId="23" w16cid:durableId="1849907357">
    <w:abstractNumId w:val="22"/>
  </w:num>
  <w:num w:numId="24" w16cid:durableId="1895579991">
    <w:abstractNumId w:val="36"/>
  </w:num>
  <w:num w:numId="25" w16cid:durableId="1823884590">
    <w:abstractNumId w:val="0"/>
  </w:num>
  <w:num w:numId="26" w16cid:durableId="1788350325">
    <w:abstractNumId w:val="24"/>
  </w:num>
  <w:num w:numId="27" w16cid:durableId="1069112611">
    <w:abstractNumId w:val="2"/>
  </w:num>
  <w:num w:numId="28" w16cid:durableId="306976892">
    <w:abstractNumId w:val="6"/>
  </w:num>
  <w:num w:numId="29" w16cid:durableId="1683126799">
    <w:abstractNumId w:val="30"/>
  </w:num>
  <w:num w:numId="30" w16cid:durableId="1753971777">
    <w:abstractNumId w:val="4"/>
  </w:num>
  <w:num w:numId="31" w16cid:durableId="979188778">
    <w:abstractNumId w:val="38"/>
  </w:num>
  <w:num w:numId="32" w16cid:durableId="569577880">
    <w:abstractNumId w:val="17"/>
  </w:num>
  <w:num w:numId="33" w16cid:durableId="504248329">
    <w:abstractNumId w:val="16"/>
  </w:num>
  <w:num w:numId="34" w16cid:durableId="1297299352">
    <w:abstractNumId w:val="5"/>
  </w:num>
  <w:num w:numId="35" w16cid:durableId="1183937499">
    <w:abstractNumId w:val="33"/>
  </w:num>
  <w:num w:numId="36" w16cid:durableId="2038464465">
    <w:abstractNumId w:val="32"/>
  </w:num>
  <w:num w:numId="37" w16cid:durableId="1003777889">
    <w:abstractNumId w:val="35"/>
  </w:num>
  <w:num w:numId="38" w16cid:durableId="2036686927">
    <w:abstractNumId w:val="37"/>
  </w:num>
  <w:num w:numId="39" w16cid:durableId="588467340">
    <w:abstractNumId w:val="27"/>
  </w:num>
  <w:num w:numId="40" w16cid:durableId="1888685143">
    <w:abstractNumId w:val="11"/>
  </w:num>
  <w:num w:numId="41" w16cid:durableId="918827124">
    <w:abstractNumId w:val="19"/>
  </w:num>
  <w:num w:numId="42" w16cid:durableId="772015501">
    <w:abstractNumId w:val="18"/>
  </w:num>
  <w:num w:numId="43" w16cid:durableId="181752916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9CB"/>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4B66"/>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3143"/>
    <w:rsid w:val="000D3FAA"/>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2F65"/>
    <w:rsid w:val="001554CF"/>
    <w:rsid w:val="00157488"/>
    <w:rsid w:val="00160009"/>
    <w:rsid w:val="00160A1C"/>
    <w:rsid w:val="00160B94"/>
    <w:rsid w:val="001615AA"/>
    <w:rsid w:val="001648C4"/>
    <w:rsid w:val="00165D08"/>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964"/>
    <w:rsid w:val="001943A2"/>
    <w:rsid w:val="00194EE2"/>
    <w:rsid w:val="001A4C1D"/>
    <w:rsid w:val="001A5094"/>
    <w:rsid w:val="001A54FD"/>
    <w:rsid w:val="001A7122"/>
    <w:rsid w:val="001A7C8E"/>
    <w:rsid w:val="001B0DC0"/>
    <w:rsid w:val="001B1563"/>
    <w:rsid w:val="001B6B69"/>
    <w:rsid w:val="001C09C3"/>
    <w:rsid w:val="001C2447"/>
    <w:rsid w:val="001C37D6"/>
    <w:rsid w:val="001C5252"/>
    <w:rsid w:val="001C5F62"/>
    <w:rsid w:val="001C7E02"/>
    <w:rsid w:val="001D262A"/>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452D9"/>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39F4"/>
    <w:rsid w:val="002D3DB5"/>
    <w:rsid w:val="002D4171"/>
    <w:rsid w:val="002D6D87"/>
    <w:rsid w:val="002D78FD"/>
    <w:rsid w:val="002D7BE0"/>
    <w:rsid w:val="002E3363"/>
    <w:rsid w:val="002E3921"/>
    <w:rsid w:val="002E3DCB"/>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813DD"/>
    <w:rsid w:val="00381888"/>
    <w:rsid w:val="00381B3F"/>
    <w:rsid w:val="00385129"/>
    <w:rsid w:val="003862A3"/>
    <w:rsid w:val="00387736"/>
    <w:rsid w:val="003878D0"/>
    <w:rsid w:val="00391906"/>
    <w:rsid w:val="00393409"/>
    <w:rsid w:val="003937CA"/>
    <w:rsid w:val="00395E53"/>
    <w:rsid w:val="003961BC"/>
    <w:rsid w:val="003964A5"/>
    <w:rsid w:val="00396AE1"/>
    <w:rsid w:val="00397925"/>
    <w:rsid w:val="003A0F77"/>
    <w:rsid w:val="003A1390"/>
    <w:rsid w:val="003A2B52"/>
    <w:rsid w:val="003A3977"/>
    <w:rsid w:val="003A4FEF"/>
    <w:rsid w:val="003A51F9"/>
    <w:rsid w:val="003A7252"/>
    <w:rsid w:val="003B3873"/>
    <w:rsid w:val="003C0B7E"/>
    <w:rsid w:val="003C141C"/>
    <w:rsid w:val="003C16E8"/>
    <w:rsid w:val="003C211A"/>
    <w:rsid w:val="003C3D3C"/>
    <w:rsid w:val="003C4B5D"/>
    <w:rsid w:val="003C51EB"/>
    <w:rsid w:val="003C6041"/>
    <w:rsid w:val="003C6534"/>
    <w:rsid w:val="003D0413"/>
    <w:rsid w:val="003D062C"/>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0FE5"/>
    <w:rsid w:val="00465539"/>
    <w:rsid w:val="0047084B"/>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B6E9B"/>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1AF3"/>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79A4"/>
    <w:rsid w:val="006262CB"/>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3F9"/>
    <w:rsid w:val="00656607"/>
    <w:rsid w:val="0066453F"/>
    <w:rsid w:val="00664A58"/>
    <w:rsid w:val="00667169"/>
    <w:rsid w:val="00667E0D"/>
    <w:rsid w:val="00672334"/>
    <w:rsid w:val="00673971"/>
    <w:rsid w:val="006745F3"/>
    <w:rsid w:val="00680D1F"/>
    <w:rsid w:val="0068184B"/>
    <w:rsid w:val="00681F5B"/>
    <w:rsid w:val="00681FA6"/>
    <w:rsid w:val="00682765"/>
    <w:rsid w:val="00685C13"/>
    <w:rsid w:val="00686085"/>
    <w:rsid w:val="00690209"/>
    <w:rsid w:val="006903AF"/>
    <w:rsid w:val="00690738"/>
    <w:rsid w:val="0069219F"/>
    <w:rsid w:val="00694CC1"/>
    <w:rsid w:val="00696956"/>
    <w:rsid w:val="006A0BAC"/>
    <w:rsid w:val="006A0E2F"/>
    <w:rsid w:val="006A204D"/>
    <w:rsid w:val="006A3B00"/>
    <w:rsid w:val="006A4A07"/>
    <w:rsid w:val="006B5721"/>
    <w:rsid w:val="006B58B5"/>
    <w:rsid w:val="006B69CC"/>
    <w:rsid w:val="006B7241"/>
    <w:rsid w:val="006C3F61"/>
    <w:rsid w:val="006C49E4"/>
    <w:rsid w:val="006C5366"/>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29B"/>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0D14"/>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1C48"/>
    <w:rsid w:val="007F5D74"/>
    <w:rsid w:val="007F6AE5"/>
    <w:rsid w:val="008109F0"/>
    <w:rsid w:val="00810B95"/>
    <w:rsid w:val="0081228A"/>
    <w:rsid w:val="008134A9"/>
    <w:rsid w:val="0081518F"/>
    <w:rsid w:val="00815DF6"/>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4F9"/>
    <w:rsid w:val="00857FDA"/>
    <w:rsid w:val="0086046B"/>
    <w:rsid w:val="0086071B"/>
    <w:rsid w:val="0086085F"/>
    <w:rsid w:val="00861623"/>
    <w:rsid w:val="008635DC"/>
    <w:rsid w:val="00864667"/>
    <w:rsid w:val="00864799"/>
    <w:rsid w:val="00865195"/>
    <w:rsid w:val="008668EE"/>
    <w:rsid w:val="00866C48"/>
    <w:rsid w:val="008713C8"/>
    <w:rsid w:val="00871596"/>
    <w:rsid w:val="008722A7"/>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D43EB"/>
    <w:rsid w:val="009E0F6C"/>
    <w:rsid w:val="009E45D1"/>
    <w:rsid w:val="009E5AA4"/>
    <w:rsid w:val="009E632C"/>
    <w:rsid w:val="009E6FCC"/>
    <w:rsid w:val="009F39B1"/>
    <w:rsid w:val="009F41EC"/>
    <w:rsid w:val="009F6FD1"/>
    <w:rsid w:val="00A00EE8"/>
    <w:rsid w:val="00A01558"/>
    <w:rsid w:val="00A01CAA"/>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60E"/>
    <w:rsid w:val="00A30A81"/>
    <w:rsid w:val="00A32CB6"/>
    <w:rsid w:val="00A35643"/>
    <w:rsid w:val="00A36719"/>
    <w:rsid w:val="00A36877"/>
    <w:rsid w:val="00A4018D"/>
    <w:rsid w:val="00A431F0"/>
    <w:rsid w:val="00A435B3"/>
    <w:rsid w:val="00A44059"/>
    <w:rsid w:val="00A456EB"/>
    <w:rsid w:val="00A467CA"/>
    <w:rsid w:val="00A5046C"/>
    <w:rsid w:val="00A51186"/>
    <w:rsid w:val="00A51A4F"/>
    <w:rsid w:val="00A51A79"/>
    <w:rsid w:val="00A56626"/>
    <w:rsid w:val="00A56A0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EF9"/>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135"/>
    <w:rsid w:val="00B15B76"/>
    <w:rsid w:val="00B16282"/>
    <w:rsid w:val="00B163BC"/>
    <w:rsid w:val="00B16C5A"/>
    <w:rsid w:val="00B233BD"/>
    <w:rsid w:val="00B2643F"/>
    <w:rsid w:val="00B31323"/>
    <w:rsid w:val="00B31EA1"/>
    <w:rsid w:val="00B368F3"/>
    <w:rsid w:val="00B37976"/>
    <w:rsid w:val="00B400BE"/>
    <w:rsid w:val="00B43DC0"/>
    <w:rsid w:val="00B45503"/>
    <w:rsid w:val="00B47AAD"/>
    <w:rsid w:val="00B50378"/>
    <w:rsid w:val="00B5043C"/>
    <w:rsid w:val="00B51C94"/>
    <w:rsid w:val="00B54D6B"/>
    <w:rsid w:val="00B563AC"/>
    <w:rsid w:val="00B60B4E"/>
    <w:rsid w:val="00B61E9E"/>
    <w:rsid w:val="00B624FB"/>
    <w:rsid w:val="00B63372"/>
    <w:rsid w:val="00B65528"/>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0BD"/>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264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1963"/>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1CCF"/>
    <w:rsid w:val="00D321F9"/>
    <w:rsid w:val="00D34351"/>
    <w:rsid w:val="00D35401"/>
    <w:rsid w:val="00D3682E"/>
    <w:rsid w:val="00D36AC0"/>
    <w:rsid w:val="00D37F9C"/>
    <w:rsid w:val="00D41558"/>
    <w:rsid w:val="00D43901"/>
    <w:rsid w:val="00D465BA"/>
    <w:rsid w:val="00D5013D"/>
    <w:rsid w:val="00D51BDB"/>
    <w:rsid w:val="00D529DD"/>
    <w:rsid w:val="00D52F05"/>
    <w:rsid w:val="00D5385A"/>
    <w:rsid w:val="00D54B0F"/>
    <w:rsid w:val="00D55307"/>
    <w:rsid w:val="00D562D9"/>
    <w:rsid w:val="00D57F1B"/>
    <w:rsid w:val="00D628D2"/>
    <w:rsid w:val="00D6377C"/>
    <w:rsid w:val="00D63C09"/>
    <w:rsid w:val="00D64E49"/>
    <w:rsid w:val="00D67950"/>
    <w:rsid w:val="00D716BC"/>
    <w:rsid w:val="00D71F14"/>
    <w:rsid w:val="00D72D97"/>
    <w:rsid w:val="00D74383"/>
    <w:rsid w:val="00D74BDF"/>
    <w:rsid w:val="00D76764"/>
    <w:rsid w:val="00D81985"/>
    <w:rsid w:val="00D82A86"/>
    <w:rsid w:val="00D902BB"/>
    <w:rsid w:val="00D91E99"/>
    <w:rsid w:val="00D93FDE"/>
    <w:rsid w:val="00DA0CC6"/>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5491"/>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4047B"/>
    <w:rsid w:val="00F47CB1"/>
    <w:rsid w:val="00F53F6B"/>
    <w:rsid w:val="00F546D2"/>
    <w:rsid w:val="00F5718E"/>
    <w:rsid w:val="00F61483"/>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2E79"/>
    <w:rsid w:val="00FB326D"/>
    <w:rsid w:val="00FB6D17"/>
    <w:rsid w:val="00FC04DC"/>
    <w:rsid w:val="00FC09A3"/>
    <w:rsid w:val="00FC17DD"/>
    <w:rsid w:val="00FC4C00"/>
    <w:rsid w:val="00FC66F3"/>
    <w:rsid w:val="00FD3025"/>
    <w:rsid w:val="00FD5949"/>
    <w:rsid w:val="00FE049A"/>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cetina@omisalj.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jan.loncaric@omisalj.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cina@omisalj.hr" TargetMode="External"/><Relationship Id="rId4" Type="http://schemas.openxmlformats.org/officeDocument/2006/relationships/settings" Target="settings.xml"/><Relationship Id="rId9" Type="http://schemas.openxmlformats.org/officeDocument/2006/relationships/hyperlink" Target="http://www.omisalj.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1F54-4087-4495-9997-2C25B3BE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16429</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15</cp:revision>
  <cp:lastPrinted>2022-12-15T08:45:00Z</cp:lastPrinted>
  <dcterms:created xsi:type="dcterms:W3CDTF">2022-11-30T13:04:00Z</dcterms:created>
  <dcterms:modified xsi:type="dcterms:W3CDTF">2022-12-15T08:45:00Z</dcterms:modified>
</cp:coreProperties>
</file>