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6CED6F80" w:rsidR="00F70FFE" w:rsidRPr="00826B5B" w:rsidRDefault="00F70FFE" w:rsidP="00CF5ADC">
      <w:pPr>
        <w:jc w:val="both"/>
      </w:pPr>
      <w:r w:rsidRPr="00826B5B">
        <w:t>KLASA:</w:t>
      </w:r>
      <w:r w:rsidR="00173D80" w:rsidRPr="00826B5B">
        <w:t xml:space="preserve"> </w:t>
      </w:r>
      <w:r w:rsidR="0010196F" w:rsidRPr="003460D1">
        <w:t>024</w:t>
      </w:r>
      <w:r w:rsidR="00173D80" w:rsidRPr="003460D1">
        <w:t>-01/</w:t>
      </w:r>
      <w:r w:rsidR="00AA53C0" w:rsidRPr="003460D1">
        <w:t>23</w:t>
      </w:r>
      <w:r w:rsidR="00173D80" w:rsidRPr="003460D1">
        <w:t>-01/</w:t>
      </w:r>
      <w:r w:rsidR="003460D1">
        <w:t>9</w:t>
      </w:r>
      <w:r w:rsidR="001518E4" w:rsidRPr="00826B5B">
        <w:t xml:space="preserve"> </w:t>
      </w:r>
    </w:p>
    <w:p w14:paraId="6CFCE669" w14:textId="0CF51B60"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826B5B">
        <w:t>3</w:t>
      </w:r>
    </w:p>
    <w:p w14:paraId="194752CD" w14:textId="110E1E39" w:rsidR="00F70FFE" w:rsidRPr="00826B5B" w:rsidRDefault="00E54028" w:rsidP="00CF5ADC">
      <w:r>
        <w:t xml:space="preserve">U Omišlju, </w:t>
      </w:r>
      <w:r w:rsidR="00665C78">
        <w:t>07</w:t>
      </w:r>
      <w:r w:rsidR="003460D1">
        <w:t>.02</w:t>
      </w:r>
      <w:r w:rsidR="00AA53C0">
        <w:t>.2023.</w:t>
      </w:r>
      <w:r>
        <w:t xml:space="preserve"> godine.</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tblLayout w:type="fixed"/>
        <w:tblLook w:val="04A0" w:firstRow="1" w:lastRow="0" w:firstColumn="1" w:lastColumn="0" w:noHBand="0" w:noVBand="1"/>
      </w:tblPr>
      <w:tblGrid>
        <w:gridCol w:w="9064"/>
      </w:tblGrid>
      <w:tr w:rsidR="00F70FFE" w:rsidRPr="00826B5B" w14:paraId="551B05A4" w14:textId="77777777" w:rsidTr="0031627C">
        <w:trPr>
          <w:cantSplit/>
        </w:trPr>
        <w:tc>
          <w:tcPr>
            <w:tcW w:w="9064" w:type="dxa"/>
            <w:tcBorders>
              <w:top w:val="single" w:sz="6" w:space="0" w:color="auto"/>
              <w:left w:val="single" w:sz="6" w:space="0" w:color="auto"/>
              <w:bottom w:val="single" w:sz="6" w:space="0" w:color="auto"/>
              <w:right w:val="single" w:sz="6" w:space="0" w:color="auto"/>
            </w:tcBorders>
            <w:shd w:val="pct20" w:color="auto" w:fill="FFFFFF"/>
          </w:tcPr>
          <w:p w14:paraId="4D90F8D9" w14:textId="77777777" w:rsidR="009020B0" w:rsidRPr="00826B5B" w:rsidRDefault="009020B0" w:rsidP="00CF5ADC">
            <w:pPr>
              <w:pStyle w:val="Header"/>
              <w:rPr>
                <w:b/>
                <w:sz w:val="24"/>
                <w:szCs w:val="24"/>
              </w:rPr>
            </w:pPr>
          </w:p>
          <w:p w14:paraId="4DA7855B" w14:textId="5F0C2593" w:rsidR="009020B0" w:rsidRPr="00826B5B" w:rsidRDefault="009020B0" w:rsidP="00CF5ADC">
            <w:pPr>
              <w:pStyle w:val="Header"/>
              <w:jc w:val="center"/>
              <w:rPr>
                <w:b/>
                <w:i/>
                <w:sz w:val="24"/>
                <w:szCs w:val="24"/>
              </w:rPr>
            </w:pPr>
            <w:r w:rsidRPr="00826B5B">
              <w:rPr>
                <w:b/>
                <w:sz w:val="24"/>
                <w:szCs w:val="24"/>
              </w:rPr>
              <w:t>POZIV NA DOSTAVU PONUD</w:t>
            </w:r>
            <w:r w:rsidR="00907A32" w:rsidRPr="00826B5B">
              <w:rPr>
                <w:b/>
                <w:sz w:val="24"/>
                <w:szCs w:val="24"/>
              </w:rPr>
              <w:t>A</w:t>
            </w:r>
            <w:r w:rsidRPr="00826B5B">
              <w:rPr>
                <w:b/>
                <w:sz w:val="24"/>
                <w:szCs w:val="24"/>
              </w:rPr>
              <w:t xml:space="preserve"> </w:t>
            </w:r>
          </w:p>
          <w:p w14:paraId="2EB3DCCF" w14:textId="6A5D060A" w:rsidR="009020B0" w:rsidRPr="00826B5B" w:rsidRDefault="009020B0" w:rsidP="00CF5ADC">
            <w:pPr>
              <w:pStyle w:val="Header"/>
              <w:jc w:val="center"/>
              <w:rPr>
                <w:b/>
                <w:sz w:val="24"/>
                <w:szCs w:val="24"/>
              </w:rPr>
            </w:pPr>
            <w:r w:rsidRPr="00826B5B">
              <w:rPr>
                <w:b/>
                <w:sz w:val="24"/>
                <w:szCs w:val="24"/>
              </w:rPr>
              <w:t xml:space="preserve">za </w:t>
            </w:r>
            <w:r w:rsidR="00251F08">
              <w:rPr>
                <w:b/>
                <w:sz w:val="24"/>
                <w:szCs w:val="24"/>
              </w:rPr>
              <w:t>g</w:t>
            </w:r>
            <w:r w:rsidR="00251F08" w:rsidRPr="00251F08">
              <w:rPr>
                <w:b/>
                <w:sz w:val="24"/>
                <w:szCs w:val="24"/>
              </w:rPr>
              <w:t>eodetske usluge u 2023. godini</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9"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10"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1"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77777777" w:rsidR="00D255A1" w:rsidRPr="00B814B4" w:rsidRDefault="00D255A1"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7777777"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lastRenderedPageBreak/>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565E7FF5" w:rsidR="004F51A4" w:rsidRDefault="00251F08" w:rsidP="00CF5ADC">
      <w:pPr>
        <w:rPr>
          <w:color w:val="000000"/>
        </w:rPr>
      </w:pPr>
      <w:r>
        <w:rPr>
          <w:color w:val="000000"/>
        </w:rPr>
        <w:t>14/23.</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19BFFE65" w:rsidR="004F51A4" w:rsidRDefault="00251F08" w:rsidP="00CF5ADC">
      <w:pPr>
        <w:rPr>
          <w:b/>
          <w:color w:val="000000"/>
        </w:rPr>
      </w:pPr>
      <w:r>
        <w:t xml:space="preserve">5.500,00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5A974E57" w14:textId="13234281" w:rsidR="00405938" w:rsidRDefault="006B7F8A" w:rsidP="00405938">
      <w:pPr>
        <w:jc w:val="both"/>
      </w:pPr>
      <w:r w:rsidRPr="00405938">
        <w:t xml:space="preserve">Predmet nabave </w:t>
      </w:r>
      <w:r w:rsidR="00405938">
        <w:t>obuhvaća sljedeće poslove:</w:t>
      </w:r>
    </w:p>
    <w:p w14:paraId="79A536D2" w14:textId="1D3B5122" w:rsidR="00405938" w:rsidRPr="00405938" w:rsidRDefault="00405938" w:rsidP="00405938">
      <w:pPr>
        <w:pStyle w:val="ListParagraph"/>
        <w:numPr>
          <w:ilvl w:val="0"/>
          <w:numId w:val="42"/>
        </w:numPr>
        <w:jc w:val="both"/>
        <w:rPr>
          <w:sz w:val="24"/>
          <w:szCs w:val="24"/>
        </w:rPr>
      </w:pPr>
      <w:r w:rsidRPr="00405938">
        <w:rPr>
          <w:sz w:val="24"/>
          <w:szCs w:val="24"/>
        </w:rPr>
        <w:t>izrada geodetskih nalaza</w:t>
      </w:r>
    </w:p>
    <w:p w14:paraId="5235009D" w14:textId="16B984A3" w:rsidR="00405938" w:rsidRPr="00405938" w:rsidRDefault="00405938" w:rsidP="00405938">
      <w:pPr>
        <w:pStyle w:val="ListParagraph"/>
        <w:numPr>
          <w:ilvl w:val="0"/>
          <w:numId w:val="42"/>
        </w:numPr>
        <w:jc w:val="both"/>
        <w:rPr>
          <w:sz w:val="24"/>
          <w:szCs w:val="24"/>
        </w:rPr>
      </w:pPr>
      <w:r w:rsidRPr="00405938">
        <w:rPr>
          <w:sz w:val="24"/>
          <w:szCs w:val="24"/>
        </w:rPr>
        <w:t>izrada geodetskih situacijskih nacrta do 2000 m²</w:t>
      </w:r>
    </w:p>
    <w:p w14:paraId="56655748" w14:textId="7280D857" w:rsidR="00405938" w:rsidRPr="00405938" w:rsidRDefault="00405938" w:rsidP="00405938">
      <w:pPr>
        <w:pStyle w:val="ListParagraph"/>
        <w:numPr>
          <w:ilvl w:val="0"/>
          <w:numId w:val="42"/>
        </w:numPr>
        <w:jc w:val="both"/>
        <w:rPr>
          <w:sz w:val="24"/>
          <w:szCs w:val="24"/>
        </w:rPr>
      </w:pPr>
      <w:r w:rsidRPr="00405938">
        <w:rPr>
          <w:sz w:val="24"/>
          <w:szCs w:val="24"/>
        </w:rPr>
        <w:t>iskolčenje parcela do 1000 m²</w:t>
      </w:r>
    </w:p>
    <w:p w14:paraId="08D2539B" w14:textId="4843F3E7" w:rsidR="00405938" w:rsidRPr="00405938" w:rsidRDefault="00405938" w:rsidP="00405938">
      <w:pPr>
        <w:pStyle w:val="ListParagraph"/>
        <w:numPr>
          <w:ilvl w:val="0"/>
          <w:numId w:val="42"/>
        </w:numPr>
        <w:jc w:val="both"/>
        <w:rPr>
          <w:sz w:val="24"/>
          <w:szCs w:val="24"/>
        </w:rPr>
      </w:pPr>
      <w:r w:rsidRPr="00405938">
        <w:rPr>
          <w:sz w:val="24"/>
          <w:szCs w:val="24"/>
        </w:rPr>
        <w:t>izrada geodetskih elaborata za evidentiranje cesta</w:t>
      </w:r>
    </w:p>
    <w:p w14:paraId="142EBEB3" w14:textId="114B53F7" w:rsidR="00BA6AE1" w:rsidRPr="00405938" w:rsidRDefault="00405938" w:rsidP="00405938">
      <w:pPr>
        <w:pStyle w:val="ListParagraph"/>
        <w:numPr>
          <w:ilvl w:val="0"/>
          <w:numId w:val="42"/>
        </w:numPr>
        <w:jc w:val="both"/>
        <w:rPr>
          <w:sz w:val="24"/>
          <w:szCs w:val="24"/>
        </w:rPr>
      </w:pPr>
      <w:r w:rsidRPr="00405938">
        <w:rPr>
          <w:sz w:val="24"/>
          <w:szCs w:val="24"/>
        </w:rPr>
        <w:t>uredski dio posla za nestandardne geodetske radove.</w:t>
      </w:r>
    </w:p>
    <w:p w14:paraId="1AD4E5ED" w14:textId="77777777" w:rsidR="00846C22" w:rsidRDefault="00846C22" w:rsidP="006B7F8A">
      <w:pPr>
        <w:jc w:val="both"/>
      </w:pPr>
    </w:p>
    <w:p w14:paraId="7CD7422D" w14:textId="31EE3786" w:rsidR="00405938" w:rsidRDefault="00405938" w:rsidP="006B7F8A">
      <w:pPr>
        <w:jc w:val="both"/>
      </w:pPr>
      <w:r w:rsidRPr="00405938">
        <w:t xml:space="preserve">Opisi </w:t>
      </w:r>
      <w:r>
        <w:t>spomenutih</w:t>
      </w:r>
      <w:r w:rsidRPr="00405938">
        <w:t xml:space="preserve"> poslova </w:t>
      </w:r>
      <w:r>
        <w:t>stavljaju se na raspolaganje ponuditeljima</w:t>
      </w:r>
      <w:r w:rsidRPr="00405938">
        <w:t xml:space="preserve"> u sklopu obrasca Troškovnika </w:t>
      </w:r>
      <w:r>
        <w:t>koji predstavlja</w:t>
      </w:r>
      <w:r w:rsidRPr="00405938">
        <w:t xml:space="preserve"> Prilog 2. ovog Poziva.</w:t>
      </w:r>
    </w:p>
    <w:p w14:paraId="0EEBF421" w14:textId="77777777" w:rsidR="00405938" w:rsidRDefault="00405938" w:rsidP="006B7F8A">
      <w:pPr>
        <w:jc w:val="both"/>
      </w:pPr>
    </w:p>
    <w:p w14:paraId="41B6DB54" w14:textId="77777777" w:rsidR="00343CAD" w:rsidRPr="0010207A" w:rsidRDefault="00343CAD" w:rsidP="00343CAD">
      <w:pPr>
        <w:jc w:val="both"/>
        <w:rPr>
          <w:color w:val="000000"/>
        </w:rPr>
      </w:pPr>
      <w:r w:rsidRPr="0010207A">
        <w:rPr>
          <w:color w:val="000000"/>
        </w:rPr>
        <w:t xml:space="preserve">Odabrani ponuditelj dužan je predmet nabave izvesti svojom opremom, </w:t>
      </w:r>
      <w:r>
        <w:rPr>
          <w:color w:val="000000"/>
        </w:rPr>
        <w:t>vozilima i materijalom,</w:t>
      </w:r>
      <w:r w:rsidRPr="0010207A">
        <w:rPr>
          <w:color w:val="000000"/>
        </w:rPr>
        <w:t xml:space="preserve"> </w:t>
      </w:r>
      <w:r w:rsidRPr="0010207A">
        <w:rPr>
          <w:bCs/>
        </w:rPr>
        <w:t>u skladu</w:t>
      </w:r>
      <w:r w:rsidRPr="0010207A">
        <w:t xml:space="preserve"> s </w:t>
      </w:r>
      <w:r>
        <w:t xml:space="preserve">Troškovnikom, </w:t>
      </w:r>
      <w:r w:rsidRPr="0010207A">
        <w:t>važećim pozitivnim propisima, normativima i standardima te pravilima struke.</w:t>
      </w:r>
    </w:p>
    <w:p w14:paraId="378DD28B" w14:textId="77777777" w:rsidR="00343CAD" w:rsidRDefault="00343CAD" w:rsidP="00405938">
      <w:pPr>
        <w:tabs>
          <w:tab w:val="left" w:pos="-2160"/>
        </w:tabs>
        <w:jc w:val="both"/>
        <w:rPr>
          <w:color w:val="000000"/>
        </w:rPr>
      </w:pPr>
    </w:p>
    <w:p w14:paraId="58406551" w14:textId="4BD8CD90" w:rsidR="00405938" w:rsidRPr="00DE36CF" w:rsidRDefault="00405938" w:rsidP="00405938">
      <w:pPr>
        <w:tabs>
          <w:tab w:val="left" w:pos="-2160"/>
        </w:tabs>
        <w:jc w:val="both"/>
        <w:rPr>
          <w:color w:val="000000"/>
        </w:rPr>
      </w:pPr>
      <w:r>
        <w:rPr>
          <w:color w:val="000000"/>
        </w:rPr>
        <w:t>Ponuditelji su dužni u</w:t>
      </w:r>
      <w:r w:rsidRPr="00C54D76">
        <w:rPr>
          <w:color w:val="000000"/>
        </w:rPr>
        <w:t xml:space="preserve"> jedinične cijene iz </w:t>
      </w:r>
      <w:r>
        <w:rPr>
          <w:color w:val="000000"/>
        </w:rPr>
        <w:t xml:space="preserve">ponudbenog </w:t>
      </w:r>
      <w:r w:rsidRPr="00C54D76">
        <w:rPr>
          <w:color w:val="000000"/>
        </w:rPr>
        <w:t xml:space="preserve">Troškovnika </w:t>
      </w:r>
      <w:r>
        <w:rPr>
          <w:color w:val="000000"/>
        </w:rPr>
        <w:t xml:space="preserve">uključiti </w:t>
      </w:r>
      <w:r w:rsidRPr="00484045">
        <w:rPr>
          <w:color w:val="000000"/>
        </w:rPr>
        <w:t xml:space="preserve">sve troškove neophodne </w:t>
      </w:r>
      <w:r w:rsidRPr="00484045">
        <w:rPr>
          <w:bCs/>
        </w:rPr>
        <w:t xml:space="preserve">za izvršenje </w:t>
      </w:r>
      <w:r>
        <w:rPr>
          <w:bCs/>
        </w:rPr>
        <w:t>predmeta nabave</w:t>
      </w:r>
      <w:r w:rsidRPr="00484045">
        <w:rPr>
          <w:bCs/>
        </w:rPr>
        <w:t xml:space="preserve">, poput troškova </w:t>
      </w:r>
      <w:r>
        <w:rPr>
          <w:bCs/>
        </w:rPr>
        <w:t>rada, prijevoza, potrošnog materijala</w:t>
      </w:r>
      <w:r w:rsidR="00846C22">
        <w:rPr>
          <w:bCs/>
        </w:rPr>
        <w:t>, dostave</w:t>
      </w:r>
      <w:r w:rsidRPr="00484045">
        <w:rPr>
          <w:bCs/>
        </w:rPr>
        <w:t xml:space="preserve"> i sl. </w:t>
      </w:r>
      <w:r w:rsidRPr="00484045">
        <w:rPr>
          <w:color w:val="000000"/>
        </w:rPr>
        <w:t>Naknade iznad jediničnih cijena navedenih u Troškovniku neće se priznavati.</w:t>
      </w:r>
    </w:p>
    <w:p w14:paraId="397BAFB0" w14:textId="77777777" w:rsidR="00405938" w:rsidRDefault="00405938" w:rsidP="00405938">
      <w:pPr>
        <w:jc w:val="both"/>
        <w:rPr>
          <w:color w:val="000000"/>
        </w:rPr>
      </w:pPr>
    </w:p>
    <w:p w14:paraId="590FD5EB" w14:textId="77777777" w:rsidR="00405938" w:rsidRDefault="00405938" w:rsidP="00405938">
      <w:pPr>
        <w:tabs>
          <w:tab w:val="left" w:pos="-2160"/>
        </w:tabs>
        <w:jc w:val="both"/>
        <w:rPr>
          <w:color w:val="000000"/>
        </w:rPr>
      </w:pPr>
      <w:r w:rsidRPr="005323CA">
        <w:rPr>
          <w:color w:val="000000"/>
        </w:rPr>
        <w:t xml:space="preserve">Budući se radi o pružanju usluga za koje Naručitelj zbog njihove prirode ne može unaprijed odrediti točnu količinu, Troškovnikom su predviđene okvirne količine predmetnih usluga. Stvarni obujam </w:t>
      </w:r>
      <w:r>
        <w:rPr>
          <w:color w:val="000000"/>
        </w:rPr>
        <w:t xml:space="preserve">izvršenja </w:t>
      </w:r>
      <w:r w:rsidRPr="005323CA">
        <w:rPr>
          <w:color w:val="000000"/>
        </w:rPr>
        <w:t xml:space="preserve">pojedinačnih </w:t>
      </w:r>
      <w:r>
        <w:rPr>
          <w:color w:val="000000"/>
        </w:rPr>
        <w:t>stavki Troškovnika</w:t>
      </w:r>
      <w:r w:rsidRPr="005323CA">
        <w:rPr>
          <w:color w:val="000000"/>
        </w:rPr>
        <w:t xml:space="preserve"> može biti veći ili manji od predviđenog, uz uvjet da ukupna plaćanja bez PDV-a ne smiju prelaziti vrijednost </w:t>
      </w:r>
      <w:r>
        <w:rPr>
          <w:color w:val="000000"/>
        </w:rPr>
        <w:t>ugovora koji će se sklopiti s odabranim ponuditeljem</w:t>
      </w:r>
      <w:r w:rsidRPr="005323CA">
        <w:rPr>
          <w:color w:val="000000"/>
        </w:rPr>
        <w:t>.</w:t>
      </w:r>
      <w:r>
        <w:rPr>
          <w:color w:val="000000"/>
        </w:rPr>
        <w:t xml:space="preserve"> </w:t>
      </w:r>
    </w:p>
    <w:p w14:paraId="4F8E7030" w14:textId="77777777" w:rsidR="00405938" w:rsidRDefault="00405938" w:rsidP="00405938">
      <w:pPr>
        <w:jc w:val="both"/>
        <w:rPr>
          <w:b/>
          <w:bCs/>
          <w:color w:val="000000"/>
          <w:highlight w:val="yellow"/>
        </w:rPr>
      </w:pPr>
    </w:p>
    <w:p w14:paraId="4AEF453F" w14:textId="72FE7CC1" w:rsidR="00405938" w:rsidRDefault="00405938" w:rsidP="006B7F8A">
      <w:pPr>
        <w:jc w:val="both"/>
      </w:pPr>
      <w:r w:rsidRPr="00A17129">
        <w:t xml:space="preserve">Odabrani ponuditelj će predmet nabave obavljati u opsegu i rokovima utvrđenima od strane Naručitelja, temeljem pismenog ili usmenog naloga. </w:t>
      </w:r>
      <w:r w:rsidRPr="00A17129">
        <w:rPr>
          <w:color w:val="000000"/>
        </w:rPr>
        <w:t xml:space="preserve">Vrijeme odaziva na nalog </w:t>
      </w:r>
      <w:r w:rsidRPr="00B31C38">
        <w:rPr>
          <w:color w:val="000000"/>
        </w:rPr>
        <w:t>iznosi</w:t>
      </w:r>
      <w:r w:rsidRPr="00A17129">
        <w:rPr>
          <w:b/>
          <w:bCs/>
          <w:color w:val="000000"/>
        </w:rPr>
        <w:t xml:space="preserve"> najviše </w:t>
      </w:r>
      <w:r>
        <w:rPr>
          <w:b/>
          <w:bCs/>
          <w:color w:val="000000"/>
        </w:rPr>
        <w:t>40</w:t>
      </w:r>
      <w:r w:rsidRPr="00A17129">
        <w:rPr>
          <w:b/>
          <w:bCs/>
          <w:color w:val="000000"/>
        </w:rPr>
        <w:t xml:space="preserve"> (</w:t>
      </w:r>
      <w:r>
        <w:rPr>
          <w:b/>
          <w:bCs/>
          <w:color w:val="000000"/>
        </w:rPr>
        <w:t>četrdeset</w:t>
      </w:r>
      <w:r w:rsidRPr="00A17129">
        <w:rPr>
          <w:b/>
          <w:bCs/>
          <w:color w:val="000000"/>
        </w:rPr>
        <w:t>) radn</w:t>
      </w:r>
      <w:r>
        <w:rPr>
          <w:b/>
          <w:bCs/>
          <w:color w:val="000000"/>
        </w:rPr>
        <w:t>ih</w:t>
      </w:r>
      <w:r w:rsidRPr="00A17129">
        <w:rPr>
          <w:b/>
          <w:bCs/>
          <w:color w:val="000000"/>
        </w:rPr>
        <w:t xml:space="preserve"> sat</w:t>
      </w:r>
      <w:r>
        <w:rPr>
          <w:b/>
          <w:bCs/>
          <w:color w:val="000000"/>
        </w:rPr>
        <w:t>i</w:t>
      </w:r>
      <w:r w:rsidRPr="00A17129">
        <w:t xml:space="preserve">, a u slučaju prekoračenja istog </w:t>
      </w:r>
      <w:r w:rsidRPr="00A17129">
        <w:rPr>
          <w:color w:val="000000"/>
        </w:rPr>
        <w:t>Naručitelj će obračunati i naplatiti ugovorom definiranu kaznu.</w:t>
      </w:r>
    </w:p>
    <w:p w14:paraId="43796262" w14:textId="77777777" w:rsidR="00190545" w:rsidRPr="00826B5B" w:rsidRDefault="00190545" w:rsidP="00CF5ADC"/>
    <w:p w14:paraId="735622A9" w14:textId="36E9C833" w:rsidR="00BA6AE1" w:rsidRPr="00826B5B" w:rsidRDefault="00BA6AE1" w:rsidP="00CF5ADC">
      <w:r w:rsidRPr="00826B5B">
        <w:t xml:space="preserve">CPV oznaka: </w:t>
      </w:r>
      <w:r w:rsidR="00251F08" w:rsidRPr="00251F08">
        <w:t>71355000-1</w:t>
      </w:r>
      <w:r w:rsidR="00251F08">
        <w:t xml:space="preserve"> </w:t>
      </w:r>
      <w:r w:rsidRPr="00826B5B">
        <w:t>-</w:t>
      </w:r>
      <w:r w:rsidR="005B06AF">
        <w:t xml:space="preserve"> </w:t>
      </w:r>
      <w:r w:rsidR="00251F08" w:rsidRPr="00251F08">
        <w:t>Geodetske usluge</w:t>
      </w:r>
      <w:r w:rsidR="005B06AF">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7B1767E1" w:rsidR="004F51A4" w:rsidRDefault="00251F08" w:rsidP="00CF5ADC">
      <w:r>
        <w:t>Prostori odabranog ponuditelja, prostori Naručitelja i područje Općine Omišalj</w:t>
      </w:r>
      <w:r w:rsidR="004F51A4" w:rsidRPr="00826B5B">
        <w:t>.</w:t>
      </w:r>
    </w:p>
    <w:p w14:paraId="5F4CF9ED" w14:textId="6421AEFE" w:rsidR="004F51A4" w:rsidRDefault="004F51A4" w:rsidP="00CF5ADC"/>
    <w:p w14:paraId="7B432248" w14:textId="59872675" w:rsidR="00846C22" w:rsidRDefault="00846C22" w:rsidP="00CF5ADC"/>
    <w:p w14:paraId="30DB2B8C" w14:textId="77777777" w:rsidR="00846C22" w:rsidRPr="00826B5B" w:rsidRDefault="00846C22"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lastRenderedPageBreak/>
        <w:t>VRSTA I TRAJANJE UGOVORA</w:t>
      </w:r>
    </w:p>
    <w:p w14:paraId="08685896" w14:textId="77777777" w:rsidR="00C815DD" w:rsidRPr="00826B5B" w:rsidRDefault="00C815DD" w:rsidP="00CF5ADC">
      <w:pPr>
        <w:rPr>
          <w:color w:val="000000"/>
        </w:rPr>
      </w:pPr>
    </w:p>
    <w:p w14:paraId="2975F256" w14:textId="5E8ED7FF" w:rsidR="00D255A1" w:rsidRDefault="00D255A1" w:rsidP="00CF5ADC">
      <w:pPr>
        <w:tabs>
          <w:tab w:val="left" w:pos="0"/>
        </w:tabs>
        <w:jc w:val="both"/>
        <w:rPr>
          <w:color w:val="000000"/>
        </w:rPr>
      </w:pPr>
      <w:r>
        <w:rPr>
          <w:color w:val="000000"/>
        </w:rPr>
        <w:t xml:space="preserve">Temeljem provedenog postupka sklopit će se </w:t>
      </w:r>
      <w:r w:rsidR="00614E97">
        <w:rPr>
          <w:color w:val="000000"/>
        </w:rPr>
        <w:t>u</w:t>
      </w:r>
      <w:r>
        <w:rPr>
          <w:color w:val="000000"/>
        </w:rPr>
        <w:t xml:space="preserve">govor o </w:t>
      </w:r>
      <w:r w:rsidR="00251F08">
        <w:rPr>
          <w:color w:val="000000"/>
        </w:rPr>
        <w:t>nabavi usluga</w:t>
      </w:r>
      <w:r>
        <w:rPr>
          <w:color w:val="000000"/>
        </w:rPr>
        <w:t>.</w:t>
      </w:r>
    </w:p>
    <w:p w14:paraId="7415E9CC" w14:textId="77777777" w:rsidR="00D255A1" w:rsidRDefault="00D255A1" w:rsidP="00CF5ADC">
      <w:pPr>
        <w:tabs>
          <w:tab w:val="left" w:pos="0"/>
        </w:tabs>
        <w:jc w:val="both"/>
        <w:rPr>
          <w:color w:val="000000"/>
        </w:rPr>
      </w:pPr>
    </w:p>
    <w:p w14:paraId="261B2D50" w14:textId="09D153AD" w:rsidR="003D0413" w:rsidRPr="00826B5B" w:rsidRDefault="006D2A27" w:rsidP="00CF5ADC">
      <w:pPr>
        <w:tabs>
          <w:tab w:val="left" w:pos="0"/>
        </w:tabs>
        <w:jc w:val="both"/>
        <w:rPr>
          <w:color w:val="FF0000"/>
        </w:rPr>
      </w:pPr>
      <w:r w:rsidRPr="00826B5B">
        <w:rPr>
          <w:color w:val="000000"/>
        </w:rPr>
        <w:t xml:space="preserve">Ugovor se sklapa na </w:t>
      </w:r>
      <w:r w:rsidR="003D0413" w:rsidRPr="00826B5B">
        <w:rPr>
          <w:color w:val="000000"/>
        </w:rPr>
        <w:t>razdoblje</w:t>
      </w:r>
      <w:r w:rsidRPr="00826B5B">
        <w:rPr>
          <w:color w:val="000000"/>
        </w:rPr>
        <w:t xml:space="preserve"> </w:t>
      </w:r>
      <w:r w:rsidR="00251F08">
        <w:rPr>
          <w:color w:val="000000"/>
        </w:rPr>
        <w:t>do 31.12.2023. godine</w:t>
      </w:r>
      <w:r w:rsidR="00173D80"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618539ED" w14:textId="5DD58A26" w:rsidR="00E85D4D" w:rsidRPr="00E85D4D" w:rsidRDefault="00846C22" w:rsidP="00846C22">
      <w:pPr>
        <w:tabs>
          <w:tab w:val="left" w:pos="0"/>
        </w:tabs>
        <w:jc w:val="both"/>
        <w:rPr>
          <w:bCs/>
          <w:color w:val="000000"/>
        </w:rPr>
      </w:pPr>
      <w:r>
        <w:rPr>
          <w:bCs/>
          <w:color w:val="000000"/>
        </w:rPr>
        <w:t xml:space="preserve">Naknada za izvršene usluge obračunavat će se sukladno dinamici izvršenja posla. </w:t>
      </w:r>
      <w:r w:rsidRPr="00E85D4D">
        <w:rPr>
          <w:bCs/>
          <w:color w:val="000000"/>
        </w:rPr>
        <w:t xml:space="preserve">Plaćanje će se izvršiti u roku od 30 dana od zaprimanja </w:t>
      </w:r>
      <w:r>
        <w:rPr>
          <w:bCs/>
          <w:color w:val="000000"/>
        </w:rPr>
        <w:t xml:space="preserve">valjanog </w:t>
      </w:r>
      <w:r w:rsidRPr="00E85D4D">
        <w:rPr>
          <w:bCs/>
          <w:color w:val="000000"/>
        </w:rPr>
        <w:t>računa</w:t>
      </w:r>
      <w:r>
        <w:rPr>
          <w:bCs/>
          <w:color w:val="000000"/>
        </w:rPr>
        <w:t xml:space="preserve"> ispostavljenog temeljem uredno realiziranog posla (izrade geodetskog snimka, elaborata ili drugog dokumenta čiju izradu je zatražio Naručitelj)</w:t>
      </w:r>
      <w:r w:rsidRPr="00E85D4D">
        <w:rPr>
          <w:bCs/>
          <w:color w:val="000000"/>
        </w:rPr>
        <w:t xml:space="preserve">. </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2"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Izvadak iz sudskog, obrtnog, strukovnog ili drugog odgovarajućeg registra države poslovnog na</w:t>
      </w:r>
      <w:r w:rsidR="00E307E5" w:rsidRPr="00826B5B">
        <w:t>stana.</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NAPOMENA: Gospodarski subjekti s poslovnim nastanom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0"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1" w:name="_Hlk118726138"/>
      <w:r w:rsidR="00086843" w:rsidRPr="00826B5B">
        <w:t xml:space="preserve">lista </w:t>
      </w:r>
      <w:r w:rsidR="00086843">
        <w:t xml:space="preserve">stavlja se </w:t>
      </w:r>
      <w:bookmarkStart w:id="2" w:name="_Hlk118726199"/>
      <w:r w:rsidR="00086843">
        <w:t>na raspolaganje</w:t>
      </w:r>
      <w:r w:rsidR="00086843" w:rsidRPr="00826B5B">
        <w:t xml:space="preserve"> </w:t>
      </w:r>
      <w:bookmarkEnd w:id="1"/>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0"/>
    <w:bookmarkEnd w:id="2"/>
    <w:p w14:paraId="1FC58AED" w14:textId="77777777" w:rsidR="0011225E" w:rsidRPr="00251F08" w:rsidRDefault="0011225E" w:rsidP="00CF5ADC">
      <w:pPr>
        <w:pStyle w:val="ListParagraph"/>
        <w:numPr>
          <w:ilvl w:val="1"/>
          <w:numId w:val="27"/>
        </w:numPr>
        <w:tabs>
          <w:tab w:val="left" w:pos="0"/>
        </w:tabs>
        <w:jc w:val="both"/>
        <w:rPr>
          <w:b/>
          <w:bCs/>
          <w:sz w:val="24"/>
          <w:szCs w:val="24"/>
        </w:rPr>
      </w:pPr>
      <w:r w:rsidRPr="00251F08">
        <w:rPr>
          <w:b/>
          <w:bCs/>
          <w:sz w:val="24"/>
          <w:szCs w:val="24"/>
        </w:rPr>
        <w:t>Popunjeni, potpisani i pečatom ovjereni Troškovnik</w:t>
      </w:r>
    </w:p>
    <w:p w14:paraId="786F5AEB" w14:textId="09C0422F" w:rsidR="0011225E" w:rsidRPr="00251F08" w:rsidRDefault="0011225E" w:rsidP="00CF5ADC">
      <w:pPr>
        <w:tabs>
          <w:tab w:val="left" w:pos="0"/>
        </w:tabs>
        <w:jc w:val="both"/>
      </w:pPr>
      <w:r w:rsidRPr="00251F08">
        <w:t xml:space="preserve">Troškovnik mora biti u cijelosti popunjen, potpisan </w:t>
      </w:r>
      <w:r w:rsidR="001E3030" w:rsidRPr="00251F08">
        <w:t xml:space="preserve">od strane ovlaštene osobe </w:t>
      </w:r>
      <w:r w:rsidR="00086843" w:rsidRPr="00251F08">
        <w:t>p</w:t>
      </w:r>
      <w:r w:rsidRPr="00251F08">
        <w:t xml:space="preserve">onuditelja i ovjeren pečatom. </w:t>
      </w:r>
      <w:r w:rsidR="002D78FD" w:rsidRPr="00251F08">
        <w:t xml:space="preserve">Nije dopušteno upisivanje dodatnih ili izbacivanje pojedinih dijelova Troškovnika. Ako ponuditelj ne ispuni sve tražene stavke iz Troškovnika ili promijeni tekst naveden u Troškovniku, takav Troškovnik smatrat će se nepotpunim i nevažećim. </w:t>
      </w:r>
      <w:r w:rsidRPr="00251F08">
        <w:t xml:space="preserve">Obrazac Troškovnika </w:t>
      </w:r>
      <w:r w:rsidR="00086843" w:rsidRPr="00251F08">
        <w:t>stavlja se na raspolaganje ponuditeljima kao Prilog 2. ovog Poziva.</w:t>
      </w:r>
    </w:p>
    <w:p w14:paraId="32E74B9B" w14:textId="51D708DF" w:rsidR="002D78FD" w:rsidRPr="00251F08" w:rsidRDefault="002D78FD" w:rsidP="00CF5ADC">
      <w:pPr>
        <w:pStyle w:val="ListParagraph"/>
        <w:numPr>
          <w:ilvl w:val="1"/>
          <w:numId w:val="27"/>
        </w:numPr>
        <w:tabs>
          <w:tab w:val="left" w:pos="0"/>
        </w:tabs>
        <w:ind w:left="0" w:firstLine="0"/>
        <w:jc w:val="both"/>
        <w:rPr>
          <w:b/>
          <w:bCs/>
          <w:sz w:val="24"/>
          <w:szCs w:val="24"/>
        </w:rPr>
      </w:pPr>
      <w:r w:rsidRPr="00251F08">
        <w:rPr>
          <w:b/>
          <w:bCs/>
          <w:sz w:val="24"/>
          <w:szCs w:val="24"/>
        </w:rPr>
        <w:t xml:space="preserve">Potvrdu Porezne uprave o stanju duga koja ne smije biti starija od 30 dana računajući od dana </w:t>
      </w:r>
      <w:r w:rsidR="00E872EE" w:rsidRPr="00251F08">
        <w:rPr>
          <w:b/>
          <w:bCs/>
          <w:sz w:val="24"/>
          <w:szCs w:val="24"/>
        </w:rPr>
        <w:t>objave</w:t>
      </w:r>
      <w:r w:rsidRPr="00251F08">
        <w:rPr>
          <w:b/>
          <w:bCs/>
          <w:sz w:val="24"/>
          <w:szCs w:val="24"/>
        </w:rPr>
        <w:t xml:space="preserve"> ovog Poziva</w:t>
      </w:r>
    </w:p>
    <w:p w14:paraId="2129B688" w14:textId="632279EA" w:rsidR="001D262A" w:rsidRPr="00846C22" w:rsidRDefault="002D78FD" w:rsidP="00CF5ADC">
      <w:pPr>
        <w:tabs>
          <w:tab w:val="left" w:pos="0"/>
        </w:tabs>
        <w:jc w:val="both"/>
      </w:pPr>
      <w:r w:rsidRPr="00251F08">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0021789A" w:rsidRPr="00251F08">
        <w:t xml:space="preserve"> Sukladno članku 150. Općeg poreznog zakona („Narodne novine“ broj 115/16, 106/18, 121/19, 32/20</w:t>
      </w:r>
      <w:r w:rsidR="00123547" w:rsidRPr="00251F08">
        <w:t>,</w:t>
      </w:r>
      <w:r w:rsidR="0021789A" w:rsidRPr="00251F08">
        <w:t xml:space="preserve"> 42/20</w:t>
      </w:r>
      <w:r w:rsidR="00123547" w:rsidRPr="00251F08">
        <w:t xml:space="preserve"> i 114/22</w:t>
      </w:r>
      <w:r w:rsidR="0021789A" w:rsidRPr="00251F08">
        <w:t xml:space="preserve">), dospjeli porezni dug koji ne prelazi iznos od </w:t>
      </w:r>
      <w:r w:rsidR="00123547" w:rsidRPr="00251F08">
        <w:t>1,33 EUR</w:t>
      </w:r>
      <w:r w:rsidR="0021789A" w:rsidRPr="00251F08">
        <w:t xml:space="preserve"> neće se smatrati poreznim dugom u smislu uvjeta ovog Poziva.</w:t>
      </w: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lastRenderedPageBreak/>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77777777"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7C40C4DC" w14:textId="347E6215" w:rsidR="009575C7" w:rsidRPr="00EA06DD" w:rsidRDefault="009575C7" w:rsidP="009575C7">
      <w:pPr>
        <w:jc w:val="center"/>
        <w:rPr>
          <w:b/>
          <w:bCs/>
          <w:color w:val="000000"/>
        </w:rPr>
      </w:pPr>
      <w:r w:rsidRPr="00EA06DD">
        <w:rPr>
          <w:b/>
          <w:bCs/>
          <w:color w:val="000000"/>
        </w:rPr>
        <w:t>Općina Omišalj</w:t>
      </w:r>
    </w:p>
    <w:p w14:paraId="6F8584C9" w14:textId="4BB4354B" w:rsidR="009575C7" w:rsidRPr="00EA06DD" w:rsidRDefault="009575C7" w:rsidP="009575C7">
      <w:pPr>
        <w:jc w:val="center"/>
        <w:rPr>
          <w:b/>
          <w:bCs/>
          <w:color w:val="000000"/>
        </w:rPr>
      </w:pPr>
      <w:r w:rsidRPr="00EA06DD">
        <w:rPr>
          <w:b/>
          <w:bCs/>
          <w:color w:val="000000"/>
        </w:rPr>
        <w:t>Prikešte 13</w:t>
      </w:r>
    </w:p>
    <w:p w14:paraId="5B6D55B0" w14:textId="19AAE1CE" w:rsidR="009575C7" w:rsidRPr="00EA06DD" w:rsidRDefault="009575C7" w:rsidP="009575C7">
      <w:pPr>
        <w:jc w:val="center"/>
        <w:rPr>
          <w:b/>
          <w:bCs/>
          <w:color w:val="000000"/>
        </w:rPr>
      </w:pPr>
      <w:r w:rsidRPr="00EA06DD">
        <w:rPr>
          <w:b/>
          <w:bCs/>
          <w:color w:val="000000"/>
        </w:rPr>
        <w:t>51513 Omišalj</w:t>
      </w:r>
    </w:p>
    <w:p w14:paraId="4BA556A7" w14:textId="1ABA69E4" w:rsidR="009575C7" w:rsidRPr="00EA06DD" w:rsidRDefault="009575C7" w:rsidP="009575C7">
      <w:pPr>
        <w:jc w:val="center"/>
        <w:rPr>
          <w:b/>
          <w:bCs/>
          <w:color w:val="000000"/>
        </w:rPr>
      </w:pPr>
      <w:r w:rsidRPr="00EA06DD">
        <w:rPr>
          <w:b/>
          <w:bCs/>
          <w:color w:val="000000"/>
        </w:rPr>
        <w:t xml:space="preserve">Predmet nabave: </w:t>
      </w:r>
      <w:r w:rsidR="00251F08" w:rsidRPr="00251F08">
        <w:rPr>
          <w:b/>
        </w:rPr>
        <w:t>Geodetske usluge u 2023. godini</w:t>
      </w:r>
    </w:p>
    <w:p w14:paraId="01DB8A73" w14:textId="438C0249" w:rsidR="009575C7" w:rsidRPr="00EA06DD" w:rsidRDefault="009575C7" w:rsidP="009575C7">
      <w:pPr>
        <w:jc w:val="center"/>
        <w:rPr>
          <w:b/>
          <w:bCs/>
          <w:color w:val="000000"/>
        </w:rPr>
      </w:pPr>
      <w:r w:rsidRPr="00EA06DD">
        <w:rPr>
          <w:b/>
          <w:bCs/>
          <w:color w:val="000000"/>
        </w:rPr>
        <w:t xml:space="preserve">Ev. br. nabave: </w:t>
      </w:r>
      <w:r w:rsidR="00251F08">
        <w:rPr>
          <w:b/>
          <w:bCs/>
          <w:color w:val="000000"/>
        </w:rPr>
        <w:t>14/23</w:t>
      </w:r>
    </w:p>
    <w:p w14:paraId="0E5CC369" w14:textId="5CE9F734" w:rsidR="009575C7" w:rsidRPr="00EA06DD" w:rsidRDefault="009575C7" w:rsidP="009575C7">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lastRenderedPageBreak/>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4BDD262E" w14:textId="7E2B0344" w:rsidR="00AA3498" w:rsidRDefault="00AA3498" w:rsidP="00AA3498">
      <w:pPr>
        <w:jc w:val="both"/>
        <w:rPr>
          <w:color w:val="000000"/>
        </w:rPr>
      </w:pPr>
      <w:r w:rsidRPr="00826B5B">
        <w:rPr>
          <w:color w:val="000000"/>
        </w:rPr>
        <w:t xml:space="preserve">Kriterij odabira ponude je </w:t>
      </w:r>
      <w:r w:rsidRPr="00251F08">
        <w:rPr>
          <w:color w:val="000000"/>
        </w:rPr>
        <w:t>najniža cijena</w:t>
      </w:r>
      <w:r>
        <w:rPr>
          <w:color w:val="000000"/>
        </w:rPr>
        <w:t>.</w:t>
      </w:r>
    </w:p>
    <w:p w14:paraId="3801530D" w14:textId="25DBEA46" w:rsidR="0008372D" w:rsidRDefault="0008372D"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7CF0E63C" w:rsidR="00AA3498" w:rsidRPr="0008372D" w:rsidRDefault="00820B57" w:rsidP="00AA3498">
      <w:pPr>
        <w:jc w:val="both"/>
        <w:rPr>
          <w:b/>
          <w:u w:val="single"/>
        </w:rPr>
      </w:pPr>
      <w:r>
        <w:rPr>
          <w:b/>
          <w:u w:val="single"/>
        </w:rPr>
        <w:t>15</w:t>
      </w:r>
      <w:r w:rsidR="003460D1">
        <w:rPr>
          <w:b/>
          <w:u w:val="single"/>
        </w:rPr>
        <w:t>.02</w:t>
      </w:r>
      <w:r w:rsidR="00AA53C0">
        <w:rPr>
          <w:b/>
          <w:u w:val="single"/>
        </w:rPr>
        <w:t>.2023.</w:t>
      </w:r>
      <w:r w:rsidR="00AA3498" w:rsidRPr="00826B5B">
        <w:rPr>
          <w:b/>
          <w:u w:val="single"/>
        </w:rPr>
        <w:t xml:space="preserve"> godine do </w:t>
      </w:r>
      <w:r w:rsidR="003460D1">
        <w:rPr>
          <w:b/>
          <w:u w:val="single"/>
        </w:rPr>
        <w:t>14,30</w:t>
      </w:r>
      <w:r w:rsidR="00AA3498" w:rsidRPr="00826B5B">
        <w:rPr>
          <w:b/>
          <w:u w:val="single"/>
        </w:rPr>
        <w:t xml:space="preserve"> sati.</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1B6899FC" w:rsidR="00BD2986" w:rsidRPr="00826B5B" w:rsidRDefault="0008372D" w:rsidP="00CF5ADC">
      <w:pPr>
        <w:jc w:val="both"/>
      </w:pPr>
      <w:r>
        <w:t>O</w:t>
      </w:r>
      <w:r w:rsidR="00D36AC0" w:rsidRPr="00826B5B">
        <w:t>tvaranje ponuda održat će se</w:t>
      </w:r>
      <w:r w:rsidR="00AA3498">
        <w:t xml:space="preserve"> </w:t>
      </w:r>
      <w:r w:rsidR="00820B57">
        <w:t>15</w:t>
      </w:r>
      <w:r w:rsidR="003460D1">
        <w:t>.02</w:t>
      </w:r>
      <w:r w:rsidR="00AA53C0">
        <w:t>.2023.</w:t>
      </w:r>
      <w:r w:rsidR="00AA3498">
        <w:t xml:space="preserve"> </w:t>
      </w:r>
      <w:r w:rsidR="00D36AC0" w:rsidRPr="00826B5B">
        <w:t xml:space="preserve">godine u </w:t>
      </w:r>
      <w:r w:rsidR="003460D1">
        <w:t>14,30</w:t>
      </w:r>
      <w:r w:rsidR="00AA3498">
        <w:t xml:space="preserve"> </w:t>
      </w:r>
      <w:r w:rsidR="00D36AC0" w:rsidRPr="00826B5B">
        <w:t>sati 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 xml:space="preserve">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w:t>
      </w:r>
      <w:r w:rsidRPr="00CE5EB5">
        <w:lastRenderedPageBreak/>
        <w:t>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5329546B"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BFEC1D2" w14:textId="77777777" w:rsidR="002E439D" w:rsidRPr="00CE5EB5" w:rsidRDefault="002E439D" w:rsidP="002E439D">
      <w:pPr>
        <w:jc w:val="both"/>
      </w:pPr>
      <w:r w:rsidRPr="00CE5EB5">
        <w:t xml:space="preserve">Naručitelj će poništiti ovaj postupak nabave </w:t>
      </w:r>
      <w:r>
        <w:t>ukoliko</w:t>
      </w:r>
      <w:r w:rsidRPr="00CE5EB5">
        <w:t>:</w:t>
      </w:r>
    </w:p>
    <w:p w14:paraId="475E3FB3" w14:textId="77777777" w:rsidR="002E439D" w:rsidRPr="00CE5EB5" w:rsidRDefault="002E439D" w:rsidP="002E439D">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05BE8887"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798855FE"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7E57DEE4" w14:textId="77777777" w:rsidR="002E439D" w:rsidRPr="00CE5EB5" w:rsidRDefault="002E439D" w:rsidP="002E439D">
      <w:pPr>
        <w:pStyle w:val="ListParagraph"/>
        <w:numPr>
          <w:ilvl w:val="0"/>
          <w:numId w:val="36"/>
        </w:numPr>
        <w:jc w:val="both"/>
        <w:rPr>
          <w:sz w:val="24"/>
          <w:szCs w:val="24"/>
        </w:rPr>
      </w:pPr>
      <w:r w:rsidRPr="00CE5EB5">
        <w:rPr>
          <w:sz w:val="24"/>
          <w:szCs w:val="24"/>
        </w:rPr>
        <w:t>nije pristigla niti jedna ponuda</w:t>
      </w:r>
    </w:p>
    <w:p w14:paraId="0C0EC725" w14:textId="77777777" w:rsidR="002E439D" w:rsidRPr="00CE5EB5" w:rsidRDefault="002E439D" w:rsidP="002E439D">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DFA82BA" w14:textId="77777777" w:rsidR="002E439D" w:rsidRPr="002B3BB4" w:rsidRDefault="002E439D" w:rsidP="002E439D">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56E3F8BF" w:rsidR="001D40DB" w:rsidRDefault="001D40DB" w:rsidP="00CF5ADC">
      <w:pPr>
        <w:jc w:val="both"/>
      </w:pPr>
      <w:r w:rsidRPr="00826B5B">
        <w:t xml:space="preserve">Obavijest o odabiru 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2712FAC3" w14:textId="39611D83" w:rsidR="00AA3498" w:rsidRPr="00251F08" w:rsidRDefault="007351A8" w:rsidP="00251F08">
      <w:pPr>
        <w:pStyle w:val="ListParagraph"/>
        <w:numPr>
          <w:ilvl w:val="0"/>
          <w:numId w:val="34"/>
        </w:numPr>
        <w:rPr>
          <w:sz w:val="24"/>
          <w:szCs w:val="24"/>
        </w:rPr>
      </w:pPr>
      <w:r w:rsidRPr="00251F08">
        <w:rPr>
          <w:sz w:val="24"/>
          <w:szCs w:val="24"/>
        </w:rPr>
        <w:t xml:space="preserve">Obrazac </w:t>
      </w:r>
      <w:r w:rsidR="003C4B5D" w:rsidRPr="00251F08">
        <w:rPr>
          <w:sz w:val="24"/>
          <w:szCs w:val="24"/>
        </w:rPr>
        <w:t>Troškovnik</w:t>
      </w:r>
      <w:r w:rsidRPr="00251F08">
        <w:rPr>
          <w:sz w:val="24"/>
          <w:szCs w:val="24"/>
        </w:rPr>
        <w:t>a</w:t>
      </w:r>
      <w:r w:rsidR="00251F08" w:rsidRPr="00251F08">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77777777" w:rsidR="00865195" w:rsidRDefault="003C4B5D" w:rsidP="00C93A6F">
      <w:pPr>
        <w:ind w:left="5664"/>
        <w:jc w:val="center"/>
        <w:rPr>
          <w:b/>
          <w:bCs/>
        </w:rPr>
      </w:pPr>
      <w:r w:rsidRPr="00826B5B">
        <w:rPr>
          <w:b/>
        </w:rPr>
        <w:t xml:space="preserve">   </w:t>
      </w:r>
      <w:r w:rsidR="00865195">
        <w:rPr>
          <w:b/>
          <w:bCs/>
        </w:rPr>
        <w:t>Pročelnica</w:t>
      </w:r>
    </w:p>
    <w:p w14:paraId="1282C781" w14:textId="50D4314B" w:rsidR="00E7343C" w:rsidRPr="004F51A4" w:rsidRDefault="00865195" w:rsidP="00C93A6F">
      <w:pPr>
        <w:ind w:left="5664"/>
        <w:jc w:val="center"/>
        <w:rPr>
          <w:b/>
          <w:bCs/>
        </w:rPr>
      </w:pPr>
      <w:r>
        <w:rPr>
          <w:b/>
          <w:bCs/>
        </w:rPr>
        <w:t xml:space="preserve">Maja Mahulja, dipl. </w:t>
      </w:r>
      <w:r w:rsidRPr="00F7278C">
        <w:rPr>
          <w:b/>
          <w:bCs/>
        </w:rPr>
        <w:t>oec.</w:t>
      </w:r>
      <w:r w:rsidR="002E439D" w:rsidRPr="00C93A6F">
        <w:rPr>
          <w:b/>
          <w:bCs/>
        </w:rPr>
        <w:t>, v.r.</w:t>
      </w:r>
    </w:p>
    <w:sectPr w:rsidR="00E7343C" w:rsidRPr="004F51A4" w:rsidSect="004F51A4">
      <w:footerReference w:type="even" r:id="rId13"/>
      <w:footerReference w:type="default" r:id="rId14"/>
      <w:headerReference w:type="first" r:id="rId15"/>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5AAC" w14:textId="77777777" w:rsidR="00755EDF" w:rsidRDefault="00755EDF">
      <w:r>
        <w:separator/>
      </w:r>
    </w:p>
  </w:endnote>
  <w:endnote w:type="continuationSeparator" w:id="0">
    <w:p w14:paraId="1B6840C3" w14:textId="77777777" w:rsidR="00755EDF" w:rsidRDefault="0075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26ECD" w14:textId="77777777" w:rsidR="00755EDF" w:rsidRDefault="00755EDF">
      <w:r>
        <w:separator/>
      </w:r>
    </w:p>
  </w:footnote>
  <w:footnote w:type="continuationSeparator" w:id="0">
    <w:p w14:paraId="382AFECF" w14:textId="77777777" w:rsidR="00755EDF" w:rsidRDefault="00755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F32FC2"/>
    <w:multiLevelType w:val="hybridMultilevel"/>
    <w:tmpl w:val="C660EC3E"/>
    <w:lvl w:ilvl="0" w:tplc="E328155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3759FA"/>
    <w:multiLevelType w:val="hybridMultilevel"/>
    <w:tmpl w:val="7B5C1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DF10E0A"/>
    <w:multiLevelType w:val="hybridMultilevel"/>
    <w:tmpl w:val="9CA611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2"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3"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4017F5"/>
    <w:multiLevelType w:val="hybridMultilevel"/>
    <w:tmpl w:val="CF42B59A"/>
    <w:lvl w:ilvl="0" w:tplc="8EA4C3AA">
      <w:numFmt w:val="bullet"/>
      <w:suff w:val="space"/>
      <w:lvlText w:val="-"/>
      <w:lvlJc w:val="left"/>
      <w:pPr>
        <w:ind w:left="705" w:hanging="705"/>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DD37E2"/>
    <w:multiLevelType w:val="hybridMultilevel"/>
    <w:tmpl w:val="0CEC4034"/>
    <w:lvl w:ilvl="0" w:tplc="E328155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6"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9D64C3"/>
    <w:multiLevelType w:val="hybridMultilevel"/>
    <w:tmpl w:val="D4BA5A94"/>
    <w:lvl w:ilvl="0" w:tplc="8EA4C3AA">
      <w:numFmt w:val="bullet"/>
      <w:suff w:val="space"/>
      <w:lvlText w:val="-"/>
      <w:lvlJc w:val="left"/>
      <w:pPr>
        <w:ind w:left="70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0"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40"/>
  </w:num>
  <w:num w:numId="2" w16cid:durableId="880938182">
    <w:abstractNumId w:val="17"/>
  </w:num>
  <w:num w:numId="3" w16cid:durableId="2035112073">
    <w:abstractNumId w:val="27"/>
  </w:num>
  <w:num w:numId="4" w16cid:durableId="1751928911">
    <w:abstractNumId w:val="13"/>
  </w:num>
  <w:num w:numId="5" w16cid:durableId="507794848">
    <w:abstractNumId w:val="39"/>
  </w:num>
  <w:num w:numId="6" w16cid:durableId="408158401">
    <w:abstractNumId w:val="9"/>
  </w:num>
  <w:num w:numId="7" w16cid:durableId="1128204917">
    <w:abstractNumId w:val="28"/>
  </w:num>
  <w:num w:numId="8" w16cid:durableId="1675454848">
    <w:abstractNumId w:val="10"/>
  </w:num>
  <w:num w:numId="9" w16cid:durableId="2121948387">
    <w:abstractNumId w:val="24"/>
  </w:num>
  <w:num w:numId="10" w16cid:durableId="1769693066">
    <w:abstractNumId w:val="21"/>
  </w:num>
  <w:num w:numId="11" w16cid:durableId="1094016901">
    <w:abstractNumId w:val="38"/>
  </w:num>
  <w:num w:numId="12" w16cid:durableId="361171771">
    <w:abstractNumId w:val="4"/>
  </w:num>
  <w:num w:numId="13" w16cid:durableId="158666698">
    <w:abstractNumId w:val="14"/>
  </w:num>
  <w:num w:numId="14" w16cid:durableId="2001420510">
    <w:abstractNumId w:val="33"/>
  </w:num>
  <w:num w:numId="15" w16cid:durableId="405616838">
    <w:abstractNumId w:val="26"/>
  </w:num>
  <w:num w:numId="16" w16cid:durableId="1485272394">
    <w:abstractNumId w:val="16"/>
  </w:num>
  <w:num w:numId="17" w16cid:durableId="465852916">
    <w:abstractNumId w:val="1"/>
  </w:num>
  <w:num w:numId="18" w16cid:durableId="530149964">
    <w:abstractNumId w:val="29"/>
  </w:num>
  <w:num w:numId="19" w16cid:durableId="877745854">
    <w:abstractNumId w:val="41"/>
  </w:num>
  <w:num w:numId="20" w16cid:durableId="731584815">
    <w:abstractNumId w:val="12"/>
  </w:num>
  <w:num w:numId="21" w16cid:durableId="1869833180">
    <w:abstractNumId w:val="11"/>
  </w:num>
  <w:num w:numId="22" w16cid:durableId="1044062846">
    <w:abstractNumId w:val="22"/>
  </w:num>
  <w:num w:numId="23" w16cid:durableId="1849907357">
    <w:abstractNumId w:val="23"/>
  </w:num>
  <w:num w:numId="24" w16cid:durableId="1895579991">
    <w:abstractNumId w:val="35"/>
  </w:num>
  <w:num w:numId="25" w16cid:durableId="1823884590">
    <w:abstractNumId w:val="0"/>
  </w:num>
  <w:num w:numId="26" w16cid:durableId="1788350325">
    <w:abstractNumId w:val="25"/>
  </w:num>
  <w:num w:numId="27" w16cid:durableId="1069112611">
    <w:abstractNumId w:val="2"/>
  </w:num>
  <w:num w:numId="28" w16cid:durableId="306976892">
    <w:abstractNumId w:val="7"/>
  </w:num>
  <w:num w:numId="29" w16cid:durableId="1683126799">
    <w:abstractNumId w:val="30"/>
  </w:num>
  <w:num w:numId="30" w16cid:durableId="1753971777">
    <w:abstractNumId w:val="5"/>
  </w:num>
  <w:num w:numId="31" w16cid:durableId="979188778">
    <w:abstractNumId w:val="36"/>
  </w:num>
  <w:num w:numId="32" w16cid:durableId="569577880">
    <w:abstractNumId w:val="19"/>
  </w:num>
  <w:num w:numId="33" w16cid:durableId="504248329">
    <w:abstractNumId w:val="18"/>
  </w:num>
  <w:num w:numId="34" w16cid:durableId="1297299352">
    <w:abstractNumId w:val="6"/>
  </w:num>
  <w:num w:numId="35" w16cid:durableId="1183937499">
    <w:abstractNumId w:val="32"/>
  </w:num>
  <w:num w:numId="36" w16cid:durableId="2038464465">
    <w:abstractNumId w:val="31"/>
  </w:num>
  <w:num w:numId="37" w16cid:durableId="1003777889">
    <w:abstractNumId w:val="34"/>
  </w:num>
  <w:num w:numId="38" w16cid:durableId="75252486">
    <w:abstractNumId w:val="8"/>
  </w:num>
  <w:num w:numId="39" w16cid:durableId="1142424079">
    <w:abstractNumId w:val="15"/>
  </w:num>
  <w:num w:numId="40" w16cid:durableId="2030177590">
    <w:abstractNumId w:val="37"/>
  </w:num>
  <w:num w:numId="41" w16cid:durableId="1337684738">
    <w:abstractNumId w:val="20"/>
  </w:num>
  <w:num w:numId="42" w16cid:durableId="117822978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7053"/>
    <w:rsid w:val="001E757D"/>
    <w:rsid w:val="001E7C96"/>
    <w:rsid w:val="001F48B9"/>
    <w:rsid w:val="001F5EF7"/>
    <w:rsid w:val="002025B3"/>
    <w:rsid w:val="00204D95"/>
    <w:rsid w:val="00205D9F"/>
    <w:rsid w:val="00207939"/>
    <w:rsid w:val="0021313D"/>
    <w:rsid w:val="0021638A"/>
    <w:rsid w:val="002173B5"/>
    <w:rsid w:val="0021789A"/>
    <w:rsid w:val="00227717"/>
    <w:rsid w:val="002358F8"/>
    <w:rsid w:val="00236AC0"/>
    <w:rsid w:val="002374BA"/>
    <w:rsid w:val="00237EDE"/>
    <w:rsid w:val="00241790"/>
    <w:rsid w:val="0024213E"/>
    <w:rsid w:val="002421C7"/>
    <w:rsid w:val="002433B5"/>
    <w:rsid w:val="0025006B"/>
    <w:rsid w:val="00251748"/>
    <w:rsid w:val="00251F08"/>
    <w:rsid w:val="00252AA2"/>
    <w:rsid w:val="002555A9"/>
    <w:rsid w:val="00256446"/>
    <w:rsid w:val="00257226"/>
    <w:rsid w:val="00264533"/>
    <w:rsid w:val="00264A44"/>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B2F54"/>
    <w:rsid w:val="002B3BB4"/>
    <w:rsid w:val="002B6022"/>
    <w:rsid w:val="002B6959"/>
    <w:rsid w:val="002C0258"/>
    <w:rsid w:val="002C3219"/>
    <w:rsid w:val="002C5CBD"/>
    <w:rsid w:val="002D39F4"/>
    <w:rsid w:val="002D3DB5"/>
    <w:rsid w:val="002D4171"/>
    <w:rsid w:val="002D6D87"/>
    <w:rsid w:val="002D78FD"/>
    <w:rsid w:val="002D7BE0"/>
    <w:rsid w:val="002E0C42"/>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3752A"/>
    <w:rsid w:val="00340B5F"/>
    <w:rsid w:val="00341552"/>
    <w:rsid w:val="00343CAD"/>
    <w:rsid w:val="003460D1"/>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05938"/>
    <w:rsid w:val="00411344"/>
    <w:rsid w:val="00412AD4"/>
    <w:rsid w:val="004150FF"/>
    <w:rsid w:val="00417299"/>
    <w:rsid w:val="004205A8"/>
    <w:rsid w:val="00420A0F"/>
    <w:rsid w:val="004221BF"/>
    <w:rsid w:val="00422FA9"/>
    <w:rsid w:val="00423E90"/>
    <w:rsid w:val="004244B9"/>
    <w:rsid w:val="0042798E"/>
    <w:rsid w:val="004309A3"/>
    <w:rsid w:val="004338B7"/>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5C7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5EDF"/>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AD4"/>
    <w:rsid w:val="007F5D74"/>
    <w:rsid w:val="007F6AE5"/>
    <w:rsid w:val="00810B95"/>
    <w:rsid w:val="0081228A"/>
    <w:rsid w:val="008134A9"/>
    <w:rsid w:val="0081518F"/>
    <w:rsid w:val="00820255"/>
    <w:rsid w:val="00820B57"/>
    <w:rsid w:val="008258FE"/>
    <w:rsid w:val="00826B5B"/>
    <w:rsid w:val="00826E30"/>
    <w:rsid w:val="00841871"/>
    <w:rsid w:val="00841A17"/>
    <w:rsid w:val="00841D36"/>
    <w:rsid w:val="00841E5D"/>
    <w:rsid w:val="008434EC"/>
    <w:rsid w:val="00843F33"/>
    <w:rsid w:val="00844AD9"/>
    <w:rsid w:val="00845A8D"/>
    <w:rsid w:val="00845EF3"/>
    <w:rsid w:val="00846244"/>
    <w:rsid w:val="00846C22"/>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ED0"/>
    <w:rsid w:val="008B46F3"/>
    <w:rsid w:val="008B4C81"/>
    <w:rsid w:val="008C1EDF"/>
    <w:rsid w:val="008C2EB7"/>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4412"/>
    <w:rsid w:val="00975C25"/>
    <w:rsid w:val="009767CE"/>
    <w:rsid w:val="00977B42"/>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3A6F"/>
    <w:rsid w:val="00C95E52"/>
    <w:rsid w:val="00CA077B"/>
    <w:rsid w:val="00CA1731"/>
    <w:rsid w:val="00CA2270"/>
    <w:rsid w:val="00CB08F3"/>
    <w:rsid w:val="00CB0BE0"/>
    <w:rsid w:val="00CB118D"/>
    <w:rsid w:val="00CB2333"/>
    <w:rsid w:val="00CB2886"/>
    <w:rsid w:val="00CB4F87"/>
    <w:rsid w:val="00CB5B68"/>
    <w:rsid w:val="00CB69D7"/>
    <w:rsid w:val="00CB7A6D"/>
    <w:rsid w:val="00CC0B1A"/>
    <w:rsid w:val="00CC0F38"/>
    <w:rsid w:val="00CC12BA"/>
    <w:rsid w:val="00CC1395"/>
    <w:rsid w:val="00CC2C23"/>
    <w:rsid w:val="00CC30FF"/>
    <w:rsid w:val="00CC3C22"/>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3B73"/>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4B30"/>
    <w:rsid w:val="00E37779"/>
    <w:rsid w:val="00E40477"/>
    <w:rsid w:val="00E414CA"/>
    <w:rsid w:val="00E42632"/>
    <w:rsid w:val="00E42E54"/>
    <w:rsid w:val="00E446E4"/>
    <w:rsid w:val="00E4773E"/>
    <w:rsid w:val="00E477DA"/>
    <w:rsid w:val="00E516EC"/>
    <w:rsid w:val="00E54028"/>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211919134">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a.cetina@omisalj.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jan.loncaric@omisalj.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pcina@omisalj.hr" TargetMode="External"/><Relationship Id="rId4" Type="http://schemas.openxmlformats.org/officeDocument/2006/relationships/settings" Target="settings.xml"/><Relationship Id="rId9" Type="http://schemas.openxmlformats.org/officeDocument/2006/relationships/hyperlink" Target="http://www.omisalj.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4A491-FA56-4C92-84DF-2ED213DB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Komunalno društvo VODOVOD I KANALIZACIJA d</vt:lpstr>
    </vt:vector>
  </TitlesOfParts>
  <Company>Microsoft</Company>
  <LinksUpToDate>false</LinksUpToDate>
  <CharactersWithSpaces>12536</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Komunalno društvo VODOVOD I KANALIZACIJA d</dc:title>
  <dc:creator>Drazen Strcic</dc:creator>
  <cp:lastModifiedBy>Kristijan Lončarić</cp:lastModifiedBy>
  <cp:revision>8</cp:revision>
  <cp:lastPrinted>2023-02-07T07:09:00Z</cp:lastPrinted>
  <dcterms:created xsi:type="dcterms:W3CDTF">2023-02-01T14:58:00Z</dcterms:created>
  <dcterms:modified xsi:type="dcterms:W3CDTF">2023-02-07T11:36:00Z</dcterms:modified>
</cp:coreProperties>
</file>