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D8FADC9" w:rsidR="00F70FFE" w:rsidRPr="00826B5B" w:rsidRDefault="00F70FFE" w:rsidP="00CF5ADC">
      <w:pPr>
        <w:jc w:val="both"/>
      </w:pPr>
      <w:r w:rsidRPr="00826B5B">
        <w:t>KLASA:</w:t>
      </w:r>
      <w:r w:rsidR="00173D80" w:rsidRPr="00826B5B">
        <w:t xml:space="preserve"> </w:t>
      </w:r>
      <w:r w:rsidR="0010196F" w:rsidRPr="004E244A">
        <w:t>024</w:t>
      </w:r>
      <w:r w:rsidR="00173D80" w:rsidRPr="004E244A">
        <w:t>-01/</w:t>
      </w:r>
      <w:r w:rsidR="0010196F" w:rsidRPr="004E244A">
        <w:t>22</w:t>
      </w:r>
      <w:r w:rsidR="00173D80" w:rsidRPr="004E244A">
        <w:t>-01</w:t>
      </w:r>
      <w:r w:rsidR="00676FB7">
        <w:t>/57</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155F671B" w:rsidR="00F70FFE" w:rsidRPr="00826B5B" w:rsidRDefault="00E54028" w:rsidP="00CF5ADC">
      <w:r>
        <w:t xml:space="preserve">U Omišlju, </w:t>
      </w:r>
      <w:r w:rsidR="004E244A">
        <w:t>08.11.2022.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315EEB7B" w:rsidR="009020B0" w:rsidRPr="00826B5B" w:rsidRDefault="009020B0" w:rsidP="00CF5ADC">
            <w:pPr>
              <w:pStyle w:val="Header"/>
              <w:jc w:val="center"/>
              <w:rPr>
                <w:b/>
                <w:sz w:val="24"/>
                <w:szCs w:val="24"/>
              </w:rPr>
            </w:pPr>
            <w:r w:rsidRPr="00826B5B">
              <w:rPr>
                <w:b/>
                <w:sz w:val="24"/>
                <w:szCs w:val="24"/>
              </w:rPr>
              <w:t xml:space="preserve">za </w:t>
            </w:r>
            <w:r w:rsidR="004E244A">
              <w:rPr>
                <w:b/>
                <w:sz w:val="24"/>
                <w:szCs w:val="24"/>
              </w:rPr>
              <w:t>i</w:t>
            </w:r>
            <w:r w:rsidR="004E244A" w:rsidRPr="004E244A">
              <w:rPr>
                <w:b/>
                <w:sz w:val="24"/>
                <w:szCs w:val="24"/>
              </w:rPr>
              <w:t>zrad</w:t>
            </w:r>
            <w:r w:rsidR="004E244A">
              <w:rPr>
                <w:b/>
                <w:sz w:val="24"/>
                <w:szCs w:val="24"/>
              </w:rPr>
              <w:t>u</w:t>
            </w:r>
            <w:r w:rsidR="004E244A" w:rsidRPr="004E244A">
              <w:rPr>
                <w:b/>
                <w:sz w:val="24"/>
                <w:szCs w:val="24"/>
              </w:rPr>
              <w:t xml:space="preserve"> glavnog projekta </w:t>
            </w:r>
            <w:r w:rsidR="004E244A">
              <w:rPr>
                <w:b/>
                <w:sz w:val="24"/>
                <w:szCs w:val="24"/>
              </w:rPr>
              <w:t>za</w:t>
            </w:r>
            <w:r w:rsidR="004E244A" w:rsidRPr="004E244A">
              <w:rPr>
                <w:b/>
                <w:sz w:val="24"/>
                <w:szCs w:val="24"/>
              </w:rPr>
              <w:t xml:space="preserve"> </w:t>
            </w:r>
            <w:bookmarkStart w:id="0" w:name="_Hlk118717791"/>
            <w:r w:rsidR="004E244A" w:rsidRPr="004E244A">
              <w:rPr>
                <w:b/>
                <w:sz w:val="24"/>
                <w:szCs w:val="24"/>
              </w:rPr>
              <w:t>izgradnj</w:t>
            </w:r>
            <w:r w:rsidR="004E244A">
              <w:rPr>
                <w:b/>
                <w:sz w:val="24"/>
                <w:szCs w:val="24"/>
              </w:rPr>
              <w:t>u</w:t>
            </w:r>
            <w:r w:rsidR="004E244A" w:rsidRPr="004E244A">
              <w:rPr>
                <w:b/>
                <w:sz w:val="24"/>
                <w:szCs w:val="24"/>
              </w:rPr>
              <w:t xml:space="preserve"> Posebnog sabirnog mjesta (POSAM-a) za odlaganje otpada u Omišlju</w:t>
            </w:r>
            <w:bookmarkEnd w:id="0"/>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37220C2F" w:rsidR="00FF61E7" w:rsidRPr="00826B5B" w:rsidRDefault="004E244A" w:rsidP="004E244A">
      <w:pPr>
        <w:jc w:val="both"/>
      </w:pPr>
      <w:r>
        <w:t>Luka Mihalović</w:t>
      </w:r>
      <w:r w:rsidR="00173D80" w:rsidRPr="00826B5B">
        <w:t xml:space="preserve">, </w:t>
      </w:r>
      <w:r w:rsidRPr="004E244A">
        <w:t>Pomoćnik pročelnika Upravnog odjela za komunalno gospodarstvo, prostorno uređenje i zaštitu okoliša</w:t>
      </w:r>
    </w:p>
    <w:p w14:paraId="04C9B83E" w14:textId="44FF6AFE" w:rsidR="00A04AFB" w:rsidRPr="00826B5B" w:rsidRDefault="00EB6F5D" w:rsidP="00CF5ADC">
      <w:pPr>
        <w:tabs>
          <w:tab w:val="left" w:pos="426"/>
        </w:tabs>
      </w:pPr>
      <w:r w:rsidRPr="00826B5B">
        <w:t>T</w:t>
      </w:r>
      <w:r w:rsidR="00FF61E7" w:rsidRPr="00826B5B">
        <w:t>el: 051/661-</w:t>
      </w:r>
      <w:r w:rsidR="004E244A">
        <w:t>970</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1237E0FA" w:rsidR="00501B78" w:rsidRPr="00826B5B" w:rsidRDefault="00CE56B5" w:rsidP="00CF5ADC">
      <w:r w:rsidRPr="00826B5B">
        <w:t>e</w:t>
      </w:r>
      <w:r w:rsidR="00501B78" w:rsidRPr="00826B5B">
        <w:t xml:space="preserve">-mail: </w:t>
      </w:r>
      <w:hyperlink r:id="rId10" w:history="1">
        <w:r w:rsidR="004E244A" w:rsidRPr="00FA7F54">
          <w:rPr>
            <w:rStyle w:val="Hyperlink"/>
          </w:rPr>
          <w:t>luka.mihalovic@omisalj.hr</w:t>
        </w:r>
      </w:hyperlink>
      <w:r w:rsidR="004E244A">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38227D16" w14:textId="5E8AD1BB" w:rsidR="00826E30" w:rsidRDefault="00E316D0" w:rsidP="00CF5ADC">
      <w:pPr>
        <w:pStyle w:val="BodyA"/>
        <w:jc w:val="both"/>
        <w:rPr>
          <w:rStyle w:val="NoneA"/>
          <w:rFonts w:cs="Times New Roman"/>
          <w:color w:val="000000" w:themeColor="text1"/>
        </w:rPr>
      </w:pPr>
      <w:bookmarkStart w:id="1" w:name="_Hlk118727635"/>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2552064E" w14:textId="77777777" w:rsidR="00826E30" w:rsidRDefault="00826E30" w:rsidP="00CF5ADC">
      <w:pPr>
        <w:pStyle w:val="BodyA"/>
        <w:jc w:val="both"/>
        <w:rPr>
          <w:rStyle w:val="NoneA"/>
          <w:rFonts w:cs="Times New Roman"/>
          <w:color w:val="000000" w:themeColor="text1"/>
        </w:rPr>
      </w:pPr>
    </w:p>
    <w:p w14:paraId="7DB41808" w14:textId="6D4015DE" w:rsidR="00D255A1" w:rsidRPr="00D255A1" w:rsidRDefault="00E316D0" w:rsidP="00CF5ADC">
      <w:pPr>
        <w:pStyle w:val="BodyA"/>
        <w:jc w:val="both"/>
        <w:rPr>
          <w:rFonts w:cs="Times New Roman"/>
          <w:color w:val="000000" w:themeColor="text1"/>
        </w:rPr>
      </w:pPr>
      <w:r>
        <w:rPr>
          <w:rStyle w:val="NoneA"/>
          <w:rFonts w:cs="Times New Roman"/>
          <w:color w:val="000000" w:themeColor="text1"/>
        </w:rPr>
        <w:t>Nema gospodarskih subjekata s kojima su osobe</w:t>
      </w:r>
      <w:r w:rsidR="00826E30" w:rsidRPr="00826E30">
        <w:rPr>
          <w:rStyle w:val="NoneA"/>
          <w:rFonts w:cs="Times New Roman"/>
          <w:color w:val="000000" w:themeColor="text1"/>
        </w:rPr>
        <w:t xml:space="preserve"> iz članka 76. stavak 2. točke 2., 3. i 4. ZJN 2016 (članovi </w:t>
      </w:r>
      <w:r w:rsidR="00092013">
        <w:rPr>
          <w:rStyle w:val="NoneA"/>
          <w:rFonts w:cs="Times New Roman"/>
          <w:color w:val="000000" w:themeColor="text1"/>
        </w:rPr>
        <w:t>S</w:t>
      </w:r>
      <w:r w:rsidR="00826E30" w:rsidRPr="00826E30">
        <w:rPr>
          <w:rStyle w:val="NoneA"/>
          <w:rFonts w:cs="Times New Roman"/>
          <w:color w:val="000000" w:themeColor="text1"/>
        </w:rPr>
        <w:t xml:space="preserve">tručnog povjerenstva za </w:t>
      </w:r>
      <w:r w:rsidR="00092013">
        <w:rPr>
          <w:rStyle w:val="NoneA"/>
          <w:rFonts w:cs="Times New Roman"/>
          <w:color w:val="000000" w:themeColor="text1"/>
        </w:rPr>
        <w:t>jednostavnu</w:t>
      </w:r>
      <w:r w:rsidR="00826E30" w:rsidRPr="00826E30">
        <w:rPr>
          <w:rStyle w:val="NoneA"/>
          <w:rFonts w:cs="Times New Roman"/>
          <w:color w:val="000000" w:themeColor="text1"/>
        </w:rPr>
        <w:t xml:space="preserve"> nabavu i druge osobe koje su uključene u provedbu ili koje mogu utjecati na odlučivanje </w:t>
      </w:r>
      <w:r w:rsidR="00092013">
        <w:rPr>
          <w:rStyle w:val="NoneA"/>
          <w:rFonts w:cs="Times New Roman"/>
          <w:color w:val="000000" w:themeColor="text1"/>
        </w:rPr>
        <w:t>N</w:t>
      </w:r>
      <w:r w:rsidR="00826E30" w:rsidRPr="00826E30">
        <w:rPr>
          <w:rStyle w:val="NoneA"/>
          <w:rFonts w:cs="Times New Roman"/>
          <w:color w:val="000000" w:themeColor="text1"/>
        </w:rPr>
        <w:t>aručitelja u ovom postupku nabave) u sukobu interesa.</w:t>
      </w:r>
    </w:p>
    <w:bookmarkEnd w:id="1"/>
    <w:p w14:paraId="1BFB76B6" w14:textId="737D0195" w:rsidR="00D255A1" w:rsidRDefault="00D255A1" w:rsidP="00CF5ADC">
      <w:pPr>
        <w:jc w:val="both"/>
        <w:rPr>
          <w:color w:val="000000"/>
        </w:rPr>
      </w:pPr>
    </w:p>
    <w:p w14:paraId="1DB2B72E" w14:textId="6C2A1D13" w:rsidR="004E244A" w:rsidRDefault="004E244A" w:rsidP="00CF5ADC">
      <w:pPr>
        <w:jc w:val="both"/>
        <w:rPr>
          <w:color w:val="000000"/>
        </w:rPr>
      </w:pPr>
    </w:p>
    <w:p w14:paraId="26AA590A" w14:textId="7026A747" w:rsidR="004E244A" w:rsidRDefault="004E244A" w:rsidP="00CF5ADC">
      <w:pPr>
        <w:jc w:val="both"/>
        <w:rPr>
          <w:color w:val="000000"/>
        </w:rPr>
      </w:pPr>
    </w:p>
    <w:p w14:paraId="15EC360C" w14:textId="77777777" w:rsidR="004E244A" w:rsidRPr="00B814B4" w:rsidRDefault="004E244A"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3FBF891C" w14:textId="094EAD4E" w:rsidR="00B814B4" w:rsidRPr="00826B5B" w:rsidRDefault="00BA6AE1" w:rsidP="00CF5ADC">
      <w:pPr>
        <w:jc w:val="both"/>
      </w:pPr>
      <w:bookmarkStart w:id="2" w:name="_Hlk118727622"/>
      <w:r w:rsidRPr="00826B5B">
        <w:t xml:space="preserve">Sukladno članku 12. stavak 1. točka 1. </w:t>
      </w:r>
      <w:r w:rsidR="0031627C">
        <w:t>ZJN 2016</w:t>
      </w:r>
      <w:r w:rsidRPr="00826B5B">
        <w:t xml:space="preserve"> na ovaj postupak nabave ne primjenjuje se Zakon o javnoj nabavi, s obzirom na to da je procijenjena vrijednost nabave manja od zakonskog praga.</w:t>
      </w:r>
      <w:r w:rsidR="00092013">
        <w:t xml:space="preserve"> </w:t>
      </w:r>
      <w:r w:rsidRPr="00826B5B">
        <w:rPr>
          <w:color w:val="000000"/>
        </w:rPr>
        <w:t>Sukladno navedenom, ovaj postupak nabave</w:t>
      </w:r>
      <w:r w:rsidR="00173D80" w:rsidRPr="00826B5B">
        <w:t xml:space="preserve"> </w:t>
      </w:r>
      <w:r w:rsidR="00CE56B5" w:rsidRPr="00826B5B">
        <w:rPr>
          <w:color w:val="000000"/>
        </w:rPr>
        <w:t>provest</w:t>
      </w:r>
      <w:r w:rsidR="00381B3F" w:rsidRPr="00826B5B">
        <w:rPr>
          <w:color w:val="000000"/>
        </w:rPr>
        <w:t xml:space="preserve"> će se sukladno </w:t>
      </w:r>
      <w:r w:rsidR="00092013">
        <w:rPr>
          <w:color w:val="000000"/>
        </w:rPr>
        <w:t xml:space="preserve">općinskom </w:t>
      </w:r>
      <w:r w:rsidR="001E757D" w:rsidRPr="00826B5B">
        <w:rPr>
          <w:bCs/>
        </w:rPr>
        <w:t>Pravilnik</w:t>
      </w:r>
      <w:r w:rsidR="001E3030" w:rsidRPr="00826B5B">
        <w:rPr>
          <w:bCs/>
        </w:rPr>
        <w:t>u</w:t>
      </w:r>
      <w:r w:rsidR="001E757D" w:rsidRPr="00826B5B">
        <w:rPr>
          <w:bCs/>
        </w:rPr>
        <w:t xml:space="preserve"> o provedbi postupaka jednostavne nabave </w:t>
      </w:r>
      <w:r w:rsidR="0069219F" w:rsidRPr="00826B5B">
        <w:rPr>
          <w:bCs/>
        </w:rPr>
        <w:t>(„Službene novine Primorsko</w:t>
      </w:r>
      <w:r w:rsidR="000A10AF">
        <w:rPr>
          <w:bCs/>
        </w:rPr>
        <w:t>-</w:t>
      </w:r>
      <w:r w:rsidR="001E3030" w:rsidRPr="00826B5B">
        <w:rPr>
          <w:bCs/>
        </w:rPr>
        <w:t xml:space="preserve">goranske </w:t>
      </w:r>
      <w:r w:rsidR="001E757D" w:rsidRPr="00826B5B">
        <w:rPr>
          <w:bCs/>
        </w:rPr>
        <w:t xml:space="preserve">županije“ broj </w:t>
      </w:r>
      <w:r w:rsidR="001E3030" w:rsidRPr="00826B5B">
        <w:rPr>
          <w:bCs/>
        </w:rPr>
        <w:t>24/21</w:t>
      </w:r>
      <w:r w:rsidR="001E757D" w:rsidRPr="00826B5B">
        <w:rPr>
          <w:bCs/>
        </w:rPr>
        <w:t>)</w:t>
      </w:r>
      <w:r w:rsidR="001E757D" w:rsidRPr="00826B5B">
        <w:t>.</w:t>
      </w:r>
    </w:p>
    <w:bookmarkEnd w:id="2"/>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5B5D699" w:rsidR="004F51A4" w:rsidRDefault="004E244A" w:rsidP="00CF5ADC">
      <w:pPr>
        <w:rPr>
          <w:color w:val="000000"/>
        </w:rPr>
      </w:pPr>
      <w:r>
        <w:rPr>
          <w:color w:val="000000"/>
        </w:rPr>
        <w:t>23/22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F2A16E9" w:rsidR="004F51A4" w:rsidRDefault="004E244A" w:rsidP="00CF5ADC">
      <w:pPr>
        <w:rPr>
          <w:b/>
          <w:color w:val="000000"/>
        </w:rPr>
      </w:pPr>
      <w:r>
        <w:rPr>
          <w:color w:val="000000"/>
        </w:rPr>
        <w:t xml:space="preserve">150.000,00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85F17B3" w14:textId="48BA01B5" w:rsidR="004E244A" w:rsidRDefault="004E244A" w:rsidP="004E244A">
      <w:pPr>
        <w:jc w:val="both"/>
      </w:pPr>
      <w:r>
        <w:t xml:space="preserve">Predmet nabave obuhvaća usluge izrade geodetskog projekta/elaborata i glavnog projekta za </w:t>
      </w:r>
      <w:r w:rsidRPr="004E244A">
        <w:t>izgradnju Posebnog sabirnog mjesta (POSAM-a) za odlaganje otpada u Omišlju</w:t>
      </w:r>
      <w:r>
        <w:t>, sukladno Projektnom zadatku</w:t>
      </w:r>
      <w:r w:rsidR="00553ADC">
        <w:t xml:space="preserve"> </w:t>
      </w:r>
      <w:r w:rsidR="00B21FF6">
        <w:t>koji</w:t>
      </w:r>
      <w:r w:rsidR="00C54255">
        <w:t xml:space="preserve"> </w:t>
      </w:r>
      <w:r w:rsidR="00676FB7">
        <w:t>je dostupan</w:t>
      </w:r>
      <w:r w:rsidR="00C54255">
        <w:t xml:space="preserve"> </w:t>
      </w:r>
      <w:r>
        <w:t xml:space="preserve">ponuditeljima kao Prilog </w:t>
      </w:r>
      <w:r w:rsidR="00676FB7">
        <w:t>2</w:t>
      </w:r>
      <w:r>
        <w:t>. ovog Poziva.</w:t>
      </w:r>
      <w:r w:rsidR="00B21FF6">
        <w:t xml:space="preserve"> </w:t>
      </w:r>
    </w:p>
    <w:p w14:paraId="4B3BB29E" w14:textId="4C402F24" w:rsidR="00B21FF6" w:rsidRDefault="00B21FF6" w:rsidP="004E244A">
      <w:pPr>
        <w:jc w:val="both"/>
      </w:pPr>
    </w:p>
    <w:p w14:paraId="11DCFC5F" w14:textId="33134FD4" w:rsidR="00C54255" w:rsidRDefault="00092013" w:rsidP="00B21FF6">
      <w:pPr>
        <w:jc w:val="both"/>
        <w:rPr>
          <w:color w:val="000000"/>
        </w:rPr>
      </w:pPr>
      <w:r>
        <w:t>S</w:t>
      </w:r>
      <w:r w:rsidR="00B21FF6">
        <w:t xml:space="preserve">matra se da je ponuditelj </w:t>
      </w:r>
      <w:r>
        <w:t>p</w:t>
      </w:r>
      <w:r>
        <w:t xml:space="preserve">odnošenjem ponude </w:t>
      </w:r>
      <w:r w:rsidR="00B21FF6">
        <w:t xml:space="preserve">prihvatio predmet nabave izvršiti sukladno Projektnom zadatku, kojim su definirani količina i opseg </w:t>
      </w:r>
      <w:r w:rsidR="00676FB7">
        <w:t>predmetnih usluga</w:t>
      </w:r>
      <w:r w:rsidR="00B21FF6">
        <w:t xml:space="preserve">. </w:t>
      </w:r>
      <w:r w:rsidR="00C54255">
        <w:rPr>
          <w:color w:val="000000"/>
        </w:rPr>
        <w:t>Ponuditel</w:t>
      </w:r>
      <w:r w:rsidR="00676FB7">
        <w:rPr>
          <w:color w:val="000000"/>
        </w:rPr>
        <w:t>j</w:t>
      </w:r>
      <w:r w:rsidR="00C54255">
        <w:rPr>
          <w:color w:val="000000"/>
        </w:rPr>
        <w:t xml:space="preserve"> </w:t>
      </w:r>
      <w:r w:rsidR="00676FB7">
        <w:rPr>
          <w:color w:val="000000"/>
        </w:rPr>
        <w:t>je</w:t>
      </w:r>
      <w:r w:rsidR="00C54255">
        <w:rPr>
          <w:color w:val="000000"/>
        </w:rPr>
        <w:t xml:space="preserve"> duž</w:t>
      </w:r>
      <w:r w:rsidR="00676FB7">
        <w:rPr>
          <w:color w:val="000000"/>
        </w:rPr>
        <w:t>a</w:t>
      </w:r>
      <w:r w:rsidR="00C54255">
        <w:rPr>
          <w:color w:val="000000"/>
        </w:rPr>
        <w:t>n u</w:t>
      </w:r>
      <w:r w:rsidR="00C54255" w:rsidRPr="00C54D76">
        <w:rPr>
          <w:color w:val="000000"/>
        </w:rPr>
        <w:t xml:space="preserve"> </w:t>
      </w:r>
      <w:r w:rsidR="00B21FF6">
        <w:rPr>
          <w:color w:val="000000"/>
        </w:rPr>
        <w:t>cijenu</w:t>
      </w:r>
      <w:r w:rsidR="00C54255">
        <w:rPr>
          <w:color w:val="000000"/>
        </w:rPr>
        <w:t xml:space="preserve"> </w:t>
      </w:r>
      <w:r w:rsidR="00676FB7">
        <w:rPr>
          <w:color w:val="000000"/>
        </w:rPr>
        <w:t xml:space="preserve">ponude </w:t>
      </w:r>
      <w:r w:rsidR="00C54255" w:rsidRPr="00484045">
        <w:rPr>
          <w:color w:val="000000"/>
        </w:rPr>
        <w:t xml:space="preserve">uključiti sve troškove neophodne </w:t>
      </w:r>
      <w:r w:rsidR="00C54255" w:rsidRPr="00484045">
        <w:rPr>
          <w:bCs/>
        </w:rPr>
        <w:t xml:space="preserve">za izvršenje </w:t>
      </w:r>
      <w:r w:rsidR="00C54255">
        <w:rPr>
          <w:bCs/>
        </w:rPr>
        <w:t>predmeta nabave</w:t>
      </w:r>
      <w:r w:rsidR="00C54255" w:rsidRPr="00484045">
        <w:rPr>
          <w:bCs/>
        </w:rPr>
        <w:t xml:space="preserve">, poput troškova </w:t>
      </w:r>
      <w:r w:rsidR="00C54255">
        <w:rPr>
          <w:bCs/>
        </w:rPr>
        <w:t>rada, opreme za rad, prijevoza, tiskanja i uvezivanja materijala</w:t>
      </w:r>
      <w:r w:rsidR="00C54255" w:rsidRPr="00484045">
        <w:rPr>
          <w:bCs/>
        </w:rPr>
        <w:t xml:space="preserve"> i sl. </w:t>
      </w:r>
      <w:r w:rsidR="00B21FF6">
        <w:rPr>
          <w:bCs/>
        </w:rPr>
        <w:t>Bilo kakva naknada</w:t>
      </w:r>
      <w:r w:rsidR="00C54255" w:rsidRPr="00484045">
        <w:rPr>
          <w:color w:val="000000"/>
        </w:rPr>
        <w:t xml:space="preserve"> iznad </w:t>
      </w:r>
      <w:r w:rsidR="00B21FF6">
        <w:rPr>
          <w:color w:val="000000"/>
        </w:rPr>
        <w:t>ponuđene cijene</w:t>
      </w:r>
      <w:r w:rsidR="00C54255" w:rsidRPr="00484045">
        <w:rPr>
          <w:color w:val="000000"/>
        </w:rPr>
        <w:t xml:space="preserve"> neće se priznavati.</w:t>
      </w:r>
      <w:r w:rsidR="00B21FF6">
        <w:rPr>
          <w:color w:val="000000"/>
        </w:rPr>
        <w:t xml:space="preserve"> </w:t>
      </w:r>
    </w:p>
    <w:p w14:paraId="5F7B4AF8" w14:textId="17F7FA04" w:rsidR="00B21FF6" w:rsidRDefault="00B21FF6" w:rsidP="00B21FF6">
      <w:pPr>
        <w:jc w:val="both"/>
        <w:rPr>
          <w:color w:val="000000"/>
        </w:rPr>
      </w:pPr>
    </w:p>
    <w:p w14:paraId="1F3F30D7" w14:textId="5DAF950A" w:rsidR="00B21FF6" w:rsidRPr="00B21FF6" w:rsidRDefault="00B21FF6" w:rsidP="00B21FF6">
      <w:pPr>
        <w:jc w:val="both"/>
      </w:pPr>
      <w:r>
        <w:t>Ponuditelj je dužan projektnu dokumentaciju izraditi u suradnji s Naručiteljem te sukladno svim relevantnim propisima.</w:t>
      </w:r>
    </w:p>
    <w:p w14:paraId="65CA7491" w14:textId="77777777" w:rsidR="00C54255" w:rsidRDefault="00C54255" w:rsidP="00C54255">
      <w:pPr>
        <w:jc w:val="both"/>
      </w:pPr>
    </w:p>
    <w:p w14:paraId="04E0DBAA" w14:textId="1ED01708" w:rsidR="00C54255" w:rsidRPr="00C54255" w:rsidRDefault="00C54255" w:rsidP="00082A29">
      <w:pPr>
        <w:jc w:val="both"/>
        <w:rPr>
          <w:b/>
          <w:bCs/>
        </w:rPr>
      </w:pPr>
      <w:r w:rsidRPr="006B692D">
        <w:rPr>
          <w:b/>
          <w:bCs/>
        </w:rPr>
        <w:t xml:space="preserve">Ponuditelj je dužan </w:t>
      </w:r>
      <w:r w:rsidR="00082A29">
        <w:rPr>
          <w:b/>
          <w:bCs/>
        </w:rPr>
        <w:t>započeti s poslom</w:t>
      </w:r>
      <w:r w:rsidRPr="006B692D">
        <w:rPr>
          <w:b/>
          <w:bCs/>
        </w:rPr>
        <w:t xml:space="preserve"> </w:t>
      </w:r>
      <w:r w:rsidR="00082A29">
        <w:rPr>
          <w:b/>
          <w:bCs/>
        </w:rPr>
        <w:t>po sklapanju ugovora te isti dovršiti najkasnije do 31.03.2023</w:t>
      </w:r>
      <w:r w:rsidRPr="006B692D">
        <w:rPr>
          <w:b/>
          <w:bCs/>
        </w:rPr>
        <w:t xml:space="preserve">. godine. </w:t>
      </w:r>
      <w:r w:rsidR="00082A29" w:rsidRPr="00082A29">
        <w:rPr>
          <w:b/>
          <w:bCs/>
        </w:rPr>
        <w:t>U slučaju kašnjenja i/ili u slučaju neurednog ispunjenja ugovora Naručitelj može naplatiti ugovornu</w:t>
      </w:r>
      <w:r w:rsidR="00082A29">
        <w:rPr>
          <w:b/>
          <w:bCs/>
        </w:rPr>
        <w:t xml:space="preserve"> </w:t>
      </w:r>
      <w:r w:rsidR="00082A29" w:rsidRPr="00082A29">
        <w:rPr>
          <w:b/>
          <w:bCs/>
        </w:rPr>
        <w:t xml:space="preserve">kaznu u iznosu od 2‰ (dva promila) po danu zakašnjenja, a najviše u iznosu od 10% (deset posto) ukupne vrijednosti ugovorene usluge bez PDV-a. </w:t>
      </w:r>
    </w:p>
    <w:p w14:paraId="142EBEB3" w14:textId="60568C6D" w:rsidR="00BA6AE1" w:rsidRPr="00826B5B" w:rsidRDefault="00BA6AE1" w:rsidP="00CF5ADC"/>
    <w:p w14:paraId="735622A9" w14:textId="3A4E8D23" w:rsidR="00BA6AE1" w:rsidRPr="00826B5B" w:rsidRDefault="00BA6AE1" w:rsidP="00CF5ADC">
      <w:r w:rsidRPr="00826B5B">
        <w:t xml:space="preserve">CPV oznaka: </w:t>
      </w:r>
      <w:r w:rsidR="004E244A" w:rsidRPr="004E244A">
        <w:t xml:space="preserve">71242000-6 </w:t>
      </w:r>
      <w:r w:rsidRPr="00826B5B">
        <w:t xml:space="preserve">- </w:t>
      </w:r>
      <w:r w:rsidR="004E244A" w:rsidRPr="004E244A">
        <w:t>Izrada projekta i nacrta, procjena troškova</w:t>
      </w:r>
      <w:r w:rsidR="004E244A">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4233CC33" w:rsidR="004F51A4" w:rsidRDefault="004E244A" w:rsidP="004E244A">
      <w:pPr>
        <w:jc w:val="both"/>
      </w:pPr>
      <w:r>
        <w:t xml:space="preserve">Prostori ponuditelja, a po potrebi prostori Naručitelja </w:t>
      </w:r>
      <w:r w:rsidR="00676FB7">
        <w:t>i</w:t>
      </w:r>
      <w:r>
        <w:t xml:space="preserve"> lokacija na kojoj će se graditi </w:t>
      </w:r>
      <w:r w:rsidR="00676FB7">
        <w:t>POSAM</w:t>
      </w:r>
      <w:r>
        <w:t xml:space="preserve"> </w:t>
      </w:r>
      <w:r w:rsidR="00676FB7">
        <w:t xml:space="preserve">(naselje Omišalj, </w:t>
      </w:r>
      <w:r>
        <w:t>k.č.br. 1731, k.o. Omišalj-Njivice</w:t>
      </w:r>
      <w:r w:rsidR="00676FB7">
        <w:t>)</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7C77B286" w:rsidR="00D255A1" w:rsidRDefault="00D255A1" w:rsidP="00CF5ADC">
      <w:pPr>
        <w:tabs>
          <w:tab w:val="left" w:pos="0"/>
        </w:tabs>
        <w:jc w:val="both"/>
        <w:rPr>
          <w:color w:val="000000"/>
        </w:rPr>
      </w:pPr>
      <w:r>
        <w:rPr>
          <w:color w:val="000000"/>
        </w:rPr>
        <w:t xml:space="preserve">Temeljem provedenog postupka sklopit će se Ugovor o </w:t>
      </w:r>
      <w:r w:rsidR="004E244A">
        <w:rPr>
          <w:color w:val="000000"/>
        </w:rPr>
        <w:t>nabavi usluga</w:t>
      </w:r>
      <w:r>
        <w:rPr>
          <w:color w:val="000000"/>
        </w:rPr>
        <w:t>.</w:t>
      </w:r>
    </w:p>
    <w:p w14:paraId="7415E9CC" w14:textId="77777777" w:rsidR="00D255A1" w:rsidRDefault="00D255A1" w:rsidP="00CF5ADC">
      <w:pPr>
        <w:tabs>
          <w:tab w:val="left" w:pos="0"/>
        </w:tabs>
        <w:jc w:val="both"/>
        <w:rPr>
          <w:color w:val="000000"/>
        </w:rPr>
      </w:pPr>
    </w:p>
    <w:p w14:paraId="261B2D50" w14:textId="240AF540"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4E244A">
        <w:rPr>
          <w:color w:val="000000"/>
        </w:rPr>
        <w:t>do 31.03.2023.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01BEAC9"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ROK, NAČIN I UVJETI PLAĆANJA</w:t>
      </w:r>
    </w:p>
    <w:p w14:paraId="1FC4F204" w14:textId="77777777" w:rsidR="00E85D4D" w:rsidRPr="00E85D4D" w:rsidRDefault="00E85D4D" w:rsidP="00CF5ADC">
      <w:pPr>
        <w:tabs>
          <w:tab w:val="left" w:pos="0"/>
        </w:tabs>
        <w:jc w:val="both"/>
        <w:rPr>
          <w:b/>
          <w:color w:val="000000"/>
        </w:rPr>
      </w:pPr>
    </w:p>
    <w:p w14:paraId="618539ED" w14:textId="19F5ECEF" w:rsidR="00E85D4D" w:rsidRPr="00E85D4D" w:rsidRDefault="00E85D4D" w:rsidP="00CF5ADC">
      <w:pPr>
        <w:tabs>
          <w:tab w:val="left" w:pos="0"/>
        </w:tabs>
        <w:jc w:val="both"/>
        <w:rPr>
          <w:bCs/>
          <w:color w:val="000000"/>
        </w:rPr>
      </w:pPr>
      <w:r w:rsidRPr="00E85D4D">
        <w:rPr>
          <w:bCs/>
          <w:color w:val="000000"/>
        </w:rPr>
        <w:t xml:space="preserve">Plaćanje će se izvršiti u roku od 30 dana od zaprimanja </w:t>
      </w:r>
      <w:r w:rsidR="00F845B4">
        <w:rPr>
          <w:bCs/>
          <w:color w:val="000000"/>
        </w:rPr>
        <w:t xml:space="preserve">valjane </w:t>
      </w:r>
      <w:r w:rsidRPr="00E85D4D">
        <w:rPr>
          <w:bCs/>
          <w:color w:val="000000"/>
        </w:rPr>
        <w:t xml:space="preserve">situacije ili računa. </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4E244A">
        <w:rPr>
          <w:bCs/>
          <w:color w:val="000000"/>
        </w:rPr>
        <w:t>uslug</w:t>
      </w:r>
      <w:r w:rsidR="003A51F9" w:rsidRPr="004E244A">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4E244A">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E264702" w:rsidR="00841A17" w:rsidRPr="00826B5B"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361952E4"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Pr="00826B5B">
        <w:t xml:space="preserve"> </w:t>
      </w:r>
      <w:r w:rsidR="007A4E92">
        <w:t>p</w:t>
      </w:r>
      <w:r w:rsidRPr="00826B5B">
        <w:t xml:space="preserve">onuditelja i ovjeren pečatom. Obrazac Ponudbenog </w:t>
      </w:r>
      <w:bookmarkStart w:id="4" w:name="_Hlk118726138"/>
      <w:bookmarkStart w:id="5" w:name="_Hlk118726155"/>
      <w:r w:rsidRPr="00826B5B">
        <w:t xml:space="preserve">lista </w:t>
      </w:r>
      <w:r w:rsidR="001575B6">
        <w:t>stavlja se na raspolaganje</w:t>
      </w:r>
      <w:r w:rsidRPr="00826B5B">
        <w:t xml:space="preserve"> </w:t>
      </w:r>
      <w:bookmarkEnd w:id="4"/>
      <w:r w:rsidRPr="00826B5B">
        <w:t>ponuditelj</w:t>
      </w:r>
      <w:r w:rsidR="00676FB7">
        <w:t>ima</w:t>
      </w:r>
      <w:r w:rsidRPr="00826B5B">
        <w:t xml:space="preserve"> kao </w:t>
      </w:r>
      <w:r w:rsidR="00676FB7">
        <w:t>P</w:t>
      </w:r>
      <w:r w:rsidRPr="00826B5B">
        <w:t xml:space="preserve">rilog </w:t>
      </w:r>
      <w:r w:rsidR="00676FB7">
        <w:t>1. ovog</w:t>
      </w:r>
      <w:r w:rsidRPr="00826B5B">
        <w:t xml:space="preserve"> Poziv</w:t>
      </w:r>
      <w:r w:rsidR="00676FB7">
        <w:t>a</w:t>
      </w:r>
      <w:r w:rsidRPr="00826B5B">
        <w:t>.</w:t>
      </w:r>
      <w:bookmarkEnd w:id="5"/>
    </w:p>
    <w:bookmarkEnd w:id="3"/>
    <w:p w14:paraId="32E74B9B" w14:textId="51D708DF" w:rsidR="002D78FD" w:rsidRPr="004E244A" w:rsidRDefault="002D78FD" w:rsidP="00CF5ADC">
      <w:pPr>
        <w:pStyle w:val="ListParagraph"/>
        <w:numPr>
          <w:ilvl w:val="1"/>
          <w:numId w:val="27"/>
        </w:numPr>
        <w:tabs>
          <w:tab w:val="left" w:pos="0"/>
        </w:tabs>
        <w:ind w:left="0" w:firstLine="0"/>
        <w:jc w:val="both"/>
        <w:rPr>
          <w:b/>
          <w:bCs/>
          <w:sz w:val="24"/>
          <w:szCs w:val="24"/>
        </w:rPr>
      </w:pPr>
      <w:r w:rsidRPr="004E244A">
        <w:rPr>
          <w:b/>
          <w:bCs/>
          <w:sz w:val="24"/>
          <w:szCs w:val="24"/>
        </w:rPr>
        <w:t xml:space="preserve">Potvrdu Porezne uprave o stanju duga koja ne smije biti starija od 30 dana računajući od dana </w:t>
      </w:r>
      <w:r w:rsidR="00E872EE" w:rsidRPr="004E244A">
        <w:rPr>
          <w:b/>
          <w:bCs/>
          <w:sz w:val="24"/>
          <w:szCs w:val="24"/>
        </w:rPr>
        <w:t>objave</w:t>
      </w:r>
      <w:r w:rsidRPr="004E244A">
        <w:rPr>
          <w:b/>
          <w:bCs/>
          <w:sz w:val="24"/>
          <w:szCs w:val="24"/>
        </w:rPr>
        <w:t xml:space="preserve"> ovog Poziva</w:t>
      </w:r>
    </w:p>
    <w:p w14:paraId="78DC34EC" w14:textId="46F7B2E0" w:rsidR="002D78FD" w:rsidRPr="004E244A" w:rsidRDefault="002D78FD" w:rsidP="00CF5ADC">
      <w:pPr>
        <w:tabs>
          <w:tab w:val="left" w:pos="0"/>
        </w:tabs>
        <w:jc w:val="both"/>
        <w:rPr>
          <w:bCs/>
        </w:rPr>
      </w:pPr>
      <w:r w:rsidRPr="004E24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4E244A">
        <w:t xml:space="preserve"> Sukladno članku 150. Općeg poreznog zakona („Narodne novine“ broj 115/16, 106/18, 121/19, 32/20 i 42/20), dospjeli porezni dug koji ne prelazi iznos od 10 kuna neće se smatrati poreznim dugom u smislu uvjeta ovog Poziva.</w:t>
      </w:r>
    </w:p>
    <w:p w14:paraId="56A15D38" w14:textId="2E6349B0" w:rsidR="00082A29" w:rsidRPr="00082A29" w:rsidRDefault="00082A29" w:rsidP="00B21FF6">
      <w:pPr>
        <w:pStyle w:val="ListParagraph"/>
        <w:numPr>
          <w:ilvl w:val="1"/>
          <w:numId w:val="27"/>
        </w:numPr>
        <w:tabs>
          <w:tab w:val="left" w:pos="0"/>
        </w:tabs>
        <w:ind w:left="0" w:firstLine="0"/>
        <w:jc w:val="both"/>
        <w:rPr>
          <w:b/>
          <w:bCs/>
          <w:sz w:val="24"/>
          <w:szCs w:val="24"/>
        </w:rPr>
      </w:pPr>
      <w:r w:rsidRPr="00082A29">
        <w:rPr>
          <w:b/>
          <w:bCs/>
          <w:sz w:val="24"/>
          <w:szCs w:val="24"/>
        </w:rPr>
        <w:t>Dokaz o tehničkoj i stručnoj sposobnosti ponuditelja</w:t>
      </w:r>
    </w:p>
    <w:p w14:paraId="2B19DAA4" w14:textId="0EB02A2C" w:rsidR="00B21FF6" w:rsidRPr="00082A29" w:rsidRDefault="00A016F0" w:rsidP="00082A29">
      <w:pPr>
        <w:pStyle w:val="ListParagraph"/>
        <w:tabs>
          <w:tab w:val="left" w:pos="0"/>
        </w:tabs>
        <w:ind w:left="0"/>
        <w:jc w:val="both"/>
        <w:rPr>
          <w:sz w:val="24"/>
          <w:szCs w:val="24"/>
        </w:rPr>
      </w:pPr>
      <w:r>
        <w:rPr>
          <w:sz w:val="24"/>
          <w:szCs w:val="24"/>
        </w:rPr>
        <w:t>Ponuditelj</w:t>
      </w:r>
      <w:r w:rsidR="007A4E92" w:rsidRPr="007A4E92">
        <w:rPr>
          <w:sz w:val="24"/>
          <w:szCs w:val="24"/>
        </w:rPr>
        <w:t xml:space="preserve"> mora dokazati da je u </w:t>
      </w:r>
      <w:r>
        <w:rPr>
          <w:sz w:val="24"/>
          <w:szCs w:val="24"/>
        </w:rPr>
        <w:t>razdoblju od 01.01.2019. godine do dana objave ovog Javnog poziva</w:t>
      </w:r>
      <w:r w:rsidR="007A4E92" w:rsidRPr="007A4E92">
        <w:rPr>
          <w:sz w:val="24"/>
          <w:szCs w:val="24"/>
        </w:rPr>
        <w:t xml:space="preserve"> </w:t>
      </w:r>
      <w:r>
        <w:rPr>
          <w:sz w:val="24"/>
          <w:szCs w:val="24"/>
        </w:rPr>
        <w:t xml:space="preserve">minimalno jednom </w:t>
      </w:r>
      <w:r w:rsidRPr="00A016F0">
        <w:rPr>
          <w:b/>
          <w:bCs/>
          <w:sz w:val="24"/>
          <w:szCs w:val="24"/>
        </w:rPr>
        <w:t>uredno</w:t>
      </w:r>
      <w:r>
        <w:rPr>
          <w:sz w:val="24"/>
          <w:szCs w:val="24"/>
        </w:rPr>
        <w:t xml:space="preserve"> izvršio </w:t>
      </w:r>
      <w:r w:rsidR="007A4E92" w:rsidRPr="00082A29">
        <w:rPr>
          <w:sz w:val="24"/>
          <w:szCs w:val="24"/>
        </w:rPr>
        <w:t>usluge iste ili slične predmetu nabave</w:t>
      </w:r>
      <w:r w:rsidR="007A4E92" w:rsidRPr="007A4E92">
        <w:rPr>
          <w:sz w:val="24"/>
          <w:szCs w:val="24"/>
        </w:rPr>
        <w:t xml:space="preserve"> </w:t>
      </w:r>
      <w:r w:rsidR="00281840">
        <w:rPr>
          <w:sz w:val="24"/>
          <w:szCs w:val="24"/>
        </w:rPr>
        <w:t>u vrijednosti od</w:t>
      </w:r>
      <w:r w:rsidR="007A4E92" w:rsidRPr="007A4E92">
        <w:rPr>
          <w:sz w:val="24"/>
          <w:szCs w:val="24"/>
        </w:rPr>
        <w:t xml:space="preserve"> minimalno </w:t>
      </w:r>
      <w:r w:rsidR="007A4E92">
        <w:rPr>
          <w:sz w:val="24"/>
          <w:szCs w:val="24"/>
        </w:rPr>
        <w:t>50.000,00 kn</w:t>
      </w:r>
      <w:r w:rsidR="007A4E92" w:rsidRPr="007A4E92">
        <w:rPr>
          <w:sz w:val="24"/>
          <w:szCs w:val="24"/>
        </w:rPr>
        <w:t xml:space="preserve"> bez PDV-a</w:t>
      </w:r>
      <w:r w:rsidR="00B21FF6" w:rsidRPr="00082A29">
        <w:rPr>
          <w:sz w:val="24"/>
          <w:szCs w:val="24"/>
        </w:rPr>
        <w:t xml:space="preserve">, čime </w:t>
      </w:r>
      <w:r w:rsidR="007A4E92">
        <w:rPr>
          <w:sz w:val="24"/>
          <w:szCs w:val="24"/>
        </w:rPr>
        <w:t>ponuditelj</w:t>
      </w:r>
      <w:r w:rsidR="00B21FF6" w:rsidRPr="00082A29">
        <w:rPr>
          <w:sz w:val="24"/>
          <w:szCs w:val="24"/>
        </w:rPr>
        <w:t xml:space="preserve"> dokazuje da ima potrebno iskustvo, znanje i sposobnost </w:t>
      </w:r>
      <w:r w:rsidR="00281840">
        <w:rPr>
          <w:sz w:val="24"/>
          <w:szCs w:val="24"/>
        </w:rPr>
        <w:t>za obavljanje usluga koje su predmet nabave.</w:t>
      </w:r>
      <w:r w:rsidR="00B21FF6" w:rsidRPr="00082A29">
        <w:rPr>
          <w:sz w:val="24"/>
          <w:szCs w:val="24"/>
        </w:rPr>
        <w:t xml:space="preserve"> </w:t>
      </w:r>
      <w:r w:rsidR="00281840">
        <w:rPr>
          <w:sz w:val="24"/>
          <w:szCs w:val="24"/>
        </w:rPr>
        <w:t>P</w:t>
      </w:r>
      <w:r w:rsidR="007A4E92">
        <w:rPr>
          <w:sz w:val="24"/>
          <w:szCs w:val="24"/>
        </w:rPr>
        <w:t xml:space="preserve">onuditelj </w:t>
      </w:r>
      <w:r w:rsidR="00281840">
        <w:rPr>
          <w:sz w:val="24"/>
          <w:szCs w:val="24"/>
        </w:rPr>
        <w:t>je za</w:t>
      </w:r>
      <w:r w:rsidR="00281840" w:rsidRPr="00082A29">
        <w:rPr>
          <w:sz w:val="24"/>
          <w:szCs w:val="24"/>
        </w:rPr>
        <w:t xml:space="preserve"> potrebe utvrđivanja okolnosti </w:t>
      </w:r>
      <w:r w:rsidR="00281840">
        <w:rPr>
          <w:sz w:val="24"/>
          <w:szCs w:val="24"/>
        </w:rPr>
        <w:t xml:space="preserve">dužan dostaviti </w:t>
      </w:r>
      <w:r w:rsidR="007A4E92">
        <w:rPr>
          <w:sz w:val="24"/>
          <w:szCs w:val="24"/>
        </w:rPr>
        <w:t>p</w:t>
      </w:r>
      <w:r w:rsidR="00B21FF6" w:rsidRPr="00082A29">
        <w:rPr>
          <w:sz w:val="24"/>
          <w:szCs w:val="24"/>
        </w:rPr>
        <w:t xml:space="preserve">opis usluga </w:t>
      </w:r>
      <w:r w:rsidR="00281840">
        <w:rPr>
          <w:sz w:val="24"/>
          <w:szCs w:val="24"/>
        </w:rPr>
        <w:t xml:space="preserve">realiziranih u navedenom vremenskom razdoblju, </w:t>
      </w:r>
      <w:r w:rsidR="00B21FF6" w:rsidRPr="00082A29">
        <w:rPr>
          <w:sz w:val="24"/>
          <w:szCs w:val="24"/>
        </w:rPr>
        <w:t xml:space="preserve">potpisan </w:t>
      </w:r>
      <w:r w:rsidR="007A4E92">
        <w:rPr>
          <w:sz w:val="24"/>
          <w:szCs w:val="24"/>
        </w:rPr>
        <w:t xml:space="preserve">od strane </w:t>
      </w:r>
      <w:r w:rsidR="00B21FF6" w:rsidRPr="00082A29">
        <w:rPr>
          <w:sz w:val="24"/>
          <w:szCs w:val="24"/>
        </w:rPr>
        <w:t>ovlaštene osobe</w:t>
      </w:r>
      <w:r w:rsidR="007A4E92">
        <w:rPr>
          <w:sz w:val="24"/>
          <w:szCs w:val="24"/>
        </w:rPr>
        <w:t xml:space="preserve"> i ovjeren pečatom</w:t>
      </w:r>
      <w:r w:rsidR="00B21FF6" w:rsidRPr="00082A29">
        <w:rPr>
          <w:sz w:val="24"/>
          <w:szCs w:val="24"/>
        </w:rPr>
        <w:t xml:space="preserve">, koji mora sadržavati sljedeće podatke: </w:t>
      </w:r>
      <w:r w:rsidR="007A4E92">
        <w:rPr>
          <w:sz w:val="24"/>
          <w:szCs w:val="24"/>
        </w:rPr>
        <w:t xml:space="preserve">naziv usluge, </w:t>
      </w:r>
      <w:r w:rsidR="00B21FF6" w:rsidRPr="00082A29">
        <w:rPr>
          <w:sz w:val="24"/>
          <w:szCs w:val="24"/>
        </w:rPr>
        <w:t>vrijednost usluge (iznos u kunama</w:t>
      </w:r>
      <w:r w:rsidR="00281840">
        <w:rPr>
          <w:sz w:val="24"/>
          <w:szCs w:val="24"/>
        </w:rPr>
        <w:t>,</w:t>
      </w:r>
      <w:r w:rsidR="00B21FF6" w:rsidRPr="00082A29">
        <w:rPr>
          <w:sz w:val="24"/>
          <w:szCs w:val="24"/>
        </w:rPr>
        <w:t xml:space="preserve"> s</w:t>
      </w:r>
      <w:r w:rsidR="007A4E92">
        <w:rPr>
          <w:sz w:val="24"/>
          <w:szCs w:val="24"/>
        </w:rPr>
        <w:t xml:space="preserve">a i bez </w:t>
      </w:r>
      <w:r w:rsidR="00281840">
        <w:rPr>
          <w:sz w:val="24"/>
          <w:szCs w:val="24"/>
        </w:rPr>
        <w:t>obračunatog</w:t>
      </w:r>
      <w:r w:rsidR="00B21FF6" w:rsidRPr="00082A29">
        <w:rPr>
          <w:sz w:val="24"/>
          <w:szCs w:val="24"/>
        </w:rPr>
        <w:t xml:space="preserve"> PDV-</w:t>
      </w:r>
      <w:r w:rsidR="00281840">
        <w:rPr>
          <w:sz w:val="24"/>
          <w:szCs w:val="24"/>
        </w:rPr>
        <w:t>a</w:t>
      </w:r>
      <w:r w:rsidR="00B21FF6" w:rsidRPr="00082A29">
        <w:rPr>
          <w:sz w:val="24"/>
          <w:szCs w:val="24"/>
        </w:rPr>
        <w:t>)</w:t>
      </w:r>
      <w:r w:rsidR="007A4E92">
        <w:rPr>
          <w:sz w:val="24"/>
          <w:szCs w:val="24"/>
        </w:rPr>
        <w:t>,</w:t>
      </w:r>
      <w:r w:rsidR="00B21FF6" w:rsidRPr="00082A29">
        <w:rPr>
          <w:sz w:val="24"/>
          <w:szCs w:val="24"/>
        </w:rPr>
        <w:t xml:space="preserve"> datum </w:t>
      </w:r>
      <w:r w:rsidR="007A4E92">
        <w:rPr>
          <w:sz w:val="24"/>
          <w:szCs w:val="24"/>
        </w:rPr>
        <w:t xml:space="preserve">realizacije usluge </w:t>
      </w:r>
      <w:r w:rsidR="00B21FF6" w:rsidRPr="00082A29">
        <w:rPr>
          <w:sz w:val="24"/>
          <w:szCs w:val="24"/>
        </w:rPr>
        <w:t>te naziv druge ugovorne strane.</w:t>
      </w:r>
      <w:r>
        <w:rPr>
          <w:sz w:val="24"/>
          <w:szCs w:val="24"/>
        </w:rPr>
        <w:t xml:space="preserve"> </w:t>
      </w:r>
      <w:r w:rsidRPr="00A016F0">
        <w:rPr>
          <w:b/>
          <w:bCs/>
          <w:sz w:val="24"/>
          <w:szCs w:val="24"/>
        </w:rPr>
        <w:t>Naručitelj može isključiti iz postupka ponuditelja za kojeg se utvrdi da je dostavio neistinite podatke</w:t>
      </w:r>
      <w:r w:rsidR="00092013">
        <w:rPr>
          <w:b/>
          <w:bCs/>
          <w:sz w:val="24"/>
          <w:szCs w:val="24"/>
        </w:rPr>
        <w:t xml:space="preserve"> ili je neuredno izvršio svoje obveze</w:t>
      </w:r>
      <w:r w:rsidRPr="00A016F0">
        <w:rPr>
          <w:b/>
          <w:bCs/>
          <w:sz w:val="24"/>
          <w:szCs w:val="24"/>
        </w:rPr>
        <w:t>.</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092013">
        <w:rPr>
          <w:bCs/>
        </w:rPr>
        <w:t>hrvatskom jeziku i latiničnom pismu</w:t>
      </w:r>
      <w:r w:rsidRPr="00CF5ADC">
        <w:rPr>
          <w:b/>
        </w:rPr>
        <w:t>.</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06B40122" w:rsidR="00CF5ADC" w:rsidRPr="00CF5ADC" w:rsidRDefault="00CF5ADC" w:rsidP="00CF5ADC">
      <w:pPr>
        <w:jc w:val="both"/>
      </w:pPr>
      <w:r w:rsidRPr="00CF5ADC">
        <w:t xml:space="preserve">Ponuda se piše </w:t>
      </w:r>
      <w:r w:rsidRPr="00092013">
        <w:rPr>
          <w:bCs/>
        </w:rPr>
        <w:t>neizbrisivom tintom</w:t>
      </w:r>
      <w:r w:rsidRPr="00CF5ADC">
        <w:t xml:space="preserve"> (pisano </w:t>
      </w:r>
      <w:r w:rsidRPr="00CF5ADC">
        <w:rPr>
          <w:bCs/>
        </w:rPr>
        <w:t>rukom</w:t>
      </w:r>
      <w:r w:rsidRPr="00CF5ADC">
        <w:t xml:space="preserve"> ili ispisom putem </w:t>
      </w:r>
      <w:r w:rsidR="004F19F1" w:rsidRPr="00CF5ADC">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092013">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092013">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092013">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4FA88A03" w:rsidR="00E76EE6" w:rsidRPr="00F845B4" w:rsidRDefault="00E76EE6" w:rsidP="00CF5ADC">
      <w:pPr>
        <w:jc w:val="both"/>
        <w:rPr>
          <w:rFonts w:eastAsia="PMingLiU"/>
          <w:lang w:eastAsia="zh-TW"/>
        </w:rPr>
      </w:pPr>
      <w:r w:rsidRPr="004F19F1">
        <w:rPr>
          <w:b/>
          <w:bCs/>
        </w:rPr>
        <w:t xml:space="preserve">Sve </w:t>
      </w:r>
      <w:r w:rsidR="00CB7A6D" w:rsidRPr="004F19F1">
        <w:rPr>
          <w:b/>
          <w:bCs/>
        </w:rPr>
        <w:t>dokumente koje</w:t>
      </w:r>
      <w:r w:rsidR="00CE56B5" w:rsidRPr="004F19F1">
        <w:rPr>
          <w:b/>
          <w:bCs/>
        </w:rPr>
        <w:t xml:space="preserve"> </w:t>
      </w:r>
      <w:r w:rsidR="001E3030" w:rsidRPr="004F19F1">
        <w:rPr>
          <w:b/>
          <w:bCs/>
        </w:rPr>
        <w:t>N</w:t>
      </w:r>
      <w:r w:rsidR="00CE56B5" w:rsidRPr="004F19F1">
        <w:rPr>
          <w:b/>
          <w:bCs/>
        </w:rPr>
        <w:t>aručitelj zahtijeva</w:t>
      </w:r>
      <w:r w:rsidR="00CB7A6D" w:rsidRPr="004F19F1">
        <w:rPr>
          <w:b/>
          <w:bCs/>
        </w:rPr>
        <w:t xml:space="preserve"> </w:t>
      </w:r>
      <w:r w:rsidR="004F19F1">
        <w:rPr>
          <w:b/>
          <w:bCs/>
        </w:rPr>
        <w:t>p</w:t>
      </w:r>
      <w:r w:rsidR="00CB7A6D" w:rsidRPr="004F19F1">
        <w:rPr>
          <w:b/>
          <w:bCs/>
        </w:rPr>
        <w:t>onuditelj može d</w:t>
      </w:r>
      <w:r w:rsidR="003D4C63" w:rsidRPr="004F19F1">
        <w:rPr>
          <w:b/>
          <w:bCs/>
        </w:rPr>
        <w:t>ostaviti</w:t>
      </w:r>
      <w:r w:rsidR="00B82BFA" w:rsidRPr="004F19F1">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4F19F1">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2F2E5EE0" w:rsidR="009575C7" w:rsidRPr="00EA06DD" w:rsidRDefault="009575C7" w:rsidP="009575C7">
      <w:pPr>
        <w:jc w:val="center"/>
        <w:rPr>
          <w:b/>
          <w:bCs/>
          <w:color w:val="000000"/>
        </w:rPr>
      </w:pPr>
      <w:r w:rsidRPr="00EA06DD">
        <w:rPr>
          <w:b/>
          <w:bCs/>
          <w:color w:val="000000"/>
        </w:rPr>
        <w:t xml:space="preserve">Predmet nabave: </w:t>
      </w:r>
      <w:r w:rsidR="004E244A" w:rsidRPr="004E244A">
        <w:rPr>
          <w:b/>
          <w:bCs/>
          <w:color w:val="000000"/>
        </w:rPr>
        <w:t>Izrada glavnog projekta - izgradnja Posebnog sabirnog mjesta (POSAM-a) za odlaganje otpada u Omišlju</w:t>
      </w:r>
    </w:p>
    <w:p w14:paraId="01DB8A73" w14:textId="46BB667B"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4E244A">
        <w:rPr>
          <w:b/>
          <w:bCs/>
          <w:color w:val="000000"/>
        </w:rPr>
        <w:t>23/22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02B8F654" w:rsidR="009575C7" w:rsidRPr="00EA06DD" w:rsidRDefault="009575C7" w:rsidP="00EA06DD">
      <w:pPr>
        <w:pStyle w:val="ListParagraph"/>
        <w:numPr>
          <w:ilvl w:val="0"/>
          <w:numId w:val="36"/>
        </w:numPr>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r w:rsidR="007A4E92">
        <w:rPr>
          <w:b/>
          <w:bCs/>
          <w:color w:val="000000"/>
          <w:sz w:val="24"/>
          <w:szCs w:val="24"/>
        </w:rPr>
        <w:t>.</w:t>
      </w:r>
    </w:p>
    <w:p w14:paraId="68F12DF6" w14:textId="77777777" w:rsidR="009575C7" w:rsidRPr="009575C7" w:rsidRDefault="009575C7" w:rsidP="00CF5ADC">
      <w:pPr>
        <w:jc w:val="both"/>
        <w:rPr>
          <w:color w:val="000000"/>
        </w:rPr>
      </w:pPr>
    </w:p>
    <w:p w14:paraId="22CACE62" w14:textId="6FDC13D1" w:rsidR="00A51186" w:rsidRDefault="003369D8" w:rsidP="00CF5ADC">
      <w:pPr>
        <w:jc w:val="both"/>
        <w:rPr>
          <w:color w:val="000000"/>
        </w:rPr>
      </w:pPr>
      <w:r w:rsidRPr="009575C7">
        <w:rPr>
          <w:color w:val="000000"/>
        </w:rPr>
        <w:t xml:space="preserve"> </w:t>
      </w:r>
      <w:r w:rsidR="00E040DB"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651059F1" w:rsidR="00664A58" w:rsidRPr="00826B5B" w:rsidRDefault="00664A58" w:rsidP="00CF5ADC">
      <w:pPr>
        <w:jc w:val="both"/>
        <w:rPr>
          <w:color w:val="000000"/>
        </w:rPr>
      </w:pPr>
      <w:bookmarkStart w:id="6" w:name="_Hlk118728347"/>
      <w:r w:rsidRPr="000469D1">
        <w:rPr>
          <w:b/>
          <w:bCs/>
          <w:color w:val="000000"/>
        </w:rPr>
        <w:t xml:space="preserve">Ponuditelj je </w:t>
      </w:r>
      <w:r w:rsidR="004F19F1">
        <w:rPr>
          <w:b/>
          <w:bCs/>
          <w:color w:val="000000"/>
        </w:rPr>
        <w:t xml:space="preserve">dužan </w:t>
      </w:r>
      <w:r w:rsidR="00EA06DD">
        <w:rPr>
          <w:b/>
          <w:bCs/>
          <w:color w:val="000000"/>
        </w:rPr>
        <w:t>izvornik ponude</w:t>
      </w:r>
      <w:r w:rsidR="004F19F1" w:rsidRPr="004F19F1">
        <w:rPr>
          <w:b/>
          <w:bCs/>
          <w:color w:val="000000"/>
        </w:rPr>
        <w:t xml:space="preserve"> </w:t>
      </w:r>
      <w:r w:rsidR="004F19F1" w:rsidRPr="000469D1">
        <w:rPr>
          <w:b/>
          <w:bCs/>
          <w:color w:val="000000"/>
        </w:rPr>
        <w:t>prije dostave</w:t>
      </w:r>
      <w:r w:rsidRPr="000469D1">
        <w:rPr>
          <w:b/>
          <w:bCs/>
          <w:color w:val="000000"/>
        </w:rPr>
        <w:t xml:space="preserve"> skenirati </w:t>
      </w:r>
      <w:r>
        <w:rPr>
          <w:b/>
          <w:bCs/>
          <w:color w:val="000000"/>
        </w:rPr>
        <w:t xml:space="preserve">i pohraniti </w:t>
      </w:r>
      <w:r w:rsidRPr="000469D1">
        <w:rPr>
          <w:b/>
          <w:bCs/>
          <w:color w:val="000000"/>
        </w:rPr>
        <w:t>u .pdf formatu.</w:t>
      </w:r>
      <w:r>
        <w:rPr>
          <w:color w:val="000000"/>
        </w:rPr>
        <w:t xml:space="preserve"> </w:t>
      </w:r>
      <w:bookmarkEnd w:id="6"/>
      <w:r>
        <w:rPr>
          <w:color w:val="000000"/>
        </w:rPr>
        <w:t xml:space="preserve">Ponudu u ovom obliku Naručitelju naknadno dostavlja isključivo </w:t>
      </w:r>
      <w:r w:rsidR="00EA06DD">
        <w:rPr>
          <w:color w:val="000000"/>
        </w:rPr>
        <w:t>o</w:t>
      </w:r>
      <w:r>
        <w:rPr>
          <w:color w:val="000000"/>
        </w:rPr>
        <w:t xml:space="preserve">dabrani ponuditelj temeljem Odluke o odabiru najpovoljnije ponude, u svrhu njenog prilaganja ugovoru koji će se sklopiti između Naručitelja i </w:t>
      </w:r>
      <w:r w:rsidR="00EA06DD">
        <w:rPr>
          <w:color w:val="000000"/>
        </w:rPr>
        <w:t>o</w:t>
      </w:r>
      <w:r>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307B0BBC"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5B981BE"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4F19F1">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7027B726"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676FB7">
        <w:rPr>
          <w:color w:val="000000"/>
        </w:rPr>
        <w:t>na</w:t>
      </w:r>
      <w:r w:rsidR="00D64E49" w:rsidRPr="00676FB7">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6BC63517" w:rsidR="00BD2986" w:rsidRPr="0008372D" w:rsidRDefault="00676FB7" w:rsidP="0008372D">
      <w:pPr>
        <w:jc w:val="both"/>
        <w:rPr>
          <w:b/>
          <w:u w:val="single"/>
        </w:rPr>
      </w:pPr>
      <w:r>
        <w:rPr>
          <w:b/>
          <w:u w:val="single"/>
        </w:rPr>
        <w:t>17.11.2022.</w:t>
      </w:r>
      <w:r w:rsidR="00EF5720" w:rsidRPr="00826B5B">
        <w:rPr>
          <w:b/>
          <w:u w:val="single"/>
        </w:rPr>
        <w:t xml:space="preserve"> godine </w:t>
      </w:r>
      <w:r w:rsidR="00BD2986" w:rsidRPr="00826B5B">
        <w:rPr>
          <w:b/>
          <w:u w:val="single"/>
        </w:rPr>
        <w:t xml:space="preserve">do </w:t>
      </w:r>
      <w:r>
        <w:rPr>
          <w:b/>
          <w:u w:val="single"/>
        </w:rPr>
        <w:t>10,00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CB53428" w:rsidR="00BD2986" w:rsidRPr="00826B5B" w:rsidRDefault="0008372D" w:rsidP="00CF5ADC">
      <w:pPr>
        <w:jc w:val="both"/>
      </w:pPr>
      <w:r>
        <w:t>O</w:t>
      </w:r>
      <w:r w:rsidR="00D36AC0" w:rsidRPr="00826B5B">
        <w:t xml:space="preserve">tvaranje ponuda održat će se </w:t>
      </w:r>
      <w:r w:rsidR="00676FB7">
        <w:t>17.11.2022.</w:t>
      </w:r>
      <w:r w:rsidR="00D36AC0" w:rsidRPr="00826B5B">
        <w:t xml:space="preserve"> godine u </w:t>
      </w:r>
      <w:r w:rsidR="00676FB7">
        <w:t>10,00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4A6309AB"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362A6173" w14:textId="5C52A09B" w:rsidR="00CE5EB5" w:rsidRPr="00CE5EB5" w:rsidRDefault="00CE5EB5" w:rsidP="00CE5EB5">
      <w:pPr>
        <w:jc w:val="both"/>
      </w:pPr>
      <w:r w:rsidRPr="00CE5EB5">
        <w:t xml:space="preserve">Naručitelj će poništiti ovaj postupak nabave </w:t>
      </w:r>
      <w:r>
        <w:t>ukoliko</w:t>
      </w:r>
      <w:r w:rsidRPr="00CE5EB5">
        <w:t>:</w:t>
      </w:r>
    </w:p>
    <w:p w14:paraId="1B587DD1" w14:textId="5EAA6E1F" w:rsidR="00CE5EB5" w:rsidRPr="00CE5EB5" w:rsidRDefault="00CE5EB5" w:rsidP="00CE5EB5">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1992815C" w14:textId="3BB237D6" w:rsidR="00CE5EB5" w:rsidRPr="00CE5EB5" w:rsidRDefault="00CE5EB5" w:rsidP="00CE5EB5">
      <w:pPr>
        <w:pStyle w:val="ListParagraph"/>
        <w:numPr>
          <w:ilvl w:val="0"/>
          <w:numId w:val="36"/>
        </w:numPr>
        <w:jc w:val="both"/>
        <w:rPr>
          <w:sz w:val="24"/>
          <w:szCs w:val="24"/>
        </w:rPr>
      </w:pPr>
      <w:r w:rsidRPr="00CE5EB5">
        <w:rPr>
          <w:sz w:val="24"/>
          <w:szCs w:val="24"/>
        </w:rPr>
        <w:lastRenderedPageBreak/>
        <w:t xml:space="preserve">je cijena svih ponuda u postupku jednostavne nabave jednaka ili veća od </w:t>
      </w:r>
      <w:r>
        <w:rPr>
          <w:sz w:val="24"/>
          <w:szCs w:val="24"/>
        </w:rPr>
        <w:t xml:space="preserve">zakonski propisanih </w:t>
      </w:r>
      <w:r w:rsidRPr="00CE5EB5">
        <w:rPr>
          <w:sz w:val="24"/>
          <w:szCs w:val="24"/>
        </w:rPr>
        <w:t>pragova za jednostavnu nabavu</w:t>
      </w:r>
    </w:p>
    <w:p w14:paraId="34B2B25C" w14:textId="6DEBED17" w:rsidR="00CE5EB5" w:rsidRPr="00CE5EB5" w:rsidRDefault="00CE5EB5" w:rsidP="00CE5EB5">
      <w:pPr>
        <w:pStyle w:val="ListParagraph"/>
        <w:numPr>
          <w:ilvl w:val="0"/>
          <w:numId w:val="36"/>
        </w:numPr>
        <w:jc w:val="both"/>
        <w:rPr>
          <w:sz w:val="24"/>
          <w:szCs w:val="24"/>
        </w:rPr>
      </w:pPr>
      <w:r w:rsidRPr="00CE5EB5">
        <w:rPr>
          <w:sz w:val="24"/>
          <w:szCs w:val="24"/>
        </w:rPr>
        <w:t>u postupku jednostavne nabave nije pristigla niti jedna ponuda</w:t>
      </w:r>
    </w:p>
    <w:p w14:paraId="50DD9C28" w14:textId="2D0A83A1" w:rsidR="00CE5EB5" w:rsidRPr="00CE5EB5" w:rsidRDefault="00CE5EB5" w:rsidP="00CE5EB5">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3C7A12E1" w14:textId="34819667" w:rsidR="00CE5EB5" w:rsidRPr="00CE5EB5" w:rsidRDefault="00CE5EB5" w:rsidP="00CE5EB5">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r>
        <w:rPr>
          <w:sz w:val="24"/>
          <w:szCs w:val="24"/>
        </w:rPr>
        <w:t>, u kojem slučaju Naručitelj slobodnom procjenom odlučuje hoće li prihvatiti ili odbiti istu</w:t>
      </w:r>
      <w:r w:rsidRPr="00CE5EB5">
        <w:rPr>
          <w:sz w:val="24"/>
          <w:szCs w:val="24"/>
        </w:rPr>
        <w:t>.</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08DDAE81"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r w:rsidR="004B6247" w:rsidRPr="00826B5B">
        <w:rPr>
          <w:sz w:val="24"/>
          <w:szCs w:val="24"/>
        </w:rPr>
        <w:t>,</w:t>
      </w:r>
    </w:p>
    <w:p w14:paraId="1914E296" w14:textId="09C22C14" w:rsidR="003C4B5D" w:rsidRPr="001A1AAC" w:rsidRDefault="001A1AAC" w:rsidP="00CF5ADC">
      <w:pPr>
        <w:pStyle w:val="ListParagraph"/>
        <w:numPr>
          <w:ilvl w:val="0"/>
          <w:numId w:val="34"/>
        </w:numPr>
        <w:rPr>
          <w:sz w:val="24"/>
          <w:szCs w:val="24"/>
        </w:rPr>
      </w:pPr>
      <w:r>
        <w:rPr>
          <w:sz w:val="24"/>
          <w:szCs w:val="24"/>
        </w:rPr>
        <w:t>Projektni zadatak</w:t>
      </w:r>
      <w:r w:rsidR="004B6247" w:rsidRPr="001A1AAC">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CF5ADC">
      <w:pPr>
        <w:ind w:left="6372"/>
        <w:jc w:val="center"/>
        <w:rPr>
          <w:b/>
          <w:bCs/>
        </w:rPr>
      </w:pPr>
      <w:r w:rsidRPr="00826B5B">
        <w:rPr>
          <w:b/>
        </w:rPr>
        <w:t xml:space="preserve">   </w:t>
      </w:r>
      <w:r w:rsidR="00865195">
        <w:rPr>
          <w:b/>
          <w:bCs/>
        </w:rPr>
        <w:t>Pročelnica</w:t>
      </w:r>
    </w:p>
    <w:p w14:paraId="1282C781" w14:textId="001048D8" w:rsidR="00E7343C" w:rsidRPr="004F51A4" w:rsidRDefault="00865195" w:rsidP="00CF5ADC">
      <w:pPr>
        <w:ind w:left="6372"/>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F4D8" w14:textId="77777777" w:rsidR="005137E2" w:rsidRDefault="005137E2">
      <w:r>
        <w:separator/>
      </w:r>
    </w:p>
  </w:endnote>
  <w:endnote w:type="continuationSeparator" w:id="0">
    <w:p w14:paraId="3112C932" w14:textId="77777777" w:rsidR="005137E2" w:rsidRDefault="0051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681F" w14:textId="77777777" w:rsidR="005137E2" w:rsidRDefault="005137E2">
      <w:r>
        <w:separator/>
      </w:r>
    </w:p>
  </w:footnote>
  <w:footnote w:type="continuationSeparator" w:id="0">
    <w:p w14:paraId="7E049194" w14:textId="77777777" w:rsidR="005137E2" w:rsidRDefault="0051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29"/>
    <w:rsid w:val="00082AC1"/>
    <w:rsid w:val="0008372D"/>
    <w:rsid w:val="0008511A"/>
    <w:rsid w:val="00087AF2"/>
    <w:rsid w:val="0009181C"/>
    <w:rsid w:val="00092013"/>
    <w:rsid w:val="0009262B"/>
    <w:rsid w:val="00095511"/>
    <w:rsid w:val="000A10AF"/>
    <w:rsid w:val="000A28EE"/>
    <w:rsid w:val="000A2CE7"/>
    <w:rsid w:val="000A2EBA"/>
    <w:rsid w:val="000A7AB5"/>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575B6"/>
    <w:rsid w:val="00160009"/>
    <w:rsid w:val="00160A1C"/>
    <w:rsid w:val="00160B94"/>
    <w:rsid w:val="001615AA"/>
    <w:rsid w:val="001648C4"/>
    <w:rsid w:val="001718CD"/>
    <w:rsid w:val="00171C3B"/>
    <w:rsid w:val="00172BCA"/>
    <w:rsid w:val="00172FD1"/>
    <w:rsid w:val="001730B6"/>
    <w:rsid w:val="00173D80"/>
    <w:rsid w:val="00175250"/>
    <w:rsid w:val="0017742B"/>
    <w:rsid w:val="00182B40"/>
    <w:rsid w:val="00183A94"/>
    <w:rsid w:val="00183DE4"/>
    <w:rsid w:val="00186CA1"/>
    <w:rsid w:val="00190964"/>
    <w:rsid w:val="001943A2"/>
    <w:rsid w:val="00194EE2"/>
    <w:rsid w:val="001A1AAC"/>
    <w:rsid w:val="001A4C1D"/>
    <w:rsid w:val="001A5094"/>
    <w:rsid w:val="001A54FD"/>
    <w:rsid w:val="001A7122"/>
    <w:rsid w:val="001B0DC0"/>
    <w:rsid w:val="001B1563"/>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6575"/>
    <w:rsid w:val="00281840"/>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6DC1"/>
    <w:rsid w:val="0036732C"/>
    <w:rsid w:val="00370911"/>
    <w:rsid w:val="00372781"/>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44A"/>
    <w:rsid w:val="004E289F"/>
    <w:rsid w:val="004E30F2"/>
    <w:rsid w:val="004E4AE4"/>
    <w:rsid w:val="004F19F1"/>
    <w:rsid w:val="004F3794"/>
    <w:rsid w:val="004F4A69"/>
    <w:rsid w:val="004F51A4"/>
    <w:rsid w:val="004F564B"/>
    <w:rsid w:val="004F56E2"/>
    <w:rsid w:val="004F5F0E"/>
    <w:rsid w:val="004F67A1"/>
    <w:rsid w:val="00501B78"/>
    <w:rsid w:val="00501BB5"/>
    <w:rsid w:val="005038BA"/>
    <w:rsid w:val="005056DA"/>
    <w:rsid w:val="005132C8"/>
    <w:rsid w:val="00513415"/>
    <w:rsid w:val="005137E2"/>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3ADC"/>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676F"/>
    <w:rsid w:val="005F6DC6"/>
    <w:rsid w:val="005F76CC"/>
    <w:rsid w:val="0060455A"/>
    <w:rsid w:val="0060652F"/>
    <w:rsid w:val="006124DA"/>
    <w:rsid w:val="00614A3E"/>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E0D"/>
    <w:rsid w:val="00672334"/>
    <w:rsid w:val="006745F3"/>
    <w:rsid w:val="00676FB7"/>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4E92"/>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6F0"/>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1FF6"/>
    <w:rsid w:val="00B233BD"/>
    <w:rsid w:val="00B2415C"/>
    <w:rsid w:val="00B2643F"/>
    <w:rsid w:val="00B31323"/>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D47AD"/>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54255"/>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F81"/>
    <w:rsid w:val="00D22172"/>
    <w:rsid w:val="00D23176"/>
    <w:rsid w:val="00D25248"/>
    <w:rsid w:val="00D255A1"/>
    <w:rsid w:val="00D25724"/>
    <w:rsid w:val="00D26BBF"/>
    <w:rsid w:val="00D3072B"/>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20EA"/>
    <w:rsid w:val="00FC4C00"/>
    <w:rsid w:val="00FC66F3"/>
    <w:rsid w:val="00FD5949"/>
    <w:rsid w:val="00FE102D"/>
    <w:rsid w:val="00FE5D17"/>
    <w:rsid w:val="00FE6C10"/>
    <w:rsid w:val="00FE77E9"/>
    <w:rsid w:val="00FE7841"/>
    <w:rsid w:val="00FE7E9B"/>
    <w:rsid w:val="00FF2839"/>
    <w:rsid w:val="00FF458F"/>
    <w:rsid w:val="00FF4E37"/>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125658535">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ka.mihalov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12270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5</cp:revision>
  <cp:lastPrinted>2022-11-07T14:56:00Z</cp:lastPrinted>
  <dcterms:created xsi:type="dcterms:W3CDTF">2022-11-07T14:07:00Z</dcterms:created>
  <dcterms:modified xsi:type="dcterms:W3CDTF">2022-11-07T14:58:00Z</dcterms:modified>
</cp:coreProperties>
</file>