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A3C2619" w:rsidR="00F70FFE" w:rsidRPr="00826B5B" w:rsidRDefault="00F70FFE" w:rsidP="00CF5ADC">
      <w:pPr>
        <w:jc w:val="both"/>
      </w:pPr>
      <w:r w:rsidRPr="00826B5B">
        <w:t>KLASA:</w:t>
      </w:r>
      <w:r w:rsidR="00173D80" w:rsidRPr="00826B5B">
        <w:t xml:space="preserve"> </w:t>
      </w:r>
      <w:r w:rsidR="0010196F" w:rsidRPr="004045F6">
        <w:t>024</w:t>
      </w:r>
      <w:r w:rsidR="00173D80" w:rsidRPr="004045F6">
        <w:t>-01/</w:t>
      </w:r>
      <w:r w:rsidR="00AA53C0" w:rsidRPr="004045F6">
        <w:t>23</w:t>
      </w:r>
      <w:r w:rsidR="00173D80" w:rsidRPr="004045F6">
        <w:t>-01/</w:t>
      </w:r>
      <w:r w:rsidR="004045F6">
        <w:t>22</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826B5B">
        <w:t>3</w:t>
      </w:r>
    </w:p>
    <w:p w14:paraId="194752CD" w14:textId="1316A073" w:rsidR="00F70FFE" w:rsidRPr="00826B5B" w:rsidRDefault="00E54028" w:rsidP="00CF5ADC">
      <w:r>
        <w:t xml:space="preserve">U Omišlju, </w:t>
      </w:r>
      <w:r w:rsidR="004045F6">
        <w:t>15.03</w:t>
      </w:r>
      <w:r w:rsidR="00AA53C0">
        <w:t>.2023.</w:t>
      </w:r>
      <w:r>
        <w:t xml:space="preserve"> godine.</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26B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26B5B" w:rsidRDefault="009020B0" w:rsidP="00CF5ADC">
            <w:pPr>
              <w:pStyle w:val="Header"/>
              <w:rPr>
                <w:b/>
                <w:sz w:val="24"/>
                <w:szCs w:val="24"/>
              </w:rPr>
            </w:pPr>
          </w:p>
          <w:p w14:paraId="4DA7855B" w14:textId="5F0C2593" w:rsidR="009020B0" w:rsidRPr="00826B5B" w:rsidRDefault="009020B0" w:rsidP="00CF5ADC">
            <w:pPr>
              <w:pStyle w:val="Header"/>
              <w:jc w:val="center"/>
              <w:rPr>
                <w:b/>
                <w:i/>
                <w:sz w:val="24"/>
                <w:szCs w:val="24"/>
              </w:rPr>
            </w:pPr>
            <w:r w:rsidRPr="00826B5B">
              <w:rPr>
                <w:b/>
                <w:sz w:val="24"/>
                <w:szCs w:val="24"/>
              </w:rPr>
              <w:t>POZIV NA DOSTAVU PONUD</w:t>
            </w:r>
            <w:r w:rsidR="00907A32" w:rsidRPr="00826B5B">
              <w:rPr>
                <w:b/>
                <w:sz w:val="24"/>
                <w:szCs w:val="24"/>
              </w:rPr>
              <w:t>A</w:t>
            </w:r>
            <w:r w:rsidRPr="00826B5B">
              <w:rPr>
                <w:b/>
                <w:sz w:val="24"/>
                <w:szCs w:val="24"/>
              </w:rPr>
              <w:t xml:space="preserve"> </w:t>
            </w:r>
          </w:p>
          <w:p w14:paraId="2EB3DCCF" w14:textId="2ED19B94" w:rsidR="009020B0" w:rsidRPr="00826B5B" w:rsidRDefault="009020B0" w:rsidP="00CF5ADC">
            <w:pPr>
              <w:pStyle w:val="Header"/>
              <w:jc w:val="center"/>
              <w:rPr>
                <w:b/>
                <w:sz w:val="24"/>
                <w:szCs w:val="24"/>
              </w:rPr>
            </w:pPr>
            <w:r w:rsidRPr="00826B5B">
              <w:rPr>
                <w:b/>
                <w:sz w:val="24"/>
                <w:szCs w:val="24"/>
              </w:rPr>
              <w:t xml:space="preserve">za </w:t>
            </w:r>
            <w:r w:rsidR="004045F6">
              <w:rPr>
                <w:b/>
                <w:sz w:val="24"/>
                <w:szCs w:val="24"/>
              </w:rPr>
              <w:t>izvođenje g</w:t>
            </w:r>
            <w:r w:rsidR="004045F6" w:rsidRPr="004045F6">
              <w:rPr>
                <w:b/>
                <w:sz w:val="24"/>
                <w:szCs w:val="24"/>
              </w:rPr>
              <w:t>rađevinski</w:t>
            </w:r>
            <w:r w:rsidR="004045F6">
              <w:rPr>
                <w:b/>
                <w:sz w:val="24"/>
                <w:szCs w:val="24"/>
              </w:rPr>
              <w:t>h</w:t>
            </w:r>
            <w:r w:rsidR="004045F6" w:rsidRPr="004045F6">
              <w:rPr>
                <w:b/>
                <w:sz w:val="24"/>
                <w:szCs w:val="24"/>
              </w:rPr>
              <w:t xml:space="preserve"> radov</w:t>
            </w:r>
            <w:r w:rsidR="004045F6">
              <w:rPr>
                <w:b/>
                <w:sz w:val="24"/>
                <w:szCs w:val="24"/>
              </w:rPr>
              <w:t>a</w:t>
            </w:r>
            <w:r w:rsidR="004045F6" w:rsidRPr="004045F6">
              <w:rPr>
                <w:b/>
                <w:sz w:val="24"/>
                <w:szCs w:val="24"/>
              </w:rPr>
              <w:t xml:space="preserve"> na uređenju plaža - Večja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77777777" w:rsidR="00D255A1" w:rsidRPr="00B814B4" w:rsidRDefault="00D255A1"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7777777"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Pr="00826B5B">
        <w:rPr>
          <w:color w:val="000000"/>
        </w:rPr>
        <w:t>Sukladno navedenom, ovaj postupak nabave</w:t>
      </w:r>
      <w:r w:rsidRPr="00826B5B">
        <w:t xml:space="preserve"> </w:t>
      </w:r>
      <w:r w:rsidRPr="00826B5B">
        <w:rPr>
          <w:color w:val="000000"/>
        </w:rPr>
        <w:t xml:space="preserve">provest će se sukladno </w:t>
      </w:r>
      <w:r>
        <w:rPr>
          <w:color w:val="000000"/>
        </w:rPr>
        <w:lastRenderedPageBreak/>
        <w:t xml:space="preserve">općinskom </w:t>
      </w:r>
      <w:r w:rsidRPr="00826B5B">
        <w:rPr>
          <w:bCs/>
        </w:rPr>
        <w:t>Pravilniku o provedbi postupaka jednostavne nabave („Službene novine Primorsko</w:t>
      </w:r>
      <w:r>
        <w:rPr>
          <w:bCs/>
        </w:rPr>
        <w:t>-</w:t>
      </w:r>
      <w:r w:rsidRPr="00826B5B">
        <w:rPr>
          <w:bCs/>
        </w:rPr>
        <w:t>goranske županije“ broj 24/21)</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15E73C5" w:rsidR="004F51A4" w:rsidRDefault="004045F6" w:rsidP="00CF5ADC">
      <w:pPr>
        <w:rPr>
          <w:color w:val="000000"/>
        </w:rPr>
      </w:pPr>
      <w:r>
        <w:rPr>
          <w:color w:val="000000"/>
        </w:rPr>
        <w:t>34/23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15392283" w:rsidR="004F51A4" w:rsidRDefault="004045F6" w:rsidP="00CF5ADC">
      <w:pPr>
        <w:rPr>
          <w:b/>
          <w:color w:val="000000"/>
        </w:rPr>
      </w:pPr>
      <w:bookmarkStart w:id="0" w:name="_Hlk129681617"/>
      <w:r>
        <w:t xml:space="preserve">54.000,00 </w:t>
      </w:r>
      <w:bookmarkEnd w:id="0"/>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1FC005E" w14:textId="04D51B53" w:rsidR="00445EF9" w:rsidRDefault="00445EF9" w:rsidP="00445EF9">
      <w:pPr>
        <w:jc w:val="both"/>
        <w:rPr>
          <w:bCs/>
        </w:rPr>
      </w:pPr>
      <w:r>
        <w:rPr>
          <w:bCs/>
        </w:rPr>
        <w:t>I</w:t>
      </w:r>
      <w:r>
        <w:rPr>
          <w:bCs/>
        </w:rPr>
        <w:t xml:space="preserve">zvođenje </w:t>
      </w:r>
      <w:r w:rsidRPr="00DE2490">
        <w:rPr>
          <w:bCs/>
        </w:rPr>
        <w:t>građevinsk</w:t>
      </w:r>
      <w:r>
        <w:rPr>
          <w:bCs/>
        </w:rPr>
        <w:t>ih</w:t>
      </w:r>
      <w:r w:rsidRPr="00DE2490">
        <w:rPr>
          <w:bCs/>
        </w:rPr>
        <w:t xml:space="preserve"> radov</w:t>
      </w:r>
      <w:r>
        <w:rPr>
          <w:bCs/>
        </w:rPr>
        <w:t>a</w:t>
      </w:r>
      <w:r w:rsidRPr="00DE2490">
        <w:rPr>
          <w:bCs/>
        </w:rPr>
        <w:t xml:space="preserve"> na uređenju </w:t>
      </w:r>
      <w:r>
        <w:rPr>
          <w:bCs/>
        </w:rPr>
        <w:t xml:space="preserve">platoa i kupališta u sklopu plaže </w:t>
      </w:r>
      <w:r>
        <w:rPr>
          <w:bCs/>
        </w:rPr>
        <w:t>Večja</w:t>
      </w:r>
      <w:r w:rsidRPr="00DE2490">
        <w:rPr>
          <w:bCs/>
        </w:rPr>
        <w:t xml:space="preserve"> u </w:t>
      </w:r>
      <w:r>
        <w:rPr>
          <w:bCs/>
        </w:rPr>
        <w:t>naselju Omišalj.</w:t>
      </w:r>
    </w:p>
    <w:p w14:paraId="7BA6E126" w14:textId="77777777" w:rsidR="00445EF9" w:rsidRPr="007F15CD" w:rsidRDefault="00445EF9" w:rsidP="00445EF9">
      <w:pPr>
        <w:jc w:val="both"/>
        <w:rPr>
          <w:bCs/>
        </w:rPr>
      </w:pPr>
    </w:p>
    <w:p w14:paraId="40247A2C" w14:textId="59167BB6" w:rsidR="00F935C7" w:rsidRDefault="00F935C7" w:rsidP="00F935C7">
      <w:pPr>
        <w:jc w:val="both"/>
        <w:rPr>
          <w:bCs/>
        </w:rPr>
      </w:pPr>
      <w:r w:rsidRPr="007F15CD">
        <w:rPr>
          <w:bCs/>
        </w:rPr>
        <w:t xml:space="preserve">Tehničke specifikacije </w:t>
      </w:r>
      <w:r>
        <w:rPr>
          <w:bCs/>
        </w:rPr>
        <w:t xml:space="preserve">za izvođenje radova koji su </w:t>
      </w:r>
      <w:r w:rsidRPr="007F15CD">
        <w:rPr>
          <w:bCs/>
        </w:rPr>
        <w:t xml:space="preserve">predmet nabave definirane su </w:t>
      </w:r>
      <w:r>
        <w:rPr>
          <w:bCs/>
        </w:rPr>
        <w:t>Tehničkim rješenjem</w:t>
      </w:r>
      <w:r w:rsidRPr="007F15CD">
        <w:rPr>
          <w:bCs/>
        </w:rPr>
        <w:t xml:space="preserve"> broj PR-3-</w:t>
      </w:r>
      <w:r>
        <w:rPr>
          <w:bCs/>
        </w:rPr>
        <w:t>23</w:t>
      </w:r>
      <w:r w:rsidRPr="007F15CD">
        <w:rPr>
          <w:bCs/>
        </w:rPr>
        <w:t>-</w:t>
      </w:r>
      <w:r>
        <w:rPr>
          <w:bCs/>
        </w:rPr>
        <w:t>001</w:t>
      </w:r>
      <w:r>
        <w:rPr>
          <w:bCs/>
        </w:rPr>
        <w:t xml:space="preserve"> </w:t>
      </w:r>
      <w:r w:rsidR="00D8296E">
        <w:rPr>
          <w:bCs/>
        </w:rPr>
        <w:t xml:space="preserve">(dalje u tekstu: Tehničko rješenje) </w:t>
      </w:r>
      <w:r>
        <w:rPr>
          <w:bCs/>
        </w:rPr>
        <w:t>i</w:t>
      </w:r>
      <w:r w:rsidRPr="007F15CD">
        <w:rPr>
          <w:bCs/>
        </w:rPr>
        <w:t xml:space="preserve"> projektnim Troškovnikom. </w:t>
      </w:r>
      <w:r w:rsidR="0036560B">
        <w:rPr>
          <w:bCs/>
        </w:rPr>
        <w:t>O</w:t>
      </w:r>
      <w:r w:rsidRPr="007F15CD">
        <w:rPr>
          <w:bCs/>
        </w:rPr>
        <w:t>brazac</w:t>
      </w:r>
      <w:r>
        <w:rPr>
          <w:bCs/>
        </w:rPr>
        <w:t xml:space="preserve"> </w:t>
      </w:r>
      <w:r w:rsidRPr="007F15CD">
        <w:rPr>
          <w:bCs/>
        </w:rPr>
        <w:t xml:space="preserve">Troškovnika </w:t>
      </w:r>
      <w:r w:rsidR="0036560B">
        <w:rPr>
          <w:bCs/>
        </w:rPr>
        <w:t xml:space="preserve">i </w:t>
      </w:r>
      <w:r w:rsidR="0036560B">
        <w:rPr>
          <w:bCs/>
        </w:rPr>
        <w:t>Tehničko rješenje</w:t>
      </w:r>
      <w:r w:rsidR="0036560B" w:rsidRPr="007F15CD">
        <w:rPr>
          <w:bCs/>
        </w:rPr>
        <w:t xml:space="preserve"> </w:t>
      </w:r>
      <w:r w:rsidRPr="007F15CD">
        <w:rPr>
          <w:bCs/>
        </w:rPr>
        <w:t xml:space="preserve">stavljaju se </w:t>
      </w:r>
      <w:r w:rsidR="00D8296E">
        <w:rPr>
          <w:bCs/>
        </w:rPr>
        <w:t xml:space="preserve">na raspolaganje </w:t>
      </w:r>
      <w:r w:rsidRPr="007F15CD">
        <w:rPr>
          <w:bCs/>
        </w:rPr>
        <w:t xml:space="preserve">ponuditeljima kao </w:t>
      </w:r>
      <w:r w:rsidR="00D8296E">
        <w:rPr>
          <w:bCs/>
        </w:rPr>
        <w:t>prilozi</w:t>
      </w:r>
      <w:r w:rsidRPr="007F15CD">
        <w:rPr>
          <w:bCs/>
        </w:rPr>
        <w:t xml:space="preserve"> </w:t>
      </w:r>
      <w:r w:rsidR="00D8296E">
        <w:rPr>
          <w:bCs/>
        </w:rPr>
        <w:t xml:space="preserve">2. i 3. </w:t>
      </w:r>
      <w:r w:rsidRPr="007F15CD">
        <w:rPr>
          <w:bCs/>
        </w:rPr>
        <w:t>ovom Pozivu te čine njegov sastavni dio.</w:t>
      </w:r>
    </w:p>
    <w:p w14:paraId="5A34966C" w14:textId="1F41468B" w:rsidR="00445EF9" w:rsidRDefault="00445EF9" w:rsidP="00445EF9">
      <w:pPr>
        <w:jc w:val="both"/>
        <w:rPr>
          <w:bCs/>
        </w:rPr>
      </w:pPr>
    </w:p>
    <w:p w14:paraId="6A2F0B63" w14:textId="59675BDE" w:rsidR="00F935C7" w:rsidRDefault="00F935C7" w:rsidP="00F935C7">
      <w:pPr>
        <w:jc w:val="both"/>
        <w:rPr>
          <w:color w:val="000000"/>
        </w:rPr>
      </w:pPr>
      <w:r w:rsidRPr="00F935C7">
        <w:rPr>
          <w:b/>
          <w:bCs/>
          <w:color w:val="000000"/>
        </w:rPr>
        <w:t xml:space="preserve">NAPOMENA: </w:t>
      </w:r>
      <w:r w:rsidRPr="00F935C7">
        <w:rPr>
          <w:color w:val="000000"/>
        </w:rPr>
        <w:t xml:space="preserve">Dio radova potrebno je izvesti </w:t>
      </w:r>
      <w:r w:rsidR="0036560B">
        <w:rPr>
          <w:color w:val="000000"/>
        </w:rPr>
        <w:t>uz pomoć</w:t>
      </w:r>
      <w:r w:rsidRPr="00F935C7">
        <w:rPr>
          <w:color w:val="000000"/>
        </w:rPr>
        <w:t xml:space="preserve"> ronioc</w:t>
      </w:r>
      <w:r w:rsidR="0036560B">
        <w:rPr>
          <w:color w:val="000000"/>
        </w:rPr>
        <w:t>a</w:t>
      </w:r>
      <w:r w:rsidRPr="00F935C7">
        <w:rPr>
          <w:color w:val="000000"/>
        </w:rPr>
        <w:t xml:space="preserve"> osposobljen</w:t>
      </w:r>
      <w:r w:rsidR="0036560B">
        <w:rPr>
          <w:color w:val="000000"/>
        </w:rPr>
        <w:t>og</w:t>
      </w:r>
      <w:r w:rsidRPr="00F935C7">
        <w:rPr>
          <w:color w:val="000000"/>
        </w:rPr>
        <w:t xml:space="preserve"> za podvodne građevinske radove.</w:t>
      </w:r>
    </w:p>
    <w:p w14:paraId="5E373C4B" w14:textId="0810E556" w:rsidR="00F935C7" w:rsidRDefault="00F935C7" w:rsidP="00F935C7">
      <w:pPr>
        <w:jc w:val="both"/>
        <w:rPr>
          <w:color w:val="000000"/>
        </w:rPr>
      </w:pPr>
    </w:p>
    <w:p w14:paraId="3E4CD9B6" w14:textId="52F8383B" w:rsidR="00D8296E" w:rsidRPr="00D8296E" w:rsidRDefault="00D8296E" w:rsidP="00D8296E">
      <w:pPr>
        <w:tabs>
          <w:tab w:val="left" w:pos="-2160"/>
        </w:tabs>
        <w:jc w:val="both"/>
        <w:rPr>
          <w:color w:val="000000"/>
        </w:rPr>
      </w:pPr>
      <w:r w:rsidRPr="00D8296E">
        <w:rPr>
          <w:b/>
          <w:bCs/>
          <w:color w:val="000000"/>
        </w:rPr>
        <w:t>Odabrani ponuditelj je dužan započeti s izvođenjem radova po sklapanju ugovora i uvođenju u posao te iste dovršiti do 15.</w:t>
      </w:r>
      <w:r w:rsidR="006871A3">
        <w:rPr>
          <w:b/>
          <w:bCs/>
          <w:color w:val="000000"/>
        </w:rPr>
        <w:t>06.2023</w:t>
      </w:r>
      <w:r w:rsidRPr="00D8296E">
        <w:rPr>
          <w:b/>
          <w:bCs/>
          <w:color w:val="000000"/>
        </w:rPr>
        <w:t>. godine.</w:t>
      </w:r>
      <w:r w:rsidRPr="00D8296E">
        <w:rPr>
          <w:color w:val="000000"/>
        </w:rPr>
        <w:t xml:space="preserve"> </w:t>
      </w:r>
      <w:r w:rsidR="00B21EE8">
        <w:rPr>
          <w:color w:val="000000"/>
        </w:rPr>
        <w:t xml:space="preserve">U slučaju nepridržavanja navedenih rokova ili drugih ugovornih obveza, </w:t>
      </w:r>
      <w:r w:rsidRPr="00D8296E">
        <w:rPr>
          <w:color w:val="000000"/>
        </w:rPr>
        <w:t xml:space="preserve">Naručitelj će </w:t>
      </w:r>
      <w:r w:rsidR="00B21EE8">
        <w:rPr>
          <w:color w:val="000000"/>
        </w:rPr>
        <w:t>odabranom p</w:t>
      </w:r>
      <w:r w:rsidRPr="00D8296E">
        <w:rPr>
          <w:color w:val="000000"/>
        </w:rPr>
        <w:t xml:space="preserve">onuditelju obračunati i naplatiti ugovorom definiranu kaznu. </w:t>
      </w:r>
    </w:p>
    <w:p w14:paraId="2548EAD8" w14:textId="77777777" w:rsidR="00D8296E" w:rsidRPr="00D8296E" w:rsidRDefault="00D8296E" w:rsidP="00D8296E">
      <w:pPr>
        <w:tabs>
          <w:tab w:val="left" w:pos="-2160"/>
        </w:tabs>
        <w:jc w:val="both"/>
        <w:rPr>
          <w:color w:val="000000"/>
        </w:rPr>
      </w:pPr>
    </w:p>
    <w:p w14:paraId="34AA212A" w14:textId="309D10CE" w:rsidR="00D8296E" w:rsidRDefault="00D8296E" w:rsidP="00D8296E">
      <w:pPr>
        <w:tabs>
          <w:tab w:val="left" w:pos="-2160"/>
        </w:tabs>
        <w:jc w:val="both"/>
        <w:rPr>
          <w:color w:val="000000"/>
        </w:rPr>
      </w:pPr>
      <w:r w:rsidRPr="00D8296E">
        <w:rPr>
          <w:color w:val="000000"/>
        </w:rPr>
        <w:t xml:space="preserve">Odabrani </w:t>
      </w:r>
      <w:r>
        <w:rPr>
          <w:color w:val="000000"/>
        </w:rPr>
        <w:t>p</w:t>
      </w:r>
      <w:r w:rsidRPr="00D8296E">
        <w:rPr>
          <w:color w:val="000000"/>
        </w:rPr>
        <w:t xml:space="preserve">onuditelj je dužan ugovorene radove izvesti svojim materijalom, opremom i transportnim sredstvima. Kvaliteta i količina materijala </w:t>
      </w:r>
      <w:r w:rsidR="006871A3">
        <w:rPr>
          <w:color w:val="000000"/>
        </w:rPr>
        <w:t>te</w:t>
      </w:r>
      <w:r w:rsidRPr="00D8296E">
        <w:rPr>
          <w:color w:val="000000"/>
        </w:rPr>
        <w:t xml:space="preserve"> proizvoda </w:t>
      </w:r>
      <w:r>
        <w:rPr>
          <w:color w:val="000000"/>
        </w:rPr>
        <w:t xml:space="preserve">upotrijebljenih </w:t>
      </w:r>
      <w:r w:rsidRPr="00D8296E">
        <w:rPr>
          <w:color w:val="000000"/>
        </w:rPr>
        <w:t xml:space="preserve">u izvođenju </w:t>
      </w:r>
      <w:r>
        <w:rPr>
          <w:color w:val="000000"/>
        </w:rPr>
        <w:t>radova</w:t>
      </w:r>
      <w:r w:rsidRPr="00D8296E">
        <w:rPr>
          <w:color w:val="000000"/>
        </w:rPr>
        <w:t xml:space="preserve"> mora odgovarati uvjetima definiranima Tehničkim rješenjem</w:t>
      </w:r>
      <w:r>
        <w:rPr>
          <w:color w:val="000000"/>
        </w:rPr>
        <w:t xml:space="preserve"> i</w:t>
      </w:r>
      <w:r w:rsidRPr="00D8296E">
        <w:rPr>
          <w:color w:val="000000"/>
        </w:rPr>
        <w:t xml:space="preserve"> </w:t>
      </w:r>
      <w:r>
        <w:rPr>
          <w:color w:val="000000"/>
        </w:rPr>
        <w:t xml:space="preserve">Troškovnikom te biti sukladna važećim </w:t>
      </w:r>
      <w:r w:rsidRPr="00D8296E">
        <w:rPr>
          <w:color w:val="000000"/>
        </w:rPr>
        <w:t>propisima, normativima</w:t>
      </w:r>
      <w:r>
        <w:rPr>
          <w:color w:val="000000"/>
        </w:rPr>
        <w:t>,</w:t>
      </w:r>
      <w:r w:rsidRPr="00D8296E">
        <w:rPr>
          <w:color w:val="000000"/>
        </w:rPr>
        <w:t xml:space="preserve"> standardima </w:t>
      </w:r>
      <w:r>
        <w:rPr>
          <w:color w:val="000000"/>
        </w:rPr>
        <w:t>i</w:t>
      </w:r>
      <w:r w:rsidRPr="00D8296E">
        <w:rPr>
          <w:color w:val="000000"/>
        </w:rPr>
        <w:t xml:space="preserve"> pravilima struke. </w:t>
      </w:r>
      <w:r w:rsidRPr="00D8296E">
        <w:rPr>
          <w:b/>
          <w:bCs/>
          <w:color w:val="000000"/>
        </w:rPr>
        <w:t>Odabrani p</w:t>
      </w:r>
      <w:r w:rsidRPr="00D8296E">
        <w:rPr>
          <w:b/>
          <w:bCs/>
          <w:color w:val="000000"/>
        </w:rPr>
        <w:t>onuditelj je dužan jamčiti za kvalitetu izvršenih radova i upotrijebljenih materijala, i to u jamstvenome roku od 2</w:t>
      </w:r>
      <w:r w:rsidRPr="00D8296E">
        <w:rPr>
          <w:b/>
          <w:bCs/>
          <w:color w:val="000000"/>
        </w:rPr>
        <w:t xml:space="preserve"> (dvije)</w:t>
      </w:r>
      <w:r w:rsidRPr="00D8296E">
        <w:rPr>
          <w:b/>
          <w:bCs/>
          <w:color w:val="000000"/>
        </w:rPr>
        <w:t xml:space="preserve"> godine od datuma uredno izvršene primopredaje radova Naručitelju.</w:t>
      </w:r>
    </w:p>
    <w:p w14:paraId="57F0333B" w14:textId="77777777" w:rsidR="00D8296E" w:rsidRDefault="00D8296E" w:rsidP="00D8296E">
      <w:pPr>
        <w:tabs>
          <w:tab w:val="left" w:pos="-2160"/>
        </w:tabs>
        <w:jc w:val="both"/>
        <w:rPr>
          <w:color w:val="000000"/>
        </w:rPr>
      </w:pPr>
    </w:p>
    <w:p w14:paraId="6A687FDD" w14:textId="7DC70AA4" w:rsidR="00F935C7" w:rsidRPr="00DE36CF" w:rsidRDefault="00F935C7" w:rsidP="00D8296E">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izvršenje </w:t>
      </w:r>
      <w:r>
        <w:rPr>
          <w:bCs/>
        </w:rPr>
        <w:t>predmeta nabave</w:t>
      </w:r>
      <w:r w:rsidRPr="00484045">
        <w:rPr>
          <w:bCs/>
        </w:rPr>
        <w:t xml:space="preserve">, poput troškova </w:t>
      </w:r>
      <w:r>
        <w:rPr>
          <w:bCs/>
        </w:rPr>
        <w:t xml:space="preserve">rada, prijevoza, osnovnog i potrošnog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45FE411D" w14:textId="77777777" w:rsidR="00F935C7" w:rsidRDefault="00F935C7" w:rsidP="00F935C7">
      <w:pPr>
        <w:jc w:val="both"/>
        <w:rPr>
          <w:color w:val="000000"/>
        </w:rPr>
      </w:pPr>
    </w:p>
    <w:p w14:paraId="0B3AD0CA" w14:textId="63A7AD71" w:rsidR="00F935C7" w:rsidRPr="00B21EE8" w:rsidRDefault="00F935C7" w:rsidP="00B21EE8">
      <w:pPr>
        <w:tabs>
          <w:tab w:val="left" w:pos="-2160"/>
        </w:tabs>
        <w:jc w:val="both"/>
        <w:rPr>
          <w:color w:val="000000"/>
        </w:rPr>
      </w:pPr>
      <w:r w:rsidRPr="005323CA">
        <w:rPr>
          <w:color w:val="000000"/>
        </w:rPr>
        <w:t xml:space="preserve">Budući se radi o </w:t>
      </w:r>
      <w:r>
        <w:rPr>
          <w:color w:val="000000"/>
        </w:rPr>
        <w:t>izvođenju radova</w:t>
      </w:r>
      <w:r w:rsidRPr="005323CA">
        <w:rPr>
          <w:color w:val="000000"/>
        </w:rPr>
        <w:t xml:space="preserve"> za koje Naručitelj zbog njihove prirode ne može unaprijed odrediti točnu količinu, Troškovnikom su predviđene okvirne količine predmetnih </w:t>
      </w:r>
      <w:r>
        <w:rPr>
          <w:color w:val="000000"/>
        </w:rPr>
        <w:t>radova</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43796262" w14:textId="77777777" w:rsidR="00190545" w:rsidRPr="00826B5B" w:rsidRDefault="00190545" w:rsidP="00CF5ADC"/>
    <w:p w14:paraId="735622A9" w14:textId="58489389" w:rsidR="00BA6AE1" w:rsidRPr="00826B5B" w:rsidRDefault="00BA6AE1" w:rsidP="00CF5ADC">
      <w:r w:rsidRPr="00826B5B">
        <w:t xml:space="preserve">CPV oznaka: </w:t>
      </w:r>
      <w:r w:rsidR="004045F6" w:rsidRPr="004045F6">
        <w:t xml:space="preserve">45244000-9 </w:t>
      </w:r>
      <w:r w:rsidRPr="00826B5B">
        <w:t>-</w:t>
      </w:r>
      <w:r w:rsidR="005B06AF">
        <w:t xml:space="preserve"> </w:t>
      </w:r>
      <w:r w:rsidR="004045F6" w:rsidRPr="004045F6">
        <w:t>Pomorski građevinski radovi</w:t>
      </w:r>
      <w:r w:rsidR="005B06AF">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70D7C87" w:rsidR="004F51A4" w:rsidRDefault="00445EF9" w:rsidP="00445EF9">
      <w:pPr>
        <w:jc w:val="both"/>
      </w:pPr>
      <w:r>
        <w:t>Šetnica kod plaže Večja, naselje Omišalj. Grafički prikaz lokacije dostupan je u Tehničkom rješenju („Zona 2“)</w:t>
      </w:r>
      <w:r w:rsidR="004F51A4" w:rsidRPr="00826B5B">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2975F256" w14:textId="4A054F5E" w:rsidR="00D255A1" w:rsidRDefault="00D255A1" w:rsidP="00CF5ADC">
      <w:pPr>
        <w:tabs>
          <w:tab w:val="left" w:pos="0"/>
        </w:tabs>
        <w:jc w:val="both"/>
        <w:rPr>
          <w:color w:val="000000"/>
        </w:rPr>
      </w:pPr>
      <w:r>
        <w:rPr>
          <w:color w:val="000000"/>
        </w:rPr>
        <w:t xml:space="preserve">Temeljem provedenog postupka sklopit će se </w:t>
      </w:r>
      <w:r w:rsidR="00614E97">
        <w:rPr>
          <w:color w:val="000000"/>
        </w:rPr>
        <w:t>u</w:t>
      </w:r>
      <w:r>
        <w:rPr>
          <w:color w:val="000000"/>
        </w:rPr>
        <w:t xml:space="preserve">govor o </w:t>
      </w:r>
      <w:r w:rsidR="004045F6">
        <w:rPr>
          <w:color w:val="000000"/>
        </w:rPr>
        <w:t>nabavi radova</w:t>
      </w:r>
      <w:r>
        <w:rPr>
          <w:color w:val="000000"/>
        </w:rPr>
        <w:t>.</w:t>
      </w:r>
    </w:p>
    <w:p w14:paraId="7415E9CC" w14:textId="77777777" w:rsidR="00D255A1" w:rsidRDefault="00D255A1" w:rsidP="00CF5ADC">
      <w:pPr>
        <w:tabs>
          <w:tab w:val="left" w:pos="0"/>
        </w:tabs>
        <w:jc w:val="both"/>
        <w:rPr>
          <w:color w:val="000000"/>
        </w:rPr>
      </w:pPr>
    </w:p>
    <w:p w14:paraId="261B2D50" w14:textId="0A23EA8F" w:rsidR="003D0413" w:rsidRPr="00826B5B" w:rsidRDefault="006D2A27" w:rsidP="00CF5ADC">
      <w:pPr>
        <w:tabs>
          <w:tab w:val="left" w:pos="0"/>
        </w:tabs>
        <w:jc w:val="both"/>
        <w:rPr>
          <w:color w:val="FF0000"/>
        </w:rPr>
      </w:pPr>
      <w:r w:rsidRPr="00826B5B">
        <w:rPr>
          <w:color w:val="000000"/>
        </w:rPr>
        <w:t xml:space="preserve">Ugovor se sklapa na </w:t>
      </w:r>
      <w:r w:rsidR="003D0413" w:rsidRPr="00826B5B">
        <w:rPr>
          <w:color w:val="000000"/>
        </w:rPr>
        <w:t>razdoblje</w:t>
      </w:r>
      <w:r w:rsidRPr="00826B5B">
        <w:rPr>
          <w:color w:val="000000"/>
        </w:rPr>
        <w:t xml:space="preserve"> </w:t>
      </w:r>
      <w:r w:rsidR="004A361B">
        <w:rPr>
          <w:color w:val="000000"/>
        </w:rPr>
        <w:t>do 15.06.2023. godine</w:t>
      </w:r>
      <w:r w:rsidR="00173D80"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3B681434" w14:textId="1D708D31" w:rsidR="004A361B" w:rsidRDefault="004A361B" w:rsidP="004A361B">
      <w:pPr>
        <w:tabs>
          <w:tab w:val="left" w:pos="0"/>
        </w:tabs>
        <w:jc w:val="both"/>
        <w:rPr>
          <w:bCs/>
          <w:color w:val="000000"/>
        </w:rPr>
      </w:pPr>
      <w:r w:rsidRPr="002C0C7A">
        <w:rPr>
          <w:bCs/>
          <w:color w:val="000000"/>
        </w:rPr>
        <w:t xml:space="preserve">Naknada za izvedene radove obračunavat će se </w:t>
      </w:r>
      <w:r>
        <w:rPr>
          <w:bCs/>
          <w:color w:val="000000"/>
        </w:rPr>
        <w:t>na mjesečnoj bazi,</w:t>
      </w:r>
      <w:r w:rsidRPr="004A361B">
        <w:t xml:space="preserve"> </w:t>
      </w:r>
      <w:r w:rsidRPr="007A39AB">
        <w:t xml:space="preserve">temeljem stvarno izvedenih količina predmetnih radova ovjerenih u Građevinskoj knjizi </w:t>
      </w:r>
      <w:r>
        <w:t xml:space="preserve">od strane Naručitelja </w:t>
      </w:r>
      <w:r w:rsidRPr="007A39AB">
        <w:t>i primjenom jediničnih cijena iz Troškovnika</w:t>
      </w:r>
      <w:r w:rsidRPr="002C0C7A">
        <w:rPr>
          <w:bCs/>
          <w:color w:val="000000"/>
        </w:rPr>
        <w:t>. Plaćanje će se izvršiti u roku od 30 dana od zaprimanja valjane privremene</w:t>
      </w:r>
      <w:r>
        <w:rPr>
          <w:bCs/>
          <w:color w:val="000000"/>
        </w:rPr>
        <w:t>,</w:t>
      </w:r>
      <w:r w:rsidRPr="002C0C7A">
        <w:rPr>
          <w:bCs/>
          <w:color w:val="000000"/>
        </w:rPr>
        <w:t xml:space="preserve"> odnosno okončane situacije.</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445EF9" w:rsidRDefault="0011225E" w:rsidP="00CF5ADC">
      <w:pPr>
        <w:tabs>
          <w:tab w:val="left" w:pos="0"/>
        </w:tabs>
        <w:jc w:val="both"/>
      </w:pPr>
      <w:bookmarkStart w:id="1"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2" w:name="_Hlk118726138"/>
      <w:r w:rsidR="00086843" w:rsidRPr="00826B5B">
        <w:t xml:space="preserve">lista </w:t>
      </w:r>
      <w:r w:rsidR="00086843">
        <w:t xml:space="preserve">stavlja se </w:t>
      </w:r>
      <w:bookmarkStart w:id="3" w:name="_Hlk118726199"/>
      <w:r w:rsidR="00086843">
        <w:t>na raspolaganje</w:t>
      </w:r>
      <w:r w:rsidR="00086843" w:rsidRPr="00826B5B">
        <w:t xml:space="preserve"> </w:t>
      </w:r>
      <w:bookmarkEnd w:id="2"/>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w:t>
      </w:r>
      <w:r w:rsidR="00086843" w:rsidRPr="00445EF9">
        <w:t>Poziva.</w:t>
      </w:r>
    </w:p>
    <w:bookmarkEnd w:id="1"/>
    <w:bookmarkEnd w:id="3"/>
    <w:p w14:paraId="1FC58AED" w14:textId="77777777" w:rsidR="0011225E" w:rsidRPr="00445EF9" w:rsidRDefault="0011225E" w:rsidP="00CF5ADC">
      <w:pPr>
        <w:pStyle w:val="ListParagraph"/>
        <w:numPr>
          <w:ilvl w:val="1"/>
          <w:numId w:val="27"/>
        </w:numPr>
        <w:tabs>
          <w:tab w:val="left" w:pos="0"/>
        </w:tabs>
        <w:jc w:val="both"/>
        <w:rPr>
          <w:b/>
          <w:bCs/>
          <w:sz w:val="24"/>
          <w:szCs w:val="24"/>
        </w:rPr>
      </w:pPr>
      <w:r w:rsidRPr="00445EF9">
        <w:rPr>
          <w:b/>
          <w:bCs/>
          <w:sz w:val="24"/>
          <w:szCs w:val="24"/>
        </w:rPr>
        <w:t>Popunjeni, potpisani i pečatom ovjereni Troškovnik</w:t>
      </w:r>
    </w:p>
    <w:p w14:paraId="786F5AEB" w14:textId="09C0422F" w:rsidR="0011225E" w:rsidRPr="00445EF9" w:rsidRDefault="0011225E" w:rsidP="00CF5ADC">
      <w:pPr>
        <w:tabs>
          <w:tab w:val="left" w:pos="0"/>
        </w:tabs>
        <w:jc w:val="both"/>
      </w:pPr>
      <w:r w:rsidRPr="00445EF9">
        <w:t xml:space="preserve">Troškovnik mora biti u cijelosti popunjen, potpisan </w:t>
      </w:r>
      <w:r w:rsidR="001E3030" w:rsidRPr="00445EF9">
        <w:t xml:space="preserve">od strane ovlaštene osobe </w:t>
      </w:r>
      <w:r w:rsidR="00086843" w:rsidRPr="00445EF9">
        <w:t>p</w:t>
      </w:r>
      <w:r w:rsidRPr="00445EF9">
        <w:t xml:space="preserve">onuditelja i ovjeren pečatom. </w:t>
      </w:r>
      <w:r w:rsidR="002D78FD" w:rsidRPr="00445EF9">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445EF9">
        <w:t xml:space="preserve">Obrazac Troškovnika </w:t>
      </w:r>
      <w:r w:rsidR="00086843" w:rsidRPr="00445EF9">
        <w:t>stavlja se na raspolaganje ponuditeljima kao Prilog 2. ovog Poziva.</w:t>
      </w:r>
    </w:p>
    <w:p w14:paraId="32E74B9B" w14:textId="12308231" w:rsidR="002D78FD" w:rsidRPr="00445EF9" w:rsidRDefault="002D78FD" w:rsidP="00CF5ADC">
      <w:pPr>
        <w:pStyle w:val="ListParagraph"/>
        <w:numPr>
          <w:ilvl w:val="1"/>
          <w:numId w:val="27"/>
        </w:numPr>
        <w:tabs>
          <w:tab w:val="left" w:pos="0"/>
        </w:tabs>
        <w:ind w:left="0" w:firstLine="0"/>
        <w:jc w:val="both"/>
        <w:rPr>
          <w:b/>
          <w:bCs/>
          <w:sz w:val="24"/>
          <w:szCs w:val="24"/>
        </w:rPr>
      </w:pPr>
      <w:r w:rsidRPr="00445EF9">
        <w:rPr>
          <w:b/>
          <w:bCs/>
          <w:sz w:val="24"/>
          <w:szCs w:val="24"/>
        </w:rPr>
        <w:t>Potvrd</w:t>
      </w:r>
      <w:r w:rsidR="008B1540" w:rsidRPr="00445EF9">
        <w:rPr>
          <w:b/>
          <w:bCs/>
          <w:sz w:val="24"/>
          <w:szCs w:val="24"/>
        </w:rPr>
        <w:t>a</w:t>
      </w:r>
      <w:r w:rsidRPr="00445EF9">
        <w:rPr>
          <w:b/>
          <w:bCs/>
          <w:sz w:val="24"/>
          <w:szCs w:val="24"/>
        </w:rPr>
        <w:t xml:space="preserve"> Porezne uprave o stanju duga koja ne smije biti starija od 30 dana računajući od dana </w:t>
      </w:r>
      <w:r w:rsidR="00E872EE" w:rsidRPr="00445EF9">
        <w:rPr>
          <w:b/>
          <w:bCs/>
          <w:sz w:val="24"/>
          <w:szCs w:val="24"/>
        </w:rPr>
        <w:t>objave</w:t>
      </w:r>
      <w:r w:rsidRPr="00445EF9">
        <w:rPr>
          <w:b/>
          <w:bCs/>
          <w:sz w:val="24"/>
          <w:szCs w:val="24"/>
        </w:rPr>
        <w:t xml:space="preserve"> ovog Poziva</w:t>
      </w:r>
    </w:p>
    <w:p w14:paraId="78DC34EC" w14:textId="354A390C" w:rsidR="002D78FD" w:rsidRPr="00445EF9" w:rsidRDefault="002D78FD" w:rsidP="00CF5ADC">
      <w:pPr>
        <w:tabs>
          <w:tab w:val="left" w:pos="0"/>
        </w:tabs>
        <w:jc w:val="both"/>
      </w:pPr>
      <w:r w:rsidRPr="00445EF9">
        <w:rPr>
          <w:bCs/>
        </w:rPr>
        <w:lastRenderedPageBreak/>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445EF9">
        <w:t xml:space="preserve"> Sukladno članku 150. Općeg poreznog zakona („Narodne novine“ broj 115/16, 106/18, 121/19, 32/20</w:t>
      </w:r>
      <w:r w:rsidR="00123547" w:rsidRPr="00445EF9">
        <w:t>,</w:t>
      </w:r>
      <w:r w:rsidR="0021789A" w:rsidRPr="00445EF9">
        <w:t xml:space="preserve"> 42/20</w:t>
      </w:r>
      <w:r w:rsidR="00123547" w:rsidRPr="00445EF9">
        <w:t xml:space="preserve"> i 114/22</w:t>
      </w:r>
      <w:r w:rsidR="0021789A" w:rsidRPr="00445EF9">
        <w:t xml:space="preserve">), dospjeli porezni dug koji ne prelazi iznos od </w:t>
      </w:r>
      <w:r w:rsidR="00123547" w:rsidRPr="00445EF9">
        <w:t>1,33 EUR</w:t>
      </w:r>
      <w:r w:rsidR="0021789A" w:rsidRPr="00445EF9">
        <w:t xml:space="preserve">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77777777"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7C40C4DC" w14:textId="347E6215" w:rsidR="009575C7" w:rsidRPr="00EA06DD" w:rsidRDefault="009575C7" w:rsidP="009575C7">
      <w:pPr>
        <w:jc w:val="center"/>
        <w:rPr>
          <w:b/>
          <w:bCs/>
          <w:color w:val="000000"/>
        </w:rPr>
      </w:pPr>
      <w:r w:rsidRPr="00EA06DD">
        <w:rPr>
          <w:b/>
          <w:bCs/>
          <w:color w:val="000000"/>
        </w:rPr>
        <w:t>Općina Omišalj</w:t>
      </w:r>
    </w:p>
    <w:p w14:paraId="6F8584C9" w14:textId="4BB4354B" w:rsidR="009575C7" w:rsidRPr="00EA06DD" w:rsidRDefault="009575C7" w:rsidP="009575C7">
      <w:pPr>
        <w:jc w:val="center"/>
        <w:rPr>
          <w:b/>
          <w:bCs/>
          <w:color w:val="000000"/>
        </w:rPr>
      </w:pPr>
      <w:r w:rsidRPr="00EA06DD">
        <w:rPr>
          <w:b/>
          <w:bCs/>
          <w:color w:val="000000"/>
        </w:rPr>
        <w:t>Prikešte 13</w:t>
      </w:r>
    </w:p>
    <w:p w14:paraId="5B6D55B0" w14:textId="19AAE1CE" w:rsidR="009575C7" w:rsidRPr="00EA06DD" w:rsidRDefault="009575C7" w:rsidP="009575C7">
      <w:pPr>
        <w:jc w:val="center"/>
        <w:rPr>
          <w:b/>
          <w:bCs/>
          <w:color w:val="000000"/>
        </w:rPr>
      </w:pPr>
      <w:r w:rsidRPr="00EA06DD">
        <w:rPr>
          <w:b/>
          <w:bCs/>
          <w:color w:val="000000"/>
        </w:rPr>
        <w:t>51513 Omišalj</w:t>
      </w:r>
    </w:p>
    <w:p w14:paraId="4BA556A7" w14:textId="75A70E84" w:rsidR="009575C7" w:rsidRPr="00EA06DD" w:rsidRDefault="009575C7" w:rsidP="009575C7">
      <w:pPr>
        <w:jc w:val="center"/>
        <w:rPr>
          <w:b/>
          <w:bCs/>
          <w:color w:val="000000"/>
        </w:rPr>
      </w:pPr>
      <w:r w:rsidRPr="00EA06DD">
        <w:rPr>
          <w:b/>
          <w:bCs/>
          <w:color w:val="000000"/>
        </w:rPr>
        <w:lastRenderedPageBreak/>
        <w:t xml:space="preserve">Predmet nabave: </w:t>
      </w:r>
      <w:r w:rsidR="00445EF9" w:rsidRPr="00445EF9">
        <w:rPr>
          <w:b/>
        </w:rPr>
        <w:t>Građevinski radovi na uređenju plaža - Večja</w:t>
      </w:r>
    </w:p>
    <w:p w14:paraId="01DB8A73" w14:textId="1FA7A2C7" w:rsidR="009575C7" w:rsidRPr="00EA06DD" w:rsidRDefault="009575C7" w:rsidP="009575C7">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445EF9">
        <w:rPr>
          <w:b/>
          <w:bCs/>
          <w:color w:val="000000"/>
        </w:rPr>
        <w:t>34/23</w:t>
      </w:r>
    </w:p>
    <w:p w14:paraId="0E5CC369" w14:textId="5CE9F734" w:rsidR="009575C7" w:rsidRPr="00EA06DD" w:rsidRDefault="009575C7" w:rsidP="009575C7">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4BDD262E" w14:textId="36DA77A7" w:rsidR="00AA3498" w:rsidRDefault="00AA3498" w:rsidP="00AA3498">
      <w:pPr>
        <w:jc w:val="both"/>
        <w:rPr>
          <w:color w:val="000000"/>
        </w:rPr>
      </w:pPr>
      <w:r w:rsidRPr="00826B5B">
        <w:rPr>
          <w:color w:val="000000"/>
        </w:rPr>
        <w:t xml:space="preserve">Kriterij odabira ponude je </w:t>
      </w:r>
      <w:r w:rsidRPr="00445EF9">
        <w:rPr>
          <w:color w:val="000000"/>
        </w:rPr>
        <w:t>najniža cijena</w:t>
      </w:r>
      <w:r>
        <w:rPr>
          <w:color w:val="000000"/>
        </w:rPr>
        <w:t>.</w:t>
      </w:r>
    </w:p>
    <w:p w14:paraId="3801530D" w14:textId="25DBEA46" w:rsidR="0008372D" w:rsidRDefault="0008372D"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030ABBDB" w:rsidR="00AA3498" w:rsidRPr="0008372D" w:rsidRDefault="00445EF9" w:rsidP="00AA3498">
      <w:pPr>
        <w:jc w:val="both"/>
        <w:rPr>
          <w:b/>
          <w:u w:val="single"/>
        </w:rPr>
      </w:pPr>
      <w:r>
        <w:rPr>
          <w:b/>
          <w:u w:val="single"/>
        </w:rPr>
        <w:t>23.03</w:t>
      </w:r>
      <w:r w:rsidR="00AA53C0">
        <w:rPr>
          <w:b/>
          <w:u w:val="single"/>
        </w:rPr>
        <w:t>.2023.</w:t>
      </w:r>
      <w:r w:rsidR="00AA3498" w:rsidRPr="00826B5B">
        <w:rPr>
          <w:b/>
          <w:u w:val="single"/>
        </w:rPr>
        <w:t xml:space="preserve"> godine do </w:t>
      </w:r>
      <w:r>
        <w:rPr>
          <w:b/>
          <w:u w:val="single"/>
        </w:rPr>
        <w:t>14,00</w:t>
      </w:r>
      <w:r w:rsidR="00AA3498" w:rsidRPr="00826B5B">
        <w:rPr>
          <w:b/>
          <w:u w:val="single"/>
        </w:rPr>
        <w:t xml:space="preserve"> sati</w:t>
      </w:r>
      <w:r>
        <w:rPr>
          <w:b/>
          <w:u w:val="single"/>
        </w:rPr>
        <w:t>.</w:t>
      </w:r>
    </w:p>
    <w:p w14:paraId="76815F1B" w14:textId="77777777" w:rsidR="00E26865" w:rsidRPr="00826B5B" w:rsidRDefault="00E26865" w:rsidP="00CF5ADC">
      <w:pPr>
        <w:jc w:val="center"/>
        <w:rPr>
          <w:b/>
        </w:rPr>
      </w:pPr>
    </w:p>
    <w:p w14:paraId="6DD7D5AA" w14:textId="2B01F8C8" w:rsidR="00E83D4C"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05B1CF26" w14:textId="1164AB04" w:rsidR="00E83D4C" w:rsidRDefault="00E83D4C" w:rsidP="00CF5ADC">
      <w:pPr>
        <w:jc w:val="both"/>
      </w:pPr>
    </w:p>
    <w:p w14:paraId="5E01737F" w14:textId="78B8AE11" w:rsidR="00E83D4C" w:rsidRDefault="00E83D4C" w:rsidP="00CF5ADC">
      <w:pPr>
        <w:jc w:val="both"/>
      </w:pPr>
    </w:p>
    <w:p w14:paraId="5FFAC7B2" w14:textId="32CBEBE1" w:rsidR="00E83D4C" w:rsidRDefault="00E83D4C" w:rsidP="00CF5ADC">
      <w:pPr>
        <w:jc w:val="both"/>
      </w:pPr>
    </w:p>
    <w:p w14:paraId="5424E603" w14:textId="77777777" w:rsidR="00E83D4C" w:rsidRPr="00826B5B" w:rsidRDefault="00E83D4C"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15A6831" w:rsidR="00BD2986" w:rsidRPr="00826B5B" w:rsidRDefault="0008372D" w:rsidP="00CF5ADC">
      <w:pPr>
        <w:jc w:val="both"/>
      </w:pPr>
      <w:r>
        <w:t>O</w:t>
      </w:r>
      <w:r w:rsidR="00D36AC0" w:rsidRPr="00826B5B">
        <w:t>tvaranje ponuda održat će se</w:t>
      </w:r>
      <w:r w:rsidR="00AA3498">
        <w:t xml:space="preserve"> </w:t>
      </w:r>
      <w:r w:rsidR="00445EF9">
        <w:t>23.03</w:t>
      </w:r>
      <w:r w:rsidR="00AA53C0">
        <w:t>.2023.</w:t>
      </w:r>
      <w:r w:rsidR="00AA3498">
        <w:t xml:space="preserve"> </w:t>
      </w:r>
      <w:r w:rsidR="00D36AC0" w:rsidRPr="00826B5B">
        <w:t xml:space="preserve">godine u </w:t>
      </w:r>
      <w:r w:rsidR="00445EF9">
        <w:t>14,00</w:t>
      </w:r>
      <w:r w:rsidR="00AA3498">
        <w:t xml:space="preserve"> </w:t>
      </w:r>
      <w:r w:rsidR="00D36AC0" w:rsidRPr="00826B5B">
        <w:t>sati 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045BE1E4"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BFEC1D2" w14:textId="77777777" w:rsidR="002E439D" w:rsidRPr="00CE5EB5" w:rsidRDefault="002E439D" w:rsidP="002E439D">
      <w:pPr>
        <w:jc w:val="both"/>
      </w:pPr>
      <w:r w:rsidRPr="00CE5EB5">
        <w:t xml:space="preserve">Naručitelj će poništiti ovaj postupak nabave </w:t>
      </w:r>
      <w:r>
        <w:t>ukoliko</w:t>
      </w:r>
      <w:r w:rsidRPr="00CE5EB5">
        <w:t>:</w:t>
      </w:r>
    </w:p>
    <w:p w14:paraId="475E3FB3" w14:textId="77777777" w:rsidR="002E439D" w:rsidRPr="00CE5EB5" w:rsidRDefault="002E439D" w:rsidP="002E439D">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05BE8887"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798855FE" w14:textId="77777777" w:rsidR="002E439D" w:rsidRPr="00CE5EB5" w:rsidRDefault="002E439D" w:rsidP="002E439D">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7E57DEE4" w14:textId="77777777" w:rsidR="002E439D" w:rsidRPr="00CE5EB5" w:rsidRDefault="002E439D" w:rsidP="002E439D">
      <w:pPr>
        <w:pStyle w:val="ListParagraph"/>
        <w:numPr>
          <w:ilvl w:val="0"/>
          <w:numId w:val="36"/>
        </w:numPr>
        <w:jc w:val="both"/>
        <w:rPr>
          <w:sz w:val="24"/>
          <w:szCs w:val="24"/>
        </w:rPr>
      </w:pPr>
      <w:r w:rsidRPr="00CE5EB5">
        <w:rPr>
          <w:sz w:val="24"/>
          <w:szCs w:val="24"/>
        </w:rPr>
        <w:t>nije pristigla niti jedna ponuda</w:t>
      </w:r>
    </w:p>
    <w:p w14:paraId="0C0EC725" w14:textId="77777777" w:rsidR="002E439D" w:rsidRPr="00CE5EB5" w:rsidRDefault="002E439D" w:rsidP="002E439D">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DFA82BA" w14:textId="77777777" w:rsidR="002E439D" w:rsidRPr="002B3BB4" w:rsidRDefault="002E439D" w:rsidP="002E439D">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216627E" w14:textId="77777777" w:rsidR="00E83D4C" w:rsidRDefault="007351A8" w:rsidP="00445EF9">
      <w:pPr>
        <w:pStyle w:val="ListParagraph"/>
        <w:numPr>
          <w:ilvl w:val="0"/>
          <w:numId w:val="34"/>
        </w:numPr>
        <w:rPr>
          <w:sz w:val="24"/>
          <w:szCs w:val="24"/>
        </w:rPr>
      </w:pPr>
      <w:r w:rsidRPr="00445EF9">
        <w:rPr>
          <w:sz w:val="24"/>
          <w:szCs w:val="24"/>
        </w:rPr>
        <w:t xml:space="preserve">Obrazac </w:t>
      </w:r>
      <w:r w:rsidR="003C4B5D" w:rsidRPr="00445EF9">
        <w:rPr>
          <w:sz w:val="24"/>
          <w:szCs w:val="24"/>
        </w:rPr>
        <w:t>Troškovnik</w:t>
      </w:r>
      <w:r w:rsidRPr="00445EF9">
        <w:rPr>
          <w:sz w:val="24"/>
          <w:szCs w:val="24"/>
        </w:rPr>
        <w:t>a</w:t>
      </w:r>
    </w:p>
    <w:p w14:paraId="2712FAC3" w14:textId="03F070CF" w:rsidR="00AA3498" w:rsidRPr="00445EF9" w:rsidRDefault="00E83D4C" w:rsidP="00445EF9">
      <w:pPr>
        <w:pStyle w:val="ListParagraph"/>
        <w:numPr>
          <w:ilvl w:val="0"/>
          <w:numId w:val="34"/>
        </w:numPr>
        <w:rPr>
          <w:sz w:val="24"/>
          <w:szCs w:val="24"/>
        </w:rPr>
      </w:pPr>
      <w:r w:rsidRPr="00E83D4C">
        <w:rPr>
          <w:sz w:val="24"/>
          <w:szCs w:val="24"/>
        </w:rPr>
        <w:t>Tehničk</w:t>
      </w:r>
      <w:r>
        <w:rPr>
          <w:sz w:val="24"/>
          <w:szCs w:val="24"/>
        </w:rPr>
        <w:t>o</w:t>
      </w:r>
      <w:r w:rsidRPr="00E83D4C">
        <w:rPr>
          <w:sz w:val="24"/>
          <w:szCs w:val="24"/>
        </w:rPr>
        <w:t xml:space="preserve"> rješenje broj PR-3-23-001</w:t>
      </w:r>
      <w:r w:rsidR="00445EF9" w:rsidRPr="00445EF9">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E83D4C">
      <w:pPr>
        <w:ind w:left="5664"/>
        <w:jc w:val="center"/>
        <w:rPr>
          <w:b/>
          <w:bCs/>
        </w:rPr>
      </w:pPr>
      <w:r w:rsidRPr="00826B5B">
        <w:rPr>
          <w:b/>
        </w:rPr>
        <w:t xml:space="preserve">   </w:t>
      </w:r>
      <w:r w:rsidR="00B62F82">
        <w:rPr>
          <w:b/>
          <w:bCs/>
        </w:rPr>
        <w:t>PROČELNICA</w:t>
      </w:r>
    </w:p>
    <w:p w14:paraId="1282C781" w14:textId="50D4314B" w:rsidR="00E7343C" w:rsidRPr="004F51A4" w:rsidRDefault="00865195" w:rsidP="00E83D4C">
      <w:pPr>
        <w:ind w:left="5664"/>
        <w:jc w:val="center"/>
        <w:rPr>
          <w:b/>
          <w:bCs/>
        </w:rPr>
      </w:pPr>
      <w:r>
        <w:rPr>
          <w:b/>
          <w:bCs/>
        </w:rPr>
        <w:t xml:space="preserve">Maja </w:t>
      </w:r>
      <w:proofErr w:type="spellStart"/>
      <w:r>
        <w:rPr>
          <w:b/>
          <w:bCs/>
        </w:rPr>
        <w:t>Mahulja</w:t>
      </w:r>
      <w:proofErr w:type="spellEnd"/>
      <w:r>
        <w:rPr>
          <w:b/>
          <w:bCs/>
        </w:rPr>
        <w:t xml:space="preserve">, dipl. </w:t>
      </w:r>
      <w:proofErr w:type="spellStart"/>
      <w:r w:rsidRPr="00F7278C">
        <w:rPr>
          <w:b/>
          <w:bCs/>
        </w:rPr>
        <w:t>oec</w:t>
      </w:r>
      <w:proofErr w:type="spellEnd"/>
      <w:r w:rsidRPr="00F7278C">
        <w:rPr>
          <w:b/>
          <w:bCs/>
        </w:rPr>
        <w:t>.</w:t>
      </w:r>
      <w:r w:rsidR="002E439D" w:rsidRPr="00E83D4C">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D4BC" w14:textId="77777777" w:rsidR="00EF7E5D" w:rsidRDefault="00EF7E5D">
      <w:r>
        <w:separator/>
      </w:r>
    </w:p>
  </w:endnote>
  <w:endnote w:type="continuationSeparator" w:id="0">
    <w:p w14:paraId="1F13BFBA" w14:textId="77777777" w:rsidR="00EF7E5D" w:rsidRDefault="00EF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BB7C" w14:textId="77777777" w:rsidR="00EF7E5D" w:rsidRDefault="00EF7E5D">
      <w:r>
        <w:separator/>
      </w:r>
    </w:p>
  </w:footnote>
  <w:footnote w:type="continuationSeparator" w:id="0">
    <w:p w14:paraId="3D80FC8E" w14:textId="77777777" w:rsidR="00EF7E5D" w:rsidRDefault="00EF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60B"/>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45F6"/>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EF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361B"/>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871A3"/>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1EE8"/>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96E"/>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3D4C"/>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5720"/>
    <w:rsid w:val="00EF6827"/>
    <w:rsid w:val="00EF71F6"/>
    <w:rsid w:val="00EF7E5D"/>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35C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997268488">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13201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Kristijan Lončarić</dc:creator>
  <cp:lastModifiedBy>Kristijan Lončarić</cp:lastModifiedBy>
  <cp:revision>2</cp:revision>
  <cp:lastPrinted>2021-08-12T09:07:00Z</cp:lastPrinted>
  <dcterms:created xsi:type="dcterms:W3CDTF">2023-03-15T09:48:00Z</dcterms:created>
  <dcterms:modified xsi:type="dcterms:W3CDTF">2023-03-15T09:48:00Z</dcterms:modified>
</cp:coreProperties>
</file>