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4668AC9"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0B6E53">
        <w:t>141</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0B6E53">
        <w:t>3</w:t>
      </w:r>
    </w:p>
    <w:p w14:paraId="194752CD" w14:textId="4AFFD1A7" w:rsidR="00F70FFE" w:rsidRPr="00826B5B" w:rsidRDefault="00FE0C1B" w:rsidP="00CF5ADC">
      <w:r>
        <w:t>Omišalj</w:t>
      </w:r>
      <w:r w:rsidR="00E54028">
        <w:t xml:space="preserve">, </w:t>
      </w:r>
      <w:r w:rsidR="000B6E53">
        <w:t>18. prosinca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74000957" w:rsidR="00152942" w:rsidRDefault="00152942" w:rsidP="00CF5ADC">
            <w:pPr>
              <w:pStyle w:val="Header"/>
              <w:jc w:val="center"/>
              <w:rPr>
                <w:b/>
                <w:sz w:val="24"/>
                <w:szCs w:val="24"/>
              </w:rPr>
            </w:pPr>
            <w:r>
              <w:rPr>
                <w:b/>
                <w:sz w:val="24"/>
                <w:szCs w:val="24"/>
              </w:rPr>
              <w:t xml:space="preserve">Predmet nabave: </w:t>
            </w:r>
            <w:r w:rsidR="000B6E53" w:rsidRPr="000B6E53">
              <w:rPr>
                <w:bCs/>
                <w:sz w:val="24"/>
                <w:szCs w:val="24"/>
              </w:rPr>
              <w:t>Radovi na održavanju javnih površina na kojima nije dopušten promet motornim vozilima, javnih zelenih površina te građevina, uređaja i predmeta javne namjene u 2024. godini</w:t>
            </w:r>
          </w:p>
          <w:p w14:paraId="2EB3DCCF" w14:textId="3AE21853" w:rsidR="009020B0" w:rsidRDefault="00152942" w:rsidP="00CF5ADC">
            <w:pPr>
              <w:pStyle w:val="Header"/>
              <w:jc w:val="center"/>
              <w:rPr>
                <w:b/>
                <w:sz w:val="24"/>
                <w:szCs w:val="24"/>
              </w:rPr>
            </w:pPr>
            <w:r>
              <w:rPr>
                <w:b/>
                <w:sz w:val="24"/>
                <w:szCs w:val="24"/>
              </w:rPr>
              <w:t xml:space="preserve">Evidencijski broj nabave: </w:t>
            </w:r>
            <w:r w:rsidR="000B6E53">
              <w:rPr>
                <w:bCs/>
                <w:sz w:val="24"/>
                <w:szCs w:val="24"/>
              </w:rPr>
              <w:t>62/23</w:t>
            </w:r>
          </w:p>
          <w:p w14:paraId="13774AE0" w14:textId="7F8D1EC1" w:rsidR="00152942" w:rsidRPr="00826B5B" w:rsidRDefault="00152942" w:rsidP="00CF5ADC">
            <w:pPr>
              <w:pStyle w:val="Header"/>
              <w:jc w:val="center"/>
              <w:rPr>
                <w:b/>
                <w:sz w:val="24"/>
                <w:szCs w:val="24"/>
              </w:rPr>
            </w:pPr>
            <w:r>
              <w:rPr>
                <w:b/>
                <w:sz w:val="24"/>
                <w:szCs w:val="24"/>
              </w:rPr>
              <w:t xml:space="preserve">CPV oznaka: </w:t>
            </w:r>
            <w:r w:rsidR="000B6E53" w:rsidRPr="000B6E53">
              <w:rPr>
                <w:bCs/>
                <w:sz w:val="24"/>
                <w:szCs w:val="24"/>
              </w:rPr>
              <w:t>45000000-7</w:t>
            </w:r>
            <w:r w:rsidR="000B6E53">
              <w:rPr>
                <w:bCs/>
                <w:sz w:val="24"/>
                <w:szCs w:val="24"/>
              </w:rPr>
              <w:t xml:space="preserve"> - </w:t>
            </w:r>
            <w:r w:rsidR="000B6E53" w:rsidRPr="000B6E53">
              <w:rPr>
                <w:bCs/>
                <w:sz w:val="24"/>
                <w:szCs w:val="24"/>
              </w:rPr>
              <w:t>Građevinski radovi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F297C5A" w:rsidR="004F51A4" w:rsidRDefault="000B6E53" w:rsidP="00CF5ADC">
      <w:pPr>
        <w:rPr>
          <w:color w:val="000000"/>
        </w:rPr>
      </w:pPr>
      <w:r>
        <w:rPr>
          <w:color w:val="000000"/>
        </w:rPr>
        <w:t>62/23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46F6600" w:rsidR="004F51A4" w:rsidRPr="00C64053" w:rsidRDefault="000B6E53" w:rsidP="00CF5ADC">
      <w:r>
        <w:t xml:space="preserve">40.000,00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E4BD9CB" w14:textId="77777777" w:rsidR="00356BF6" w:rsidRDefault="00356BF6" w:rsidP="00356BF6">
      <w:pPr>
        <w:jc w:val="both"/>
      </w:pPr>
      <w:r>
        <w:t>Pod održavanjem javnih površina na kojima nije dopušten promet motornih vozila podrazumijeva se održavanje i popravci tih površina kojima se osigurava njihova funkcionalna ispravnost.</w:t>
      </w:r>
    </w:p>
    <w:p w14:paraId="1EEF2274" w14:textId="77777777" w:rsidR="00356BF6" w:rsidRDefault="00356BF6" w:rsidP="00356BF6">
      <w:pPr>
        <w:jc w:val="both"/>
      </w:pPr>
    </w:p>
    <w:p w14:paraId="57099095" w14:textId="77777777" w:rsidR="00356BF6" w:rsidRDefault="00356BF6" w:rsidP="00356BF6">
      <w:pPr>
        <w:jc w:val="both"/>
      </w:pPr>
      <w:r>
        <w:t>Pod održavanjem javnih zelenih površina podrazumijeva se obavljanje građevinskih radova na održavanju popločenja i nasipanih površina u parkovima te opreme na dječjim igralištima.</w:t>
      </w:r>
    </w:p>
    <w:p w14:paraId="24FC992B" w14:textId="77777777" w:rsidR="00356BF6" w:rsidRDefault="00356BF6" w:rsidP="00356BF6">
      <w:pPr>
        <w:jc w:val="both"/>
      </w:pPr>
    </w:p>
    <w:p w14:paraId="47053557" w14:textId="098CD5D3" w:rsidR="00C64053" w:rsidRDefault="00356BF6" w:rsidP="00356BF6">
      <w:pPr>
        <w:jc w:val="both"/>
      </w:pPr>
      <w:r>
        <w:t>Pod održavanjem građevina, uređaja i predmeta javne namjene podrazumijeva se održavanje, popravci i čišćenje tih građevina, uređaja i predmeta, kao i održavanje opreme, instalacija i uređaja postavljenih na pomorskom dobru.</w:t>
      </w:r>
    </w:p>
    <w:p w14:paraId="7AC9CAA1" w14:textId="77777777" w:rsidR="00356BF6" w:rsidRDefault="00356BF6" w:rsidP="00356BF6">
      <w:pPr>
        <w:jc w:val="both"/>
      </w:pPr>
    </w:p>
    <w:p w14:paraId="60180380" w14:textId="77777777" w:rsidR="00356BF6" w:rsidRPr="00B63A8D" w:rsidRDefault="00356BF6" w:rsidP="00356BF6">
      <w:pPr>
        <w:jc w:val="both"/>
      </w:pPr>
      <w:r w:rsidRPr="00B63A8D">
        <w:rPr>
          <w:color w:val="000000"/>
        </w:rPr>
        <w:t xml:space="preserve">Odabrani ponuditelj dužan je predmet nabave realizirati svojim radom, opremom, vozilima i materijalom, te </w:t>
      </w:r>
      <w:r w:rsidRPr="00B63A8D">
        <w:rPr>
          <w:bCs/>
        </w:rPr>
        <w:t>u skladu</w:t>
      </w:r>
      <w:r w:rsidRPr="00B63A8D">
        <w:t xml:space="preserve"> s:</w:t>
      </w:r>
    </w:p>
    <w:p w14:paraId="144B2855" w14:textId="77777777" w:rsidR="00356BF6" w:rsidRPr="00B63A8D" w:rsidRDefault="00356BF6" w:rsidP="00356BF6">
      <w:pPr>
        <w:pStyle w:val="ListParagraph"/>
        <w:numPr>
          <w:ilvl w:val="0"/>
          <w:numId w:val="38"/>
        </w:numPr>
        <w:jc w:val="both"/>
        <w:rPr>
          <w:bCs/>
          <w:sz w:val="24"/>
          <w:szCs w:val="24"/>
        </w:rPr>
      </w:pPr>
      <w:r w:rsidRPr="00B63A8D">
        <w:rPr>
          <w:sz w:val="24"/>
          <w:szCs w:val="24"/>
        </w:rPr>
        <w:t xml:space="preserve">Troškovnikom čiji se obrazac </w:t>
      </w:r>
      <w:r w:rsidRPr="00B63A8D">
        <w:rPr>
          <w:bCs/>
          <w:sz w:val="24"/>
          <w:szCs w:val="24"/>
        </w:rPr>
        <w:t>stavlja ponuditeljima na raspolaganje kao Prilog 2. ovog Poziva</w:t>
      </w:r>
    </w:p>
    <w:p w14:paraId="22570EC3" w14:textId="77777777" w:rsidR="00356BF6" w:rsidRPr="00B63A8D" w:rsidRDefault="00356BF6" w:rsidP="00356BF6">
      <w:pPr>
        <w:pStyle w:val="ListParagraph"/>
        <w:numPr>
          <w:ilvl w:val="0"/>
          <w:numId w:val="38"/>
        </w:numPr>
        <w:jc w:val="both"/>
        <w:rPr>
          <w:color w:val="000000"/>
          <w:sz w:val="24"/>
          <w:szCs w:val="24"/>
        </w:rPr>
      </w:pPr>
      <w:r w:rsidRPr="00B63A8D">
        <w:rPr>
          <w:color w:val="000000"/>
          <w:sz w:val="24"/>
          <w:szCs w:val="24"/>
        </w:rPr>
        <w:t>Programom održavanja komunalne infrastrukture za 2024. godinu („Službene novine Primorsko-goranske županije“ broj 45/23) te njegovim eventualnim izmjenama i dopunama</w:t>
      </w:r>
    </w:p>
    <w:p w14:paraId="609B68A1" w14:textId="77777777" w:rsidR="00356BF6" w:rsidRPr="00B63A8D" w:rsidRDefault="00356BF6" w:rsidP="00356BF6">
      <w:pPr>
        <w:pStyle w:val="ListParagraph"/>
        <w:numPr>
          <w:ilvl w:val="0"/>
          <w:numId w:val="38"/>
        </w:numPr>
        <w:jc w:val="both"/>
        <w:rPr>
          <w:color w:val="000000"/>
          <w:sz w:val="24"/>
          <w:szCs w:val="24"/>
        </w:rPr>
      </w:pPr>
      <w:r w:rsidRPr="00B63A8D">
        <w:rPr>
          <w:sz w:val="24"/>
          <w:szCs w:val="24"/>
        </w:rPr>
        <w:t>važećim pozitivnim propisima, normativima i standardima te pravilima struke.</w:t>
      </w:r>
    </w:p>
    <w:p w14:paraId="4509DA01" w14:textId="77777777" w:rsidR="00356BF6" w:rsidRPr="00B63A8D" w:rsidRDefault="00356BF6" w:rsidP="00356BF6">
      <w:pPr>
        <w:jc w:val="both"/>
        <w:rPr>
          <w:color w:val="000000"/>
        </w:rPr>
      </w:pPr>
    </w:p>
    <w:p w14:paraId="25FD44C9" w14:textId="4858EA99" w:rsidR="00356BF6" w:rsidRPr="00B63A8D" w:rsidRDefault="00356BF6" w:rsidP="00356BF6">
      <w:pPr>
        <w:jc w:val="both"/>
        <w:rPr>
          <w:color w:val="000000"/>
        </w:rPr>
      </w:pPr>
      <w:r w:rsidRPr="00B63A8D">
        <w:rPr>
          <w:color w:val="000000"/>
        </w:rPr>
        <w:t xml:space="preserve">Ponuditelji su dužni u jedinične cijene iz ponudbenog Troškovnika uključiti sve troškove neophodne </w:t>
      </w:r>
      <w:r w:rsidRPr="00B63A8D">
        <w:rPr>
          <w:bCs/>
        </w:rPr>
        <w:t xml:space="preserve">za realizaciju predmeta nabave, poput troškova rada, prijevoza, </w:t>
      </w:r>
      <w:r w:rsidR="009C6B9D" w:rsidRPr="00737528">
        <w:rPr>
          <w:bCs/>
        </w:rPr>
        <w:t xml:space="preserve">materijala, </w:t>
      </w:r>
      <w:r w:rsidR="009C6B9D" w:rsidRPr="00737528">
        <w:rPr>
          <w:color w:val="000000"/>
        </w:rPr>
        <w:t xml:space="preserve">zaštite, osiguranja </w:t>
      </w:r>
      <w:r w:rsidRPr="00B63A8D">
        <w:rPr>
          <w:bCs/>
        </w:rPr>
        <w:t xml:space="preserve">i sl. </w:t>
      </w:r>
      <w:r w:rsidRPr="00B63A8D">
        <w:rPr>
          <w:color w:val="000000"/>
        </w:rPr>
        <w:t>Naknade iznad jediničnih cijena navedenih u ponudbenom Troškovniku neće se priznavati.</w:t>
      </w:r>
    </w:p>
    <w:p w14:paraId="0044A67E" w14:textId="77777777" w:rsidR="00356BF6" w:rsidRPr="00B63A8D" w:rsidRDefault="00356BF6" w:rsidP="00356BF6">
      <w:pPr>
        <w:tabs>
          <w:tab w:val="left" w:pos="-2160"/>
        </w:tabs>
        <w:jc w:val="both"/>
        <w:rPr>
          <w:color w:val="000000"/>
        </w:rPr>
      </w:pPr>
    </w:p>
    <w:p w14:paraId="64B3F096" w14:textId="77777777" w:rsidR="00356BF6" w:rsidRPr="00B63A8D" w:rsidRDefault="00356BF6" w:rsidP="00356BF6">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662188E7" w14:textId="77777777" w:rsidR="00356BF6" w:rsidRDefault="00356BF6" w:rsidP="00356BF6">
      <w:pPr>
        <w:jc w:val="both"/>
      </w:pPr>
    </w:p>
    <w:p w14:paraId="56F359DC" w14:textId="77777777" w:rsidR="00B40656" w:rsidRDefault="00B40656" w:rsidP="00356BF6">
      <w:pPr>
        <w:jc w:val="both"/>
      </w:pPr>
    </w:p>
    <w:p w14:paraId="1DC5CB10" w14:textId="77777777" w:rsidR="00B40656" w:rsidRPr="00B63A8D" w:rsidRDefault="00B40656" w:rsidP="00356BF6">
      <w:pPr>
        <w:jc w:val="both"/>
      </w:pPr>
    </w:p>
    <w:p w14:paraId="600289A6" w14:textId="4948E2DB" w:rsidR="000866BD" w:rsidRDefault="000866BD" w:rsidP="000866BD">
      <w:pPr>
        <w:jc w:val="both"/>
      </w:pPr>
      <w:r w:rsidRPr="00A17129">
        <w:lastRenderedPageBreak/>
        <w:t xml:space="preserve">Odabrani ponuditelj će predmet nabave </w:t>
      </w:r>
      <w:r>
        <w:t>realizirati kako slijedi:</w:t>
      </w:r>
    </w:p>
    <w:p w14:paraId="5C679971" w14:textId="3E9A7298" w:rsidR="000866BD" w:rsidRPr="00E40574" w:rsidRDefault="000866BD" w:rsidP="000866BD">
      <w:pPr>
        <w:pStyle w:val="ListParagraph"/>
        <w:numPr>
          <w:ilvl w:val="0"/>
          <w:numId w:val="41"/>
        </w:numPr>
        <w:jc w:val="both"/>
        <w:rPr>
          <w:sz w:val="24"/>
          <w:szCs w:val="24"/>
        </w:rPr>
      </w:pPr>
      <w:r w:rsidRPr="00E40574">
        <w:rPr>
          <w:sz w:val="24"/>
          <w:szCs w:val="24"/>
        </w:rPr>
        <w:t xml:space="preserve">u opsegu i rokovima utvrđenima od strane Naručitelja, temeljem </w:t>
      </w:r>
      <w:r>
        <w:rPr>
          <w:sz w:val="24"/>
          <w:szCs w:val="24"/>
        </w:rPr>
        <w:t xml:space="preserve">naloga za izvršenje izdanog </w:t>
      </w:r>
      <w:r w:rsidRPr="000866BD">
        <w:rPr>
          <w:sz w:val="24"/>
          <w:szCs w:val="24"/>
        </w:rPr>
        <w:t>usmenim ili pisanim putem (telefonski, dopisom, putem elektronske pošte i sl.)</w:t>
      </w:r>
    </w:p>
    <w:p w14:paraId="0D7672B9" w14:textId="6FBF396D" w:rsidR="000866BD" w:rsidRPr="000866BD" w:rsidRDefault="000866BD" w:rsidP="000866BD">
      <w:pPr>
        <w:pStyle w:val="ListParagraph"/>
        <w:numPr>
          <w:ilvl w:val="0"/>
          <w:numId w:val="41"/>
        </w:numPr>
        <w:jc w:val="both"/>
        <w:rPr>
          <w:sz w:val="24"/>
          <w:szCs w:val="24"/>
        </w:rPr>
      </w:pPr>
      <w:r w:rsidRPr="00E40574">
        <w:rPr>
          <w:color w:val="000000"/>
          <w:sz w:val="24"/>
          <w:szCs w:val="24"/>
        </w:rPr>
        <w:t xml:space="preserve">samoinicijativno ili temeljem saznanja od trećih osoba, </w:t>
      </w:r>
      <w:r w:rsidRPr="000866BD">
        <w:rPr>
          <w:color w:val="000000"/>
          <w:sz w:val="24"/>
          <w:szCs w:val="24"/>
        </w:rPr>
        <w:t>isključivo u slučaju da prilikom pregleda ili održavanja utvrdi postojanje oštećenja ili nedostataka na javnoj površini koji ugrožavaju sigurnost osoba i</w:t>
      </w:r>
      <w:r w:rsidR="00691016">
        <w:rPr>
          <w:color w:val="000000"/>
          <w:sz w:val="24"/>
          <w:szCs w:val="24"/>
        </w:rPr>
        <w:t>/ili</w:t>
      </w:r>
      <w:r w:rsidRPr="000866BD">
        <w:rPr>
          <w:color w:val="000000"/>
          <w:sz w:val="24"/>
          <w:szCs w:val="24"/>
        </w:rPr>
        <w:t xml:space="preserve"> imovine</w:t>
      </w:r>
      <w:r>
        <w:rPr>
          <w:color w:val="000000"/>
          <w:sz w:val="24"/>
          <w:szCs w:val="24"/>
        </w:rPr>
        <w:t>.</w:t>
      </w:r>
    </w:p>
    <w:p w14:paraId="79CD4D37" w14:textId="77777777" w:rsidR="000866BD" w:rsidRPr="00E243D5" w:rsidRDefault="000866BD" w:rsidP="000866BD">
      <w:pPr>
        <w:pStyle w:val="ListParagraph"/>
        <w:ind w:left="360"/>
        <w:jc w:val="both"/>
        <w:rPr>
          <w:sz w:val="24"/>
          <w:szCs w:val="24"/>
        </w:rPr>
      </w:pPr>
    </w:p>
    <w:p w14:paraId="2F8DE90D" w14:textId="366E9E24" w:rsidR="00356BF6" w:rsidRDefault="00356BF6" w:rsidP="00356BF6">
      <w:pPr>
        <w:jc w:val="both"/>
        <w:rPr>
          <w:color w:val="000000"/>
        </w:rPr>
      </w:pP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24</w:t>
      </w:r>
      <w:r w:rsidRPr="00A17129">
        <w:rPr>
          <w:b/>
          <w:bCs/>
          <w:color w:val="000000"/>
        </w:rPr>
        <w:t xml:space="preserve"> (</w:t>
      </w:r>
      <w:r>
        <w:rPr>
          <w:b/>
          <w:bCs/>
          <w:color w:val="000000"/>
        </w:rPr>
        <w:t>dvadeset četiri</w:t>
      </w:r>
      <w:r w:rsidRPr="00A17129">
        <w:rPr>
          <w:b/>
          <w:bCs/>
          <w:color w:val="000000"/>
        </w:rPr>
        <w:t xml:space="preserve">) </w:t>
      </w:r>
      <w:r>
        <w:rPr>
          <w:b/>
          <w:bCs/>
          <w:color w:val="000000"/>
        </w:rPr>
        <w:t>sata</w:t>
      </w:r>
      <w:r w:rsidRPr="00A17129">
        <w:rPr>
          <w:b/>
          <w:bCs/>
          <w:color w:val="000000"/>
        </w:rPr>
        <w:t xml:space="preserve"> </w:t>
      </w:r>
      <w:r>
        <w:rPr>
          <w:b/>
          <w:bCs/>
          <w:color w:val="000000"/>
        </w:rPr>
        <w:t>od izdavanja istog</w:t>
      </w:r>
      <w:r w:rsidR="000866BD">
        <w:rPr>
          <w:b/>
          <w:bCs/>
          <w:color w:val="000000"/>
        </w:rPr>
        <w:t xml:space="preserve">, </w:t>
      </w:r>
      <w:r w:rsidR="00691016" w:rsidRPr="007A39AB">
        <w:rPr>
          <w:b/>
          <w:bCs/>
          <w:color w:val="000000"/>
        </w:rPr>
        <w:t xml:space="preserve">dok je kod hitnih </w:t>
      </w:r>
      <w:r w:rsidR="00691016">
        <w:rPr>
          <w:b/>
          <w:bCs/>
          <w:color w:val="000000"/>
        </w:rPr>
        <w:t>intervencija</w:t>
      </w:r>
      <w:r w:rsidR="00691016" w:rsidRPr="007A39AB">
        <w:rPr>
          <w:b/>
          <w:bCs/>
          <w:color w:val="000000"/>
        </w:rPr>
        <w:t xml:space="preserve"> Izvršitelj obvezan otpočeti s izvođenjem radova </w:t>
      </w:r>
      <w:r w:rsidR="00B40656">
        <w:rPr>
          <w:b/>
          <w:bCs/>
          <w:color w:val="000000"/>
        </w:rPr>
        <w:t xml:space="preserve">bez odlaganja, </w:t>
      </w:r>
      <w:r w:rsidR="00691016" w:rsidRPr="007A39AB">
        <w:rPr>
          <w:b/>
          <w:bCs/>
          <w:color w:val="000000"/>
        </w:rPr>
        <w:t>u najkraćem mogućem roku</w:t>
      </w:r>
      <w:r w:rsidR="00691016">
        <w:rPr>
          <w:b/>
          <w:bCs/>
          <w:color w:val="000000"/>
        </w:rPr>
        <w:t xml:space="preserve">, a najkasnije u roku od </w:t>
      </w:r>
      <w:r w:rsidR="000866BD">
        <w:rPr>
          <w:b/>
          <w:bCs/>
          <w:color w:val="000000"/>
        </w:rPr>
        <w:t>4 (četiri) sata od izdavanja naloga</w:t>
      </w:r>
      <w:r>
        <w:t xml:space="preserve">. </w:t>
      </w:r>
      <w:r w:rsidR="00ED78E4" w:rsidRPr="00377B91">
        <w:t xml:space="preserve">Hitnost posla </w:t>
      </w:r>
      <w:r w:rsidR="00ED78E4">
        <w:t>utvrđuje se od strane</w:t>
      </w:r>
      <w:r w:rsidR="00ED78E4" w:rsidRPr="00377B91">
        <w:t xml:space="preserve"> Naručitelj</w:t>
      </w:r>
      <w:r w:rsidR="00ED78E4">
        <w:t>a</w:t>
      </w:r>
      <w:r w:rsidR="00ED78E4" w:rsidRPr="00377B91">
        <w:t>,</w:t>
      </w:r>
      <w:r w:rsidR="00ED78E4">
        <w:t xml:space="preserve"> a u pravilu se pod hitnom intervencijom podrazumijeva potreba za interventnim radovima čiji je cilj sprečavanje </w:t>
      </w:r>
      <w:r w:rsidR="00ED78E4" w:rsidRPr="00377B91">
        <w:t>utvrđene ugroze za sigurnost osoba i/ili imovine</w:t>
      </w:r>
      <w:r w:rsidR="00ED78E4">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Naručitelj ima pravo aktivirati jamstvo za uredno ispunjenje ugovora o nabavi iz točke 20. ovog Poziva, kao i pravo na raskid ugovora</w:t>
      </w:r>
      <w:r>
        <w:rPr>
          <w:color w:val="000000"/>
        </w:rPr>
        <w:t xml:space="preserve"> o nabavi</w:t>
      </w:r>
      <w:r w:rsidRPr="00B63A8D">
        <w:rPr>
          <w:color w:val="000000"/>
        </w:rPr>
        <w:t>.</w:t>
      </w:r>
    </w:p>
    <w:p w14:paraId="76252880" w14:textId="77777777" w:rsidR="000866BD" w:rsidRDefault="000866BD" w:rsidP="009C6B9D">
      <w:pPr>
        <w:tabs>
          <w:tab w:val="left" w:pos="-2160"/>
        </w:tabs>
        <w:jc w:val="both"/>
        <w:rPr>
          <w:color w:val="000000"/>
        </w:rPr>
      </w:pPr>
    </w:p>
    <w:p w14:paraId="465E0957" w14:textId="1E1036CF" w:rsidR="000866BD" w:rsidRPr="000866BD" w:rsidRDefault="000866BD" w:rsidP="000866BD">
      <w:pPr>
        <w:jc w:val="both"/>
        <w:rPr>
          <w:b/>
          <w:bCs/>
        </w:rPr>
      </w:pPr>
      <w:r w:rsidRPr="003C04EE">
        <w:t xml:space="preserve">Odabrani ponuditelj je dužan jamčiti za kvalitetu </w:t>
      </w:r>
      <w:r>
        <w:t>izvedenih</w:t>
      </w:r>
      <w:r w:rsidRPr="003C04EE">
        <w:t xml:space="preserve"> radova, upotrijebljenih materijala i ugrađene </w:t>
      </w:r>
      <w:r w:rsidR="00ED78E4">
        <w:t>robe</w:t>
      </w:r>
      <w:r w:rsidRPr="003C04EE">
        <w:t xml:space="preserve">, i to u </w:t>
      </w:r>
      <w:r w:rsidRPr="003C04EE">
        <w:rPr>
          <w:b/>
          <w:bCs/>
        </w:rPr>
        <w:t>jamstvenome roku od 2 (dvije) godine</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w:t>
      </w:r>
      <w:r w:rsidR="00B40656">
        <w:rPr>
          <w:color w:val="000000"/>
        </w:rPr>
        <w:t>ovjeru</w:t>
      </w:r>
      <w:r>
        <w:rPr>
          <w:color w:val="000000"/>
        </w:rPr>
        <w:t xml:space="preserve"> </w:t>
      </w:r>
      <w:r w:rsidRPr="003C04EE">
        <w:rPr>
          <w:color w:val="000000"/>
        </w:rPr>
        <w:t>obračunske situacije</w:t>
      </w:r>
      <w:r>
        <w:rPr>
          <w:color w:val="000000"/>
        </w:rPr>
        <w:t xml:space="preserve"> koja se odnosi na predmet jamstva od obje ugovorne strane</w:t>
      </w:r>
      <w:r w:rsidRPr="003C04EE">
        <w:rPr>
          <w:color w:val="000000"/>
        </w:rPr>
        <w:t>.</w:t>
      </w:r>
    </w:p>
    <w:p w14:paraId="7232571C" w14:textId="77777777" w:rsidR="00356BF6" w:rsidRPr="00B63A8D" w:rsidRDefault="00356BF6" w:rsidP="00356BF6">
      <w:pPr>
        <w:tabs>
          <w:tab w:val="left" w:pos="-2160"/>
        </w:tabs>
        <w:jc w:val="both"/>
        <w:rPr>
          <w:color w:val="000000"/>
        </w:rPr>
      </w:pPr>
    </w:p>
    <w:p w14:paraId="13B34984" w14:textId="6C9A774A" w:rsidR="00356BF6" w:rsidRPr="00356BF6" w:rsidRDefault="00356BF6" w:rsidP="00356BF6">
      <w:pPr>
        <w:jc w:val="both"/>
        <w:rPr>
          <w:rFonts w:eastAsiaTheme="minorEastAsia"/>
          <w:b/>
          <w:bCs/>
          <w:lang w:eastAsia="zh-CN"/>
        </w:rPr>
      </w:pPr>
      <w:r w:rsidRPr="00B63A8D">
        <w:rPr>
          <w:rFonts w:eastAsiaTheme="minorEastAsia"/>
          <w:b/>
          <w:bCs/>
          <w:lang w:eastAsia="zh-CN"/>
        </w:rPr>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73F001D5" w14:textId="77777777" w:rsidR="00356BF6" w:rsidRPr="00826B5B" w:rsidRDefault="00356BF6" w:rsidP="00356BF6"/>
    <w:p w14:paraId="79CBEEEC" w14:textId="77777777" w:rsidR="000B6E53" w:rsidRDefault="000B6E53" w:rsidP="000B6E53">
      <w:r w:rsidRPr="00E12F2F">
        <w:t xml:space="preserve">45000000-7 </w:t>
      </w:r>
      <w:r w:rsidRPr="00826B5B">
        <w:t xml:space="preserve">- </w:t>
      </w:r>
      <w:r>
        <w:t>Građevinski radovi</w:t>
      </w:r>
    </w:p>
    <w:p w14:paraId="1F99DD01" w14:textId="77777777" w:rsidR="000B6E53" w:rsidRPr="00826B5B" w:rsidRDefault="000B6E53" w:rsidP="000B6E53">
      <w:r w:rsidRPr="00E12F2F">
        <w:t>50800000-3</w:t>
      </w:r>
      <w:r>
        <w:t xml:space="preserve"> - </w:t>
      </w:r>
      <w:r w:rsidRPr="00E12F2F">
        <w:t>Razne usluge popravaka i održavanja</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AC076F9" w:rsidR="004F51A4" w:rsidRDefault="000B6E53"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43F1DBB" w:rsidR="00C64053" w:rsidRDefault="00C64053" w:rsidP="00C64053">
      <w:pPr>
        <w:tabs>
          <w:tab w:val="left" w:pos="0"/>
        </w:tabs>
        <w:jc w:val="both"/>
        <w:rPr>
          <w:color w:val="000000"/>
        </w:rPr>
      </w:pPr>
      <w:r>
        <w:rPr>
          <w:color w:val="000000"/>
        </w:rPr>
        <w:t xml:space="preserve">Temeljem provedenog postupka sklopit će se ugovor o nabavi </w:t>
      </w:r>
      <w:r w:rsidR="000B6E53">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14FE413C" w:rsidR="00C64053" w:rsidRPr="00826B5B" w:rsidRDefault="00C64053" w:rsidP="00C64053">
      <w:pPr>
        <w:tabs>
          <w:tab w:val="left" w:pos="0"/>
        </w:tabs>
        <w:jc w:val="both"/>
        <w:rPr>
          <w:color w:val="FF0000"/>
        </w:rPr>
      </w:pPr>
      <w:r w:rsidRPr="00826B5B">
        <w:rPr>
          <w:color w:val="000000"/>
        </w:rPr>
        <w:t xml:space="preserve">Ugovor se sklapa na razdoblje </w:t>
      </w:r>
      <w:r w:rsidR="000B6E53" w:rsidRPr="00B63A8D">
        <w:rPr>
          <w:color w:val="000000"/>
        </w:rPr>
        <w:t>2. siječnja 2024. 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8AC7A37" w14:textId="38F8DA20" w:rsidR="005A1892" w:rsidRPr="00B63A8D" w:rsidRDefault="005A1892" w:rsidP="005A1892">
      <w:pPr>
        <w:tabs>
          <w:tab w:val="left" w:pos="0"/>
        </w:tabs>
        <w:jc w:val="both"/>
        <w:rPr>
          <w:bCs/>
          <w:color w:val="000000"/>
        </w:rPr>
      </w:pPr>
      <w:r w:rsidRPr="00B63A8D">
        <w:rPr>
          <w:bCs/>
          <w:color w:val="000000"/>
        </w:rPr>
        <w:t xml:space="preserve">Naknada za </w:t>
      </w:r>
      <w:r>
        <w:rPr>
          <w:bCs/>
          <w:color w:val="000000"/>
        </w:rPr>
        <w:t>izvedene radove</w:t>
      </w:r>
      <w:r w:rsidRPr="00B63A8D">
        <w:rPr>
          <w:bCs/>
          <w:color w:val="000000"/>
        </w:rPr>
        <w:t xml:space="preserve"> obračunavat će se na mjesečnoj bazi</w:t>
      </w:r>
      <w:r>
        <w:t xml:space="preserve">, </w:t>
      </w:r>
      <w:r w:rsidRPr="00B63A8D">
        <w:t xml:space="preserve">temeljem stvarno </w:t>
      </w:r>
      <w:r>
        <w:t>izvedenih</w:t>
      </w:r>
      <w:r w:rsidRPr="00B63A8D">
        <w:t xml:space="preserve"> količina predmetnih </w:t>
      </w:r>
      <w:r>
        <w:t>radova</w:t>
      </w:r>
      <w:r w:rsidRPr="00B63A8D">
        <w:t xml:space="preserve"> ovjerenih u </w:t>
      </w:r>
      <w:r>
        <w:t>Građevinskoj knjizi</w:t>
      </w:r>
      <w:r w:rsidRPr="00B63A8D">
        <w:t xml:space="preserve"> od strane Naručitelja i primjenom jediničnih cijena iz Troškovnika</w:t>
      </w:r>
      <w:r w:rsidRPr="00B63A8D">
        <w:rPr>
          <w:bCs/>
          <w:color w:val="000000"/>
        </w:rPr>
        <w:t>. Plaćanje će se izvršiti u roku od 30 dana od zaprimanja valjane privremene, odnosno okončane situacije.</w:t>
      </w:r>
    </w:p>
    <w:p w14:paraId="61187BB8" w14:textId="77777777" w:rsidR="00C64053" w:rsidRDefault="00C64053" w:rsidP="00C64053">
      <w:pPr>
        <w:tabs>
          <w:tab w:val="left" w:pos="0"/>
        </w:tabs>
        <w:jc w:val="both"/>
        <w:rPr>
          <w:bCs/>
          <w:color w:val="000000"/>
        </w:rPr>
      </w:pPr>
    </w:p>
    <w:p w14:paraId="034F32EA" w14:textId="77777777" w:rsidR="00C64053" w:rsidRPr="00E85D4D" w:rsidRDefault="00C64053" w:rsidP="00C64053">
      <w:pPr>
        <w:tabs>
          <w:tab w:val="left" w:pos="0"/>
        </w:tabs>
        <w:jc w:val="both"/>
        <w:rPr>
          <w:bCs/>
          <w:color w:val="000000"/>
        </w:rPr>
      </w:pP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w:t>
      </w:r>
      <w:r w:rsidRPr="00E85D4D">
        <w:rPr>
          <w:bCs/>
          <w:color w:val="000000"/>
        </w:rPr>
        <w:lastRenderedPageBreak/>
        <w:t xml:space="preserve">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0B6E53" w:rsidRDefault="00C64053" w:rsidP="00C64053">
      <w:pPr>
        <w:pStyle w:val="ListParagraph"/>
        <w:numPr>
          <w:ilvl w:val="1"/>
          <w:numId w:val="27"/>
        </w:numPr>
        <w:tabs>
          <w:tab w:val="left" w:pos="0"/>
        </w:tabs>
        <w:jc w:val="both"/>
        <w:rPr>
          <w:b/>
          <w:bCs/>
          <w:sz w:val="24"/>
          <w:szCs w:val="24"/>
        </w:rPr>
      </w:pPr>
      <w:r w:rsidRPr="000B6E53">
        <w:rPr>
          <w:b/>
          <w:bCs/>
          <w:sz w:val="24"/>
          <w:szCs w:val="24"/>
        </w:rPr>
        <w:t>Popunjeni, potpisani i pečatom ovjereni Troškovnik</w:t>
      </w:r>
    </w:p>
    <w:p w14:paraId="34399D2B" w14:textId="77777777" w:rsidR="00C64053" w:rsidRPr="000B6E53" w:rsidRDefault="00C64053" w:rsidP="00C64053">
      <w:pPr>
        <w:tabs>
          <w:tab w:val="left" w:pos="0"/>
        </w:tabs>
        <w:jc w:val="both"/>
      </w:pPr>
      <w:r w:rsidRPr="000B6E53">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w:t>
      </w:r>
      <w:r w:rsidRPr="00CF5ADC">
        <w:lastRenderedPageBreak/>
        <w:t xml:space="preserve">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40D40D8C" w:rsidR="00C64053" w:rsidRPr="00EA06DD" w:rsidRDefault="00C64053" w:rsidP="00C64053">
      <w:pPr>
        <w:jc w:val="center"/>
        <w:rPr>
          <w:b/>
          <w:bCs/>
          <w:color w:val="000000"/>
        </w:rPr>
      </w:pPr>
      <w:r w:rsidRPr="00EA06DD">
        <w:rPr>
          <w:b/>
          <w:bCs/>
          <w:color w:val="000000"/>
        </w:rPr>
        <w:t xml:space="preserve">Predmet nabave: </w:t>
      </w:r>
      <w:r w:rsidR="000B6E53" w:rsidRPr="000B6E53">
        <w:rPr>
          <w:b/>
        </w:rPr>
        <w:t>Radovi na održavanju javnih površina na kojima nije dopušten promet motornim vozilima, javnih zelenih površina te građevina, uređaja i predmeta javne namjene u 2024. godini</w:t>
      </w:r>
    </w:p>
    <w:p w14:paraId="07EA418E" w14:textId="04F8D060"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0B6E53">
        <w:rPr>
          <w:b/>
          <w:bCs/>
          <w:color w:val="000000"/>
        </w:rPr>
        <w:t>62/23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lastRenderedPageBreak/>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152F94E5" w:rsidR="0008372D" w:rsidRDefault="00AA3498" w:rsidP="00CF5ADC">
      <w:pPr>
        <w:jc w:val="both"/>
        <w:rPr>
          <w:color w:val="000000"/>
        </w:rPr>
      </w:pPr>
      <w:r w:rsidRPr="00826B5B">
        <w:rPr>
          <w:color w:val="000000"/>
        </w:rPr>
        <w:t xml:space="preserve">Kriterij odabira ponude je </w:t>
      </w:r>
      <w:r w:rsidR="00C64053" w:rsidRPr="000B6E53">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139F7BB5" w14:textId="6D598B71" w:rsidR="000B6E53" w:rsidRPr="00B63A8D" w:rsidRDefault="000B6E53" w:rsidP="000B6E53">
      <w:pPr>
        <w:jc w:val="both"/>
        <w:rPr>
          <w:b/>
          <w:u w:val="single"/>
        </w:rPr>
      </w:pPr>
      <w:r w:rsidRPr="00B63A8D">
        <w:rPr>
          <w:b/>
          <w:u w:val="single"/>
        </w:rPr>
        <w:t xml:space="preserve">27. prosinca 2023. do </w:t>
      </w:r>
      <w:r>
        <w:rPr>
          <w:b/>
          <w:u w:val="single"/>
        </w:rPr>
        <w:t>14</w:t>
      </w:r>
      <w:r w:rsidRPr="00B63A8D">
        <w:rPr>
          <w:b/>
          <w:u w:val="single"/>
        </w:rPr>
        <w:t>:00.</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65592AAC" w:rsidR="00BD2986" w:rsidRPr="00826B5B" w:rsidRDefault="0008372D" w:rsidP="00CF5ADC">
      <w:pPr>
        <w:jc w:val="both"/>
      </w:pPr>
      <w:r>
        <w:t>O</w:t>
      </w:r>
      <w:r w:rsidR="00D36AC0" w:rsidRPr="00826B5B">
        <w:t>tvaranje ponuda održat će se</w:t>
      </w:r>
      <w:r w:rsidR="00AA3498">
        <w:t xml:space="preserve"> </w:t>
      </w:r>
      <w:r w:rsidR="000B6E53" w:rsidRPr="000B6E53">
        <w:t xml:space="preserve">27. prosinca </w:t>
      </w:r>
      <w:r w:rsidR="00AA53C0">
        <w:t>2023.</w:t>
      </w:r>
      <w:r w:rsidR="00AA3498">
        <w:t xml:space="preserve"> </w:t>
      </w:r>
      <w:r w:rsidR="00D36AC0" w:rsidRPr="00826B5B">
        <w:t xml:space="preserve">u </w:t>
      </w:r>
      <w:r w:rsidR="000B6E53">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3" w:name="_Hlk120710148"/>
      <w:r w:rsidR="00C64053" w:rsidRPr="000B6E53">
        <w:t>ili ne dostavi jamstvo za uredno ispunjenje ugovora sukladno propisanim uvjetima</w:t>
      </w:r>
      <w:bookmarkEnd w:id="3"/>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Default="002E439D" w:rsidP="002E439D">
      <w:pPr>
        <w:jc w:val="both"/>
      </w:pPr>
    </w:p>
    <w:p w14:paraId="6C7E668E" w14:textId="77777777" w:rsidR="00B40656" w:rsidRPr="00CE5EB5" w:rsidRDefault="00B40656" w:rsidP="002E439D">
      <w:pPr>
        <w:jc w:val="both"/>
      </w:pPr>
    </w:p>
    <w:p w14:paraId="09857AF1" w14:textId="77777777" w:rsidR="00C64053" w:rsidRPr="00CE5EB5" w:rsidRDefault="00C64053" w:rsidP="00C64053">
      <w:pPr>
        <w:jc w:val="both"/>
      </w:pPr>
      <w:r w:rsidRPr="00CE5EB5">
        <w:lastRenderedPageBreak/>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5AE3BE19" w14:textId="77777777" w:rsidR="00356BF6" w:rsidRPr="00B63A8D" w:rsidRDefault="00356BF6" w:rsidP="00356BF6">
      <w:pPr>
        <w:pStyle w:val="ListParagraph"/>
        <w:numPr>
          <w:ilvl w:val="0"/>
          <w:numId w:val="27"/>
        </w:numPr>
        <w:shd w:val="clear" w:color="auto" w:fill="C6D9F1" w:themeFill="text2" w:themeFillTint="33"/>
        <w:rPr>
          <w:b/>
          <w:sz w:val="24"/>
          <w:szCs w:val="24"/>
        </w:rPr>
      </w:pPr>
      <w:r w:rsidRPr="00B63A8D">
        <w:rPr>
          <w:b/>
          <w:sz w:val="24"/>
          <w:szCs w:val="24"/>
        </w:rPr>
        <w:t>JAMSTVO ZA UREDNO ISPUNJENJE UGOVORA O NABAVI:</w:t>
      </w:r>
    </w:p>
    <w:p w14:paraId="6E00BEB0" w14:textId="77777777" w:rsidR="00356BF6" w:rsidRPr="00B63A8D" w:rsidRDefault="00356BF6" w:rsidP="00356BF6">
      <w:pPr>
        <w:rPr>
          <w:b/>
        </w:rPr>
      </w:pPr>
    </w:p>
    <w:p w14:paraId="2DA05E93" w14:textId="77777777" w:rsidR="00356BF6" w:rsidRPr="00B63A8D" w:rsidRDefault="00356BF6" w:rsidP="00356BF6">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7C58F1F5" w14:textId="77777777" w:rsidR="00356BF6" w:rsidRPr="00B63A8D" w:rsidRDefault="00356BF6" w:rsidP="00356BF6">
      <w:pPr>
        <w:jc w:val="both"/>
      </w:pPr>
    </w:p>
    <w:p w14:paraId="7B474BEC" w14:textId="77777777" w:rsidR="00356BF6" w:rsidRPr="00B63A8D" w:rsidRDefault="00356BF6" w:rsidP="00356BF6">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793889C0" w14:textId="77777777" w:rsidR="00356BF6" w:rsidRPr="00B63A8D" w:rsidRDefault="00356BF6" w:rsidP="00356BF6">
      <w:pPr>
        <w:pStyle w:val="ListParagraph"/>
        <w:numPr>
          <w:ilvl w:val="0"/>
          <w:numId w:val="39"/>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(u daljnjem tekstu: Izvršitelj)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0909960C" w14:textId="77777777" w:rsidR="00356BF6" w:rsidRPr="0074180B" w:rsidRDefault="00356BF6" w:rsidP="00356BF6">
      <w:pPr>
        <w:pStyle w:val="ListParagraph"/>
        <w:numPr>
          <w:ilvl w:val="0"/>
          <w:numId w:val="39"/>
        </w:numPr>
        <w:contextualSpacing/>
        <w:jc w:val="both"/>
        <w:rPr>
          <w:color w:val="000000"/>
          <w:sz w:val="24"/>
          <w:szCs w:val="24"/>
        </w:rPr>
      </w:pPr>
      <w:r w:rsidRPr="00B63A8D">
        <w:rPr>
          <w:color w:val="000000"/>
          <w:sz w:val="24"/>
          <w:szCs w:val="24"/>
        </w:rPr>
        <w:t xml:space="preserve">ukoliko Izvršitelj, usprkos pisanom upozorenju Naručitelja, opetovano ne izvršava ili neuredno izvršava svoje obveze proizašle iz </w:t>
      </w:r>
      <w:r w:rsidRPr="00B63A8D">
        <w:rPr>
          <w:rFonts w:eastAsiaTheme="minorEastAsia"/>
          <w:sz w:val="24"/>
          <w:szCs w:val="24"/>
          <w:lang w:eastAsia="zh-CN"/>
        </w:rPr>
        <w:t>ugovora o nabavi</w:t>
      </w:r>
    </w:p>
    <w:p w14:paraId="4FCDF13F" w14:textId="77777777" w:rsidR="00356BF6" w:rsidRPr="000E07A6" w:rsidRDefault="00356BF6" w:rsidP="00356BF6">
      <w:pPr>
        <w:numPr>
          <w:ilvl w:val="0"/>
          <w:numId w:val="39"/>
        </w:numPr>
        <w:tabs>
          <w:tab w:val="left" w:pos="567"/>
        </w:tabs>
        <w:contextualSpacing/>
        <w:jc w:val="both"/>
        <w:rPr>
          <w:rFonts w:eastAsia="SimSun"/>
        </w:rPr>
      </w:pPr>
      <w:r w:rsidRPr="000E07A6">
        <w:rPr>
          <w:rFonts w:eastAsia="SimSun"/>
        </w:rPr>
        <w:t>ukoliko Izvršitelj napravi težak profesionalni propust pri realizaciji posla</w:t>
      </w:r>
    </w:p>
    <w:p w14:paraId="2AACE224" w14:textId="77777777" w:rsidR="00356BF6" w:rsidRDefault="00356BF6" w:rsidP="00356BF6">
      <w:pPr>
        <w:numPr>
          <w:ilvl w:val="0"/>
          <w:numId w:val="39"/>
        </w:numPr>
        <w:tabs>
          <w:tab w:val="left" w:pos="567"/>
        </w:tabs>
        <w:contextualSpacing/>
        <w:jc w:val="both"/>
        <w:rPr>
          <w:rFonts w:eastAsia="SimSun"/>
        </w:rPr>
      </w:pPr>
      <w:r w:rsidRPr="000E07A6">
        <w:rPr>
          <w:rFonts w:eastAsia="SimSun"/>
        </w:rPr>
        <w:t xml:space="preserve">ukoliko Izvršitelj </w:t>
      </w:r>
      <w:r w:rsidRPr="000E07A6">
        <w:rPr>
          <w:rFonts w:eastAsiaTheme="minorHAnsi"/>
          <w:bCs/>
        </w:rPr>
        <w:t>odbija ili zanemaruje provesti naloge koje mu daje Naručitelj</w:t>
      </w:r>
    </w:p>
    <w:p w14:paraId="456C5A44" w14:textId="77777777" w:rsidR="00356BF6" w:rsidRPr="0074180B" w:rsidRDefault="00356BF6" w:rsidP="00356BF6">
      <w:pPr>
        <w:numPr>
          <w:ilvl w:val="0"/>
          <w:numId w:val="39"/>
        </w:numPr>
        <w:tabs>
          <w:tab w:val="left" w:pos="567"/>
        </w:tabs>
        <w:contextualSpacing/>
        <w:jc w:val="both"/>
        <w:rPr>
          <w:rFonts w:eastAsia="SimSun"/>
        </w:rPr>
      </w:pPr>
      <w:r w:rsidRPr="001333F6">
        <w:rPr>
          <w:rFonts w:eastAsiaTheme="minorHAnsi"/>
          <w:bCs/>
        </w:rPr>
        <w:t xml:space="preserve">ukoliko je </w:t>
      </w:r>
      <w:r w:rsidRPr="000E07A6">
        <w:rPr>
          <w:rFonts w:eastAsia="SimSun"/>
        </w:rPr>
        <w:t xml:space="preserve">Izvršitelj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68CFBEB7" w14:textId="77777777" w:rsidR="00356BF6" w:rsidRPr="00B63A8D" w:rsidRDefault="00356BF6" w:rsidP="00356BF6">
      <w:pPr>
        <w:pStyle w:val="ListParagraph"/>
        <w:numPr>
          <w:ilvl w:val="0"/>
          <w:numId w:val="39"/>
        </w:numPr>
        <w:contextualSpacing/>
        <w:jc w:val="both"/>
        <w:rPr>
          <w:sz w:val="24"/>
          <w:szCs w:val="24"/>
        </w:rPr>
      </w:pPr>
      <w:r w:rsidRPr="00B63A8D">
        <w:rPr>
          <w:color w:val="000000"/>
          <w:sz w:val="24"/>
          <w:szCs w:val="24"/>
        </w:rPr>
        <w:t xml:space="preserve">ukoliko Izvršitelj </w:t>
      </w:r>
      <w:r w:rsidRPr="00B63A8D">
        <w:rPr>
          <w:sz w:val="24"/>
          <w:szCs w:val="24"/>
        </w:rPr>
        <w:t xml:space="preserve">ne poštuje odredbe prisilnih propisa kojima se regulira područje predmeta </w:t>
      </w:r>
      <w:r w:rsidRPr="00B63A8D">
        <w:rPr>
          <w:rFonts w:eastAsiaTheme="minorEastAsia"/>
          <w:sz w:val="24"/>
          <w:szCs w:val="24"/>
          <w:lang w:eastAsia="zh-CN"/>
        </w:rPr>
        <w:t>ugovora o nabavi</w:t>
      </w:r>
    </w:p>
    <w:p w14:paraId="04D44E6C" w14:textId="77777777" w:rsidR="00356BF6" w:rsidRPr="00B63A8D" w:rsidRDefault="00356BF6" w:rsidP="00356BF6">
      <w:pPr>
        <w:numPr>
          <w:ilvl w:val="0"/>
          <w:numId w:val="39"/>
        </w:numPr>
        <w:jc w:val="both"/>
        <w:rPr>
          <w:rFonts w:eastAsiaTheme="minorEastAsia"/>
          <w:lang w:eastAsia="zh-CN"/>
        </w:rPr>
      </w:pPr>
      <w:r w:rsidRPr="00B63A8D">
        <w:rPr>
          <w:rFonts w:eastAsiaTheme="minorEastAsia"/>
          <w:lang w:eastAsia="zh-CN"/>
        </w:rPr>
        <w:t>ukoliko je Izvršitelju izdana zabrana obavljanja djelatnosti koja se odnosi na izvršavanje radova koji su predmet ugovora o nabavi</w:t>
      </w:r>
    </w:p>
    <w:p w14:paraId="5FD133D7" w14:textId="77777777" w:rsidR="00356BF6" w:rsidRPr="00B63A8D" w:rsidRDefault="00356BF6" w:rsidP="00356BF6">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77BE9831" w14:textId="77777777" w:rsidR="00356BF6" w:rsidRPr="00B63A8D" w:rsidRDefault="00356BF6" w:rsidP="00356BF6">
      <w:pPr>
        <w:jc w:val="both"/>
      </w:pPr>
    </w:p>
    <w:p w14:paraId="65E18EE1" w14:textId="77777777" w:rsidR="00356BF6" w:rsidRPr="00B63A8D" w:rsidRDefault="00356BF6" w:rsidP="00356BF6">
      <w:pPr>
        <w:jc w:val="both"/>
        <w:rPr>
          <w:rFonts w:eastAsiaTheme="minorEastAsia"/>
          <w:lang w:eastAsia="zh-CN"/>
        </w:rPr>
      </w:pPr>
      <w:bookmarkStart w:id="4" w:name="_Toc434217"/>
      <w:r w:rsidRPr="00B63A8D">
        <w:rPr>
          <w:rFonts w:eastAsiaTheme="minorEastAsia"/>
          <w:b/>
          <w:lang w:eastAsia="zh-CN"/>
        </w:rPr>
        <w:t>Jamstvo za uredno ispunjenje ugovora o nabavi Naručitelj može naplatiti</w:t>
      </w:r>
      <w:bookmarkEnd w:id="4"/>
      <w:r w:rsidRPr="00B63A8D">
        <w:rPr>
          <w:rFonts w:eastAsiaTheme="minorEastAsia"/>
          <w:b/>
          <w:lang w:eastAsia="zh-CN"/>
        </w:rPr>
        <w:t>:</w:t>
      </w:r>
    </w:p>
    <w:p w14:paraId="193329FA" w14:textId="50B59638" w:rsidR="00356BF6" w:rsidRPr="00DB7FA5" w:rsidRDefault="00356BF6" w:rsidP="00356BF6">
      <w:pPr>
        <w:numPr>
          <w:ilvl w:val="0"/>
          <w:numId w:val="40"/>
        </w:numPr>
        <w:jc w:val="both"/>
        <w:rPr>
          <w:rFonts w:eastAsiaTheme="minorEastAsia"/>
          <w:lang w:eastAsia="zh-CN"/>
        </w:rPr>
      </w:pPr>
      <w:r w:rsidRPr="00DB7FA5">
        <w:rPr>
          <w:rFonts w:eastAsiaTheme="minorEastAsia"/>
          <w:lang w:eastAsia="zh-CN"/>
        </w:rPr>
        <w:t xml:space="preserve">na ime naknade štete koja je nastala kao posljedica </w:t>
      </w:r>
      <w:r w:rsidR="009C6B9D">
        <w:rPr>
          <w:rFonts w:eastAsiaTheme="minorEastAsia"/>
          <w:lang w:eastAsia="zh-CN"/>
        </w:rPr>
        <w:t>neizvođenja</w:t>
      </w:r>
      <w:r w:rsidRPr="00DB7FA5">
        <w:rPr>
          <w:rFonts w:eastAsiaTheme="minorEastAsia"/>
          <w:lang w:eastAsia="zh-CN"/>
        </w:rPr>
        <w:t xml:space="preserve"> </w:t>
      </w:r>
      <w:r>
        <w:rPr>
          <w:rFonts w:eastAsiaTheme="minorEastAsia"/>
          <w:lang w:eastAsia="zh-CN"/>
        </w:rPr>
        <w:t xml:space="preserve">ili nekvalitetnog </w:t>
      </w:r>
      <w:r w:rsidR="009C6B9D">
        <w:rPr>
          <w:rFonts w:eastAsiaTheme="minorEastAsia"/>
          <w:lang w:eastAsia="zh-CN"/>
        </w:rPr>
        <w:t>izvođenja</w:t>
      </w:r>
      <w:r>
        <w:rPr>
          <w:rFonts w:eastAsiaTheme="minorEastAsia"/>
          <w:lang w:eastAsia="zh-CN"/>
        </w:rPr>
        <w:t xml:space="preserve"> </w:t>
      </w:r>
      <w:r w:rsidRPr="00DB7FA5">
        <w:rPr>
          <w:rFonts w:eastAsiaTheme="minorEastAsia"/>
          <w:lang w:eastAsia="zh-CN"/>
        </w:rPr>
        <w:t xml:space="preserve">predmetnih </w:t>
      </w:r>
      <w:r w:rsidR="009C6B9D">
        <w:rPr>
          <w:rFonts w:eastAsiaTheme="minorEastAsia"/>
          <w:lang w:eastAsia="zh-CN"/>
        </w:rPr>
        <w:t>radova</w:t>
      </w:r>
      <w:r w:rsidRPr="00DB7FA5">
        <w:rPr>
          <w:rFonts w:eastAsiaTheme="minorEastAsia"/>
          <w:lang w:eastAsia="zh-CN"/>
        </w:rPr>
        <w:t xml:space="preserve">, u visini iznosa stvarno </w:t>
      </w:r>
      <w:r w:rsidR="009C6B9D">
        <w:rPr>
          <w:rFonts w:eastAsiaTheme="minorEastAsia"/>
          <w:lang w:eastAsia="zh-CN"/>
        </w:rPr>
        <w:t>izvedenih radova</w:t>
      </w:r>
      <w:r w:rsidRPr="00DB7FA5">
        <w:rPr>
          <w:rFonts w:eastAsiaTheme="minorEastAsia"/>
          <w:lang w:eastAsia="zh-CN"/>
        </w:rPr>
        <w:t xml:space="preserve"> </w:t>
      </w:r>
      <w:r w:rsidR="009C6B9D" w:rsidRPr="00E91D01">
        <w:rPr>
          <w:rFonts w:eastAsiaTheme="minorEastAsia"/>
          <w:lang w:eastAsia="zh-CN"/>
        </w:rPr>
        <w:t xml:space="preserve">po trećem izvođaču radova </w:t>
      </w:r>
      <w:r w:rsidRPr="00DB7FA5">
        <w:rPr>
          <w:rFonts w:eastAsiaTheme="minorEastAsia"/>
          <w:lang w:eastAsia="zh-CN"/>
        </w:rPr>
        <w:t xml:space="preserve">s uključenim PDV-om, a </w:t>
      </w:r>
      <w:r w:rsidR="009C6B9D">
        <w:rPr>
          <w:rFonts w:eastAsiaTheme="minorEastAsia"/>
          <w:lang w:eastAsia="zh-CN"/>
        </w:rPr>
        <w:t>kojeg</w:t>
      </w:r>
      <w:r w:rsidRPr="00DB7FA5">
        <w:rPr>
          <w:rFonts w:eastAsiaTheme="minorEastAsia"/>
          <w:lang w:eastAsia="zh-CN"/>
        </w:rPr>
        <w:t xml:space="preserve"> je Naručitelj bio primoran angažirati. Ukoliko iznos naplaćenog jamstva ne bude dostatan za namirenje nastale štete, Naručitelj zadržava pravo potraživati od Izvršitelja nepodmireno do visine ukupno nastale štete</w:t>
      </w:r>
    </w:p>
    <w:p w14:paraId="5ADE264C" w14:textId="77777777" w:rsidR="00356BF6" w:rsidRPr="00B63A8D" w:rsidRDefault="00356BF6" w:rsidP="00356BF6">
      <w:pPr>
        <w:numPr>
          <w:ilvl w:val="0"/>
          <w:numId w:val="40"/>
        </w:numPr>
        <w:jc w:val="both"/>
        <w:rPr>
          <w:rFonts w:eastAsiaTheme="minorEastAsia"/>
          <w:lang w:eastAsia="zh-CN"/>
        </w:rPr>
      </w:pPr>
      <w:r w:rsidRPr="00B63A8D">
        <w:rPr>
          <w:rFonts w:eastAsiaTheme="minorEastAsia"/>
          <w:lang w:eastAsia="zh-CN"/>
        </w:rPr>
        <w:t>u drugim slučajevima koji će biti naknadno regulirani ugovorom o nabavi.</w:t>
      </w:r>
    </w:p>
    <w:p w14:paraId="17702095" w14:textId="77777777" w:rsidR="00356BF6" w:rsidRPr="00B63A8D" w:rsidRDefault="00356BF6" w:rsidP="00356BF6">
      <w:pPr>
        <w:jc w:val="both"/>
      </w:pPr>
    </w:p>
    <w:p w14:paraId="439EA7FB" w14:textId="77777777" w:rsidR="00356BF6" w:rsidRPr="00B63A8D" w:rsidRDefault="00356BF6" w:rsidP="00356BF6">
      <w:pPr>
        <w:jc w:val="both"/>
      </w:pPr>
      <w:r w:rsidRPr="00B63A8D">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389F1656" w14:textId="77777777" w:rsidR="00356BF6" w:rsidRPr="00B63A8D" w:rsidRDefault="00356BF6" w:rsidP="00356BF6">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zadužnice („Narodne novine“ broj 115/12, 82/17 i 154/22)</w:t>
      </w:r>
    </w:p>
    <w:p w14:paraId="4A28A607" w14:textId="77777777" w:rsidR="00356BF6" w:rsidRDefault="00356BF6" w:rsidP="00356BF6">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bjanko zadužnice („Narodne novine“ broj 115/12, 82/17 i 154/22)</w:t>
      </w:r>
    </w:p>
    <w:p w14:paraId="14762AA5" w14:textId="77777777" w:rsidR="00356BF6" w:rsidRPr="00B63A8D" w:rsidRDefault="00356BF6" w:rsidP="00356BF6">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144EB617" w14:textId="34D99234" w:rsidR="00356BF6" w:rsidRPr="00B63A8D" w:rsidRDefault="00356BF6" w:rsidP="00356BF6">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Izvršitelja, Opis plaćanja: Jamstvo za uredno ispunjenje </w:t>
      </w:r>
      <w:r w:rsidRPr="00B63A8D">
        <w:rPr>
          <w:rFonts w:eastAsiaTheme="minorEastAsia"/>
          <w:sz w:val="24"/>
          <w:szCs w:val="24"/>
          <w:lang w:eastAsia="zh-CN"/>
        </w:rPr>
        <w:t>ugovora o nabavi</w:t>
      </w:r>
      <w:r w:rsidRPr="00B63A8D">
        <w:rPr>
          <w:sz w:val="24"/>
          <w:szCs w:val="24"/>
        </w:rPr>
        <w:t xml:space="preserve"> - </w:t>
      </w:r>
      <w:r w:rsidR="009C6B9D">
        <w:rPr>
          <w:sz w:val="24"/>
          <w:szCs w:val="24"/>
        </w:rPr>
        <w:t>62</w:t>
      </w:r>
      <w:r w:rsidRPr="00B63A8D">
        <w:rPr>
          <w:sz w:val="24"/>
          <w:szCs w:val="24"/>
        </w:rPr>
        <w:t>/23, BIC (SWIFT) CODE: ESBCHR22.</w:t>
      </w:r>
    </w:p>
    <w:p w14:paraId="560A0EB9" w14:textId="77777777" w:rsidR="00356BF6" w:rsidRPr="00826B5B" w:rsidRDefault="00356BF6"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5D6DA32E" w:rsidR="003C4B5D" w:rsidRPr="000B6E53" w:rsidRDefault="007351A8" w:rsidP="002B2F54">
      <w:pPr>
        <w:pStyle w:val="ListParagraph"/>
        <w:numPr>
          <w:ilvl w:val="0"/>
          <w:numId w:val="34"/>
        </w:numPr>
        <w:rPr>
          <w:sz w:val="24"/>
          <w:szCs w:val="24"/>
        </w:rPr>
      </w:pPr>
      <w:r w:rsidRPr="000B6E53">
        <w:rPr>
          <w:sz w:val="24"/>
          <w:szCs w:val="24"/>
        </w:rPr>
        <w:t xml:space="preserve">Obrazac </w:t>
      </w:r>
      <w:r w:rsidR="003C4B5D" w:rsidRPr="000B6E53">
        <w:rPr>
          <w:sz w:val="24"/>
          <w:szCs w:val="24"/>
        </w:rPr>
        <w:t>Troškovnik</w:t>
      </w:r>
      <w:r w:rsidRPr="000B6E53">
        <w:rPr>
          <w:sz w:val="24"/>
          <w:szCs w:val="24"/>
        </w:rPr>
        <w:t>a</w:t>
      </w:r>
      <w:r w:rsidR="000B6E53">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0D4314B"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Pr="00B40656">
        <w:rPr>
          <w:b/>
          <w:bCs/>
        </w:rPr>
        <w:t>.</w:t>
      </w:r>
      <w:r w:rsidR="002E439D" w:rsidRPr="00B4065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AD7" w14:textId="77777777" w:rsidR="00CA0C37" w:rsidRDefault="00CA0C37">
      <w:r>
        <w:separator/>
      </w:r>
    </w:p>
  </w:endnote>
  <w:endnote w:type="continuationSeparator" w:id="0">
    <w:p w14:paraId="1BA89D79" w14:textId="77777777" w:rsidR="00CA0C37" w:rsidRDefault="00CA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A952" w14:textId="77777777" w:rsidR="00CA0C37" w:rsidRDefault="00CA0C37">
      <w:r>
        <w:separator/>
      </w:r>
    </w:p>
  </w:footnote>
  <w:footnote w:type="continuationSeparator" w:id="0">
    <w:p w14:paraId="3AD613C0" w14:textId="77777777" w:rsidR="00CA0C37" w:rsidRDefault="00CA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0144B"/>
    <w:multiLevelType w:val="hybridMultilevel"/>
    <w:tmpl w:val="F1E69220"/>
    <w:lvl w:ilvl="0" w:tplc="77A0AC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5"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6"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5"/>
  </w:num>
  <w:num w:numId="3" w16cid:durableId="2035112073">
    <w:abstractNumId w:val="27"/>
  </w:num>
  <w:num w:numId="4" w16cid:durableId="1751928911">
    <w:abstractNumId w:val="12"/>
  </w:num>
  <w:num w:numId="5" w16cid:durableId="507794848">
    <w:abstractNumId w:val="38"/>
  </w:num>
  <w:num w:numId="6" w16cid:durableId="408158401">
    <w:abstractNumId w:val="7"/>
  </w:num>
  <w:num w:numId="7" w16cid:durableId="1128204917">
    <w:abstractNumId w:val="28"/>
  </w:num>
  <w:num w:numId="8" w16cid:durableId="1675454848">
    <w:abstractNumId w:val="8"/>
  </w:num>
  <w:num w:numId="9" w16cid:durableId="2121948387">
    <w:abstractNumId w:val="23"/>
  </w:num>
  <w:num w:numId="10" w16cid:durableId="1769693066">
    <w:abstractNumId w:val="20"/>
  </w:num>
  <w:num w:numId="11" w16cid:durableId="1094016901">
    <w:abstractNumId w:val="37"/>
  </w:num>
  <w:num w:numId="12" w16cid:durableId="361171771">
    <w:abstractNumId w:val="3"/>
  </w:num>
  <w:num w:numId="13" w16cid:durableId="158666698">
    <w:abstractNumId w:val="13"/>
  </w:num>
  <w:num w:numId="14" w16cid:durableId="2001420510">
    <w:abstractNumId w:val="33"/>
  </w:num>
  <w:num w:numId="15" w16cid:durableId="405616838">
    <w:abstractNumId w:val="26"/>
  </w:num>
  <w:num w:numId="16" w16cid:durableId="1485272394">
    <w:abstractNumId w:val="14"/>
  </w:num>
  <w:num w:numId="17" w16cid:durableId="465852916">
    <w:abstractNumId w:val="1"/>
  </w:num>
  <w:num w:numId="18" w16cid:durableId="530149964">
    <w:abstractNumId w:val="29"/>
  </w:num>
  <w:num w:numId="19" w16cid:durableId="877745854">
    <w:abstractNumId w:val="40"/>
  </w:num>
  <w:num w:numId="20" w16cid:durableId="731584815">
    <w:abstractNumId w:val="10"/>
  </w:num>
  <w:num w:numId="21" w16cid:durableId="1869833180">
    <w:abstractNumId w:val="9"/>
  </w:num>
  <w:num w:numId="22" w16cid:durableId="1044062846">
    <w:abstractNumId w:val="21"/>
  </w:num>
  <w:num w:numId="23" w16cid:durableId="1849907357">
    <w:abstractNumId w:val="22"/>
  </w:num>
  <w:num w:numId="24" w16cid:durableId="1895579991">
    <w:abstractNumId w:val="35"/>
  </w:num>
  <w:num w:numId="25" w16cid:durableId="1823884590">
    <w:abstractNumId w:val="0"/>
  </w:num>
  <w:num w:numId="26" w16cid:durableId="1788350325">
    <w:abstractNumId w:val="25"/>
  </w:num>
  <w:num w:numId="27" w16cid:durableId="1069112611">
    <w:abstractNumId w:val="2"/>
  </w:num>
  <w:num w:numId="28" w16cid:durableId="306976892">
    <w:abstractNumId w:val="6"/>
  </w:num>
  <w:num w:numId="29" w16cid:durableId="1683126799">
    <w:abstractNumId w:val="30"/>
  </w:num>
  <w:num w:numId="30" w16cid:durableId="1753971777">
    <w:abstractNumId w:val="4"/>
  </w:num>
  <w:num w:numId="31" w16cid:durableId="979188778">
    <w:abstractNumId w:val="36"/>
  </w:num>
  <w:num w:numId="32" w16cid:durableId="569577880">
    <w:abstractNumId w:val="17"/>
  </w:num>
  <w:num w:numId="33" w16cid:durableId="504248329">
    <w:abstractNumId w:val="16"/>
  </w:num>
  <w:num w:numId="34" w16cid:durableId="1297299352">
    <w:abstractNumId w:val="5"/>
  </w:num>
  <w:num w:numId="35" w16cid:durableId="1183937499">
    <w:abstractNumId w:val="32"/>
  </w:num>
  <w:num w:numId="36" w16cid:durableId="2038464465">
    <w:abstractNumId w:val="31"/>
  </w:num>
  <w:num w:numId="37" w16cid:durableId="1003777889">
    <w:abstractNumId w:val="34"/>
  </w:num>
  <w:num w:numId="38" w16cid:durableId="1651981034">
    <w:abstractNumId w:val="19"/>
  </w:num>
  <w:num w:numId="39" w16cid:durableId="2007784175">
    <w:abstractNumId w:val="11"/>
  </w:num>
  <w:num w:numId="40" w16cid:durableId="198666391">
    <w:abstractNumId w:val="24"/>
  </w:num>
  <w:num w:numId="41" w16cid:durableId="9409910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6BD"/>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6E53"/>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6BF6"/>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892"/>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1016"/>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C6B9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0656"/>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C37"/>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D78E4"/>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356BF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18037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2023-12-18T09:15:00Z</cp:lastPrinted>
  <dcterms:created xsi:type="dcterms:W3CDTF">2023-12-18T09:15:00Z</dcterms:created>
  <dcterms:modified xsi:type="dcterms:W3CDTF">2023-12-18T09:15:00Z</dcterms:modified>
</cp:coreProperties>
</file>