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070DDCDD"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40245C">
        <w:t>21</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40245C">
        <w:t>3</w:t>
      </w:r>
    </w:p>
    <w:p w14:paraId="194752CD" w14:textId="1521F40C" w:rsidR="00F70FFE" w:rsidRPr="00826B5B" w:rsidRDefault="00FE0C1B" w:rsidP="00CF5ADC">
      <w:r>
        <w:t>Omišalj</w:t>
      </w:r>
      <w:r w:rsidR="00E54028">
        <w:t xml:space="preserve">, </w:t>
      </w:r>
      <w:r w:rsidR="0040245C">
        <w:t>19. travnja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3CB12B41" w:rsidR="00152942" w:rsidRDefault="00152942" w:rsidP="00CF5ADC">
            <w:pPr>
              <w:pStyle w:val="Header"/>
              <w:jc w:val="center"/>
              <w:rPr>
                <w:b/>
                <w:sz w:val="24"/>
                <w:szCs w:val="24"/>
              </w:rPr>
            </w:pPr>
            <w:r>
              <w:rPr>
                <w:b/>
                <w:sz w:val="24"/>
                <w:szCs w:val="24"/>
              </w:rPr>
              <w:t xml:space="preserve">Predmet nabave: </w:t>
            </w:r>
            <w:bookmarkStart w:id="0" w:name="_Hlk132785461"/>
            <w:r w:rsidR="0040245C" w:rsidRPr="0040245C">
              <w:rPr>
                <w:bCs/>
                <w:sz w:val="24"/>
                <w:szCs w:val="24"/>
              </w:rPr>
              <w:t>Komunalni poslovi u svrhu održavanja manifestacija u 2023. godini</w:t>
            </w:r>
            <w:bookmarkEnd w:id="0"/>
          </w:p>
          <w:p w14:paraId="2EB3DCCF" w14:textId="2E387FDA" w:rsidR="009020B0" w:rsidRDefault="00152942" w:rsidP="00CF5ADC">
            <w:pPr>
              <w:pStyle w:val="Header"/>
              <w:jc w:val="center"/>
              <w:rPr>
                <w:b/>
                <w:sz w:val="24"/>
                <w:szCs w:val="24"/>
              </w:rPr>
            </w:pPr>
            <w:r>
              <w:rPr>
                <w:b/>
                <w:sz w:val="24"/>
                <w:szCs w:val="24"/>
              </w:rPr>
              <w:t xml:space="preserve">Evidencijski broj nabave: </w:t>
            </w:r>
            <w:r w:rsidR="0040245C">
              <w:rPr>
                <w:bCs/>
                <w:sz w:val="24"/>
                <w:szCs w:val="24"/>
              </w:rPr>
              <w:t>6/23</w:t>
            </w:r>
          </w:p>
          <w:p w14:paraId="13774AE0" w14:textId="58417DDB" w:rsidR="00152942" w:rsidRPr="00826B5B" w:rsidRDefault="00152942" w:rsidP="00CF5ADC">
            <w:pPr>
              <w:pStyle w:val="Header"/>
              <w:jc w:val="center"/>
              <w:rPr>
                <w:b/>
                <w:sz w:val="24"/>
                <w:szCs w:val="24"/>
              </w:rPr>
            </w:pPr>
            <w:r>
              <w:rPr>
                <w:b/>
                <w:sz w:val="24"/>
                <w:szCs w:val="24"/>
              </w:rPr>
              <w:t xml:space="preserve">CPV oznaka: </w:t>
            </w:r>
            <w:r w:rsidR="0040245C" w:rsidRPr="0040245C">
              <w:rPr>
                <w:bCs/>
                <w:sz w:val="24"/>
                <w:szCs w:val="24"/>
              </w:rPr>
              <w:t>65000000-3</w:t>
            </w:r>
            <w:r w:rsidR="0040245C">
              <w:rPr>
                <w:bCs/>
                <w:sz w:val="24"/>
                <w:szCs w:val="24"/>
              </w:rPr>
              <w:t xml:space="preserve"> - </w:t>
            </w:r>
            <w:r w:rsidR="0040245C" w:rsidRPr="0040245C">
              <w:rPr>
                <w:bCs/>
                <w:sz w:val="24"/>
                <w:szCs w:val="24"/>
              </w:rPr>
              <w:t>Komunalne usluge</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1FB64A9A" w:rsidR="004F51A4" w:rsidRDefault="0040245C" w:rsidP="00CF5ADC">
      <w:pPr>
        <w:rPr>
          <w:color w:val="000000"/>
        </w:rPr>
      </w:pPr>
      <w:r>
        <w:rPr>
          <w:color w:val="000000"/>
        </w:rPr>
        <w:t>6/23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0DA32C40" w:rsidR="004F51A4" w:rsidRPr="00C64053" w:rsidRDefault="0040245C" w:rsidP="00CF5ADC">
      <w:r w:rsidRPr="0040245C">
        <w:t>8.000,0</w:t>
      </w:r>
      <w:r>
        <w:t xml:space="preserve">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3DA668C6" w14:textId="77777777" w:rsidR="0086172C" w:rsidRPr="0086172C" w:rsidRDefault="0086172C" w:rsidP="0086172C">
      <w:pPr>
        <w:tabs>
          <w:tab w:val="left" w:pos="-2160"/>
        </w:tabs>
        <w:suppressAutoHyphens/>
        <w:autoSpaceDN w:val="0"/>
        <w:jc w:val="both"/>
        <w:textAlignment w:val="baseline"/>
        <w:rPr>
          <w:b/>
        </w:rPr>
      </w:pPr>
      <w:r w:rsidRPr="0086172C">
        <w:t>Pružanje usluga vezanih za manipulaciju opremom (pivski setovi, stolice, montažne ograde, elementi montažne pozornice/bine itd.) koja se koristi pri održavanju manifestacija i događanja u organizaciji ili pod pokroviteljstvom Naručitelja, što uključuje sljedeće poslove:</w:t>
      </w:r>
    </w:p>
    <w:p w14:paraId="340E50C4" w14:textId="1592D4FF" w:rsidR="0086172C" w:rsidRPr="0086172C" w:rsidRDefault="0086172C" w:rsidP="0086172C">
      <w:pPr>
        <w:pStyle w:val="ListParagraph"/>
        <w:numPr>
          <w:ilvl w:val="0"/>
          <w:numId w:val="39"/>
        </w:numPr>
        <w:suppressAutoHyphens/>
        <w:autoSpaceDN w:val="0"/>
        <w:contextualSpacing/>
        <w:jc w:val="both"/>
        <w:textAlignment w:val="baseline"/>
        <w:rPr>
          <w:sz w:val="24"/>
          <w:szCs w:val="24"/>
        </w:rPr>
      </w:pPr>
      <w:r w:rsidRPr="0086172C">
        <w:rPr>
          <w:sz w:val="24"/>
          <w:szCs w:val="24"/>
        </w:rPr>
        <w:t xml:space="preserve">ukrcaj opreme pohranjene u skladišnom prostoru Naručitelja i prijevoz iste do lokacije održavanja manifestacije te povratni prijevoz i pohranu opreme u </w:t>
      </w:r>
      <w:r w:rsidR="005A4F25">
        <w:rPr>
          <w:sz w:val="24"/>
          <w:szCs w:val="24"/>
        </w:rPr>
        <w:t>spomenutom</w:t>
      </w:r>
      <w:r w:rsidRPr="0086172C">
        <w:rPr>
          <w:sz w:val="24"/>
          <w:szCs w:val="24"/>
        </w:rPr>
        <w:t xml:space="preserve"> skladišn</w:t>
      </w:r>
      <w:r w:rsidR="005A4F25">
        <w:rPr>
          <w:sz w:val="24"/>
          <w:szCs w:val="24"/>
        </w:rPr>
        <w:t>om</w:t>
      </w:r>
      <w:r w:rsidRPr="0086172C">
        <w:rPr>
          <w:sz w:val="24"/>
          <w:szCs w:val="24"/>
        </w:rPr>
        <w:t xml:space="preserve"> prostor</w:t>
      </w:r>
      <w:r w:rsidR="005A4F25">
        <w:rPr>
          <w:sz w:val="24"/>
          <w:szCs w:val="24"/>
        </w:rPr>
        <w:t>u</w:t>
      </w:r>
      <w:r w:rsidRPr="0086172C">
        <w:rPr>
          <w:sz w:val="24"/>
          <w:szCs w:val="24"/>
        </w:rPr>
        <w:t xml:space="preserve"> po okončanju manifestacije</w:t>
      </w:r>
    </w:p>
    <w:p w14:paraId="243D4B11" w14:textId="77777777" w:rsidR="0086172C" w:rsidRPr="0086172C" w:rsidRDefault="0086172C" w:rsidP="0086172C">
      <w:pPr>
        <w:pStyle w:val="ListParagraph"/>
        <w:numPr>
          <w:ilvl w:val="0"/>
          <w:numId w:val="39"/>
        </w:numPr>
        <w:suppressAutoHyphens/>
        <w:autoSpaceDN w:val="0"/>
        <w:contextualSpacing/>
        <w:jc w:val="both"/>
        <w:textAlignment w:val="baseline"/>
        <w:rPr>
          <w:sz w:val="24"/>
          <w:szCs w:val="24"/>
        </w:rPr>
      </w:pPr>
      <w:r w:rsidRPr="0086172C">
        <w:rPr>
          <w:sz w:val="24"/>
          <w:szCs w:val="24"/>
        </w:rPr>
        <w:t>montažu opreme na lokaciji prije održavanja manifestacije te demontažu iste po okončanju manifestacije</w:t>
      </w:r>
    </w:p>
    <w:p w14:paraId="5E75992D" w14:textId="58260843" w:rsidR="0086172C" w:rsidRPr="0086172C" w:rsidRDefault="0086172C" w:rsidP="0086172C">
      <w:pPr>
        <w:pStyle w:val="ListParagraph"/>
        <w:numPr>
          <w:ilvl w:val="0"/>
          <w:numId w:val="39"/>
        </w:numPr>
        <w:suppressAutoHyphens/>
        <w:autoSpaceDN w:val="0"/>
        <w:contextualSpacing/>
        <w:jc w:val="both"/>
        <w:textAlignment w:val="baseline"/>
        <w:rPr>
          <w:sz w:val="24"/>
          <w:szCs w:val="24"/>
        </w:rPr>
      </w:pPr>
      <w:r w:rsidRPr="0086172C">
        <w:rPr>
          <w:sz w:val="24"/>
          <w:szCs w:val="24"/>
        </w:rPr>
        <w:t>dežurstvo/čuvanje opreme tijekom trajanja manifestacije.</w:t>
      </w:r>
    </w:p>
    <w:p w14:paraId="6082308F" w14:textId="77777777" w:rsidR="0086172C" w:rsidRPr="0086172C" w:rsidRDefault="0086172C" w:rsidP="0086172C">
      <w:pPr>
        <w:jc w:val="both"/>
      </w:pPr>
    </w:p>
    <w:p w14:paraId="7D8DB649" w14:textId="6CB4EBF3" w:rsidR="0086172C" w:rsidRDefault="00EE0F3C" w:rsidP="0086172C">
      <w:pPr>
        <w:jc w:val="both"/>
      </w:pPr>
      <w:r>
        <w:t>Gore navedena o</w:t>
      </w:r>
      <w:r w:rsidR="0086172C" w:rsidRPr="0086172C">
        <w:t>prema koja će se koristiti u sklopu pružanja predmetnih usluga bit će osigurana od strane Naručitelja te njena dobava ili zakup nisu predmet ovog postupka nabave.</w:t>
      </w:r>
    </w:p>
    <w:p w14:paraId="6A5CAC59" w14:textId="77777777" w:rsidR="0086172C" w:rsidRDefault="0086172C" w:rsidP="0086172C">
      <w:pPr>
        <w:jc w:val="both"/>
      </w:pPr>
    </w:p>
    <w:p w14:paraId="7F81C429" w14:textId="463415A6" w:rsidR="0086172C" w:rsidRPr="0010207A" w:rsidRDefault="0086172C" w:rsidP="0086172C">
      <w:pPr>
        <w:jc w:val="both"/>
        <w:rPr>
          <w:color w:val="000000"/>
        </w:rPr>
      </w:pPr>
      <w:r w:rsidRPr="0010207A">
        <w:rPr>
          <w:color w:val="000000"/>
        </w:rPr>
        <w:t xml:space="preserve">Odabrani ponuditelj dužan je predmet nabave </w:t>
      </w:r>
      <w:r>
        <w:rPr>
          <w:color w:val="000000"/>
        </w:rPr>
        <w:t>realizirati</w:t>
      </w:r>
      <w:r w:rsidRPr="0010207A">
        <w:rPr>
          <w:color w:val="000000"/>
        </w:rPr>
        <w:t xml:space="preserve"> svojom opremom</w:t>
      </w:r>
      <w:r>
        <w:rPr>
          <w:color w:val="000000"/>
        </w:rPr>
        <w:t xml:space="preserve"> (izuzev </w:t>
      </w:r>
      <w:r w:rsidR="00EE0F3C">
        <w:rPr>
          <w:color w:val="000000"/>
        </w:rPr>
        <w:t xml:space="preserve">prethodno </w:t>
      </w:r>
      <w:r>
        <w:rPr>
          <w:color w:val="000000"/>
        </w:rPr>
        <w:t>navedene opreme</w:t>
      </w:r>
      <w:r w:rsidR="00EE0F3C">
        <w:rPr>
          <w:color w:val="000000"/>
        </w:rPr>
        <w:t xml:space="preserve"> u vlasništvu Naručitelja</w:t>
      </w:r>
      <w:r>
        <w:rPr>
          <w:color w:val="000000"/>
        </w:rPr>
        <w:t>)</w:t>
      </w:r>
      <w:r w:rsidRPr="0010207A">
        <w:rPr>
          <w:color w:val="000000"/>
        </w:rPr>
        <w:t xml:space="preserve">, </w:t>
      </w:r>
      <w:r>
        <w:rPr>
          <w:color w:val="000000"/>
        </w:rPr>
        <w:t>vozilima i materijalom,</w:t>
      </w:r>
      <w:r w:rsidRPr="0010207A">
        <w:rPr>
          <w:color w:val="000000"/>
        </w:rPr>
        <w:t xml:space="preserve"> </w:t>
      </w:r>
      <w:r w:rsidRPr="0010207A">
        <w:rPr>
          <w:bCs/>
        </w:rPr>
        <w:t>u skladu</w:t>
      </w:r>
      <w:r w:rsidRPr="0010207A">
        <w:t xml:space="preserve"> s </w:t>
      </w:r>
      <w:r>
        <w:t xml:space="preserve">Troškovnikom, </w:t>
      </w:r>
      <w:r w:rsidRPr="0010207A">
        <w:t>važećim pozitivnim propisima, normativima i standardima te pravilima struke.</w:t>
      </w:r>
    </w:p>
    <w:p w14:paraId="304F65B0" w14:textId="77777777" w:rsidR="0086172C" w:rsidRDefault="0086172C" w:rsidP="0086172C">
      <w:pPr>
        <w:tabs>
          <w:tab w:val="left" w:pos="-2160"/>
        </w:tabs>
        <w:jc w:val="both"/>
        <w:rPr>
          <w:color w:val="000000"/>
        </w:rPr>
      </w:pPr>
    </w:p>
    <w:p w14:paraId="70FCD019" w14:textId="77777777" w:rsidR="0086172C" w:rsidRPr="00DE36CF" w:rsidRDefault="0086172C" w:rsidP="0086172C">
      <w:pPr>
        <w:tabs>
          <w:tab w:val="left" w:pos="-2160"/>
        </w:tabs>
        <w:jc w:val="both"/>
        <w:rPr>
          <w:color w:val="000000"/>
        </w:rPr>
      </w:pPr>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w:t>
      </w:r>
      <w:r>
        <w:rPr>
          <w:bCs/>
        </w:rPr>
        <w:t>realizaciju</w:t>
      </w:r>
      <w:r w:rsidRPr="00484045">
        <w:rPr>
          <w:bCs/>
        </w:rPr>
        <w:t xml:space="preserve"> </w:t>
      </w:r>
      <w:r>
        <w:rPr>
          <w:bCs/>
        </w:rPr>
        <w:t>predmeta nabave</w:t>
      </w:r>
      <w:r w:rsidRPr="00484045">
        <w:rPr>
          <w:bCs/>
        </w:rPr>
        <w:t xml:space="preserve">, poput troškova </w:t>
      </w:r>
      <w:r>
        <w:rPr>
          <w:bCs/>
        </w:rPr>
        <w:t xml:space="preserve">rada, prijevoza, osnovnog i potrošnog materijala, </w:t>
      </w:r>
      <w:r>
        <w:rPr>
          <w:color w:val="000000"/>
        </w:rPr>
        <w:t xml:space="preserve">zaštite, osiguranja </w:t>
      </w:r>
      <w:r w:rsidRPr="00484045">
        <w:rPr>
          <w:bCs/>
        </w:rPr>
        <w:t xml:space="preserve">i sl. </w:t>
      </w:r>
      <w:r w:rsidRPr="00484045">
        <w:rPr>
          <w:color w:val="000000"/>
        </w:rPr>
        <w:t>Naknade iznad jediničnih cijena navedenih u Troškovniku neće se priznavati.</w:t>
      </w:r>
    </w:p>
    <w:p w14:paraId="2DC85402" w14:textId="77777777" w:rsidR="0086172C" w:rsidRDefault="0086172C" w:rsidP="0086172C">
      <w:pPr>
        <w:jc w:val="both"/>
        <w:rPr>
          <w:color w:val="000000"/>
        </w:rPr>
      </w:pPr>
    </w:p>
    <w:p w14:paraId="794B8D31" w14:textId="77777777" w:rsidR="0086172C" w:rsidRDefault="0086172C" w:rsidP="0086172C">
      <w:pPr>
        <w:tabs>
          <w:tab w:val="left" w:pos="-2160"/>
        </w:tabs>
        <w:jc w:val="both"/>
        <w:rPr>
          <w:color w:val="000000"/>
        </w:rPr>
      </w:pPr>
      <w:r w:rsidRPr="005323CA">
        <w:rPr>
          <w:color w:val="000000"/>
        </w:rPr>
        <w:t xml:space="preserve">Budući se radi o </w:t>
      </w:r>
      <w:r>
        <w:rPr>
          <w:color w:val="000000"/>
        </w:rPr>
        <w:t>predmetu nabave</w:t>
      </w:r>
      <w:r w:rsidRPr="005323CA">
        <w:rPr>
          <w:color w:val="000000"/>
        </w:rPr>
        <w:t xml:space="preserve"> za koj</w:t>
      </w:r>
      <w:r>
        <w:rPr>
          <w:color w:val="000000"/>
        </w:rPr>
        <w:t>i</w:t>
      </w:r>
      <w:r w:rsidRPr="005323CA">
        <w:rPr>
          <w:color w:val="000000"/>
        </w:rPr>
        <w:t xml:space="preserve"> Naručitelj zbog nj</w:t>
      </w:r>
      <w:r>
        <w:rPr>
          <w:color w:val="000000"/>
        </w:rPr>
        <w:t>eg</w:t>
      </w:r>
      <w:r w:rsidRPr="005323CA">
        <w:rPr>
          <w:color w:val="000000"/>
        </w:rPr>
        <w:t>ove prirode ne može unaprijed odrediti točnu količinu</w:t>
      </w:r>
      <w:r>
        <w:rPr>
          <w:color w:val="000000"/>
        </w:rPr>
        <w:t xml:space="preserve"> </w:t>
      </w:r>
      <w:r w:rsidRPr="003C6C45">
        <w:rPr>
          <w:color w:val="000000"/>
        </w:rPr>
        <w:t>pojedinačnih troškovničkih stavki</w:t>
      </w:r>
      <w:r w:rsidRPr="005323CA">
        <w:rPr>
          <w:color w:val="000000"/>
        </w:rPr>
        <w:t xml:space="preserve">, Troškovnikom su predviđene okvirne količine </w:t>
      </w:r>
      <w:r>
        <w:rPr>
          <w:color w:val="000000"/>
        </w:rPr>
        <w:t>istih</w:t>
      </w:r>
      <w:r w:rsidRPr="005323CA">
        <w:rPr>
          <w:color w:val="000000"/>
        </w:rPr>
        <w:t xml:space="preserve">.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p>
    <w:p w14:paraId="2696C8B1" w14:textId="77777777" w:rsidR="0086172C" w:rsidRDefault="0086172C" w:rsidP="0086172C">
      <w:pPr>
        <w:jc w:val="both"/>
      </w:pPr>
    </w:p>
    <w:p w14:paraId="69A0AA40" w14:textId="218C446B" w:rsidR="00676A01" w:rsidRDefault="0086172C" w:rsidP="0086172C">
      <w:pPr>
        <w:jc w:val="both"/>
      </w:pPr>
      <w:r w:rsidRPr="00A17129">
        <w:t xml:space="preserve">Odabrani ponuditelj će </w:t>
      </w:r>
      <w:r w:rsidR="003304FE">
        <w:t>predmetne usluge</w:t>
      </w:r>
      <w:r w:rsidRPr="00A17129">
        <w:t xml:space="preserve"> </w:t>
      </w:r>
      <w:r w:rsidR="003304FE">
        <w:t>realizirati</w:t>
      </w:r>
      <w:r w:rsidRPr="00A17129">
        <w:t xml:space="preserve"> u opsegu i rokovima utvrđenima od strane Naručitelja, temeljem </w:t>
      </w:r>
      <w:r w:rsidR="00676A01">
        <w:t>pisanog</w:t>
      </w:r>
      <w:r w:rsidRPr="00A17129">
        <w:t xml:space="preserve"> ili usmenog naloga. </w:t>
      </w:r>
      <w:r w:rsidRPr="00A17129">
        <w:rPr>
          <w:color w:val="000000"/>
        </w:rPr>
        <w:t xml:space="preserve">Vrijeme odaziva na nalog </w:t>
      </w:r>
      <w:r w:rsidRPr="00B31C38">
        <w:rPr>
          <w:color w:val="000000"/>
        </w:rPr>
        <w:t>iznosi</w:t>
      </w:r>
      <w:r w:rsidRPr="00A17129">
        <w:rPr>
          <w:b/>
          <w:bCs/>
          <w:color w:val="000000"/>
        </w:rPr>
        <w:t xml:space="preserve"> najviše </w:t>
      </w:r>
      <w:r w:rsidR="00EE0F3C">
        <w:rPr>
          <w:b/>
          <w:bCs/>
          <w:color w:val="000000"/>
        </w:rPr>
        <w:t>8</w:t>
      </w:r>
      <w:r w:rsidRPr="00A17129">
        <w:rPr>
          <w:b/>
          <w:bCs/>
          <w:color w:val="000000"/>
        </w:rPr>
        <w:t xml:space="preserve"> (</w:t>
      </w:r>
      <w:r w:rsidR="00EE0F3C">
        <w:rPr>
          <w:b/>
          <w:bCs/>
          <w:color w:val="000000"/>
        </w:rPr>
        <w:t>osam</w:t>
      </w:r>
      <w:r w:rsidRPr="00A17129">
        <w:rPr>
          <w:b/>
          <w:bCs/>
          <w:color w:val="000000"/>
        </w:rPr>
        <w:t>) radn</w:t>
      </w:r>
      <w:r>
        <w:rPr>
          <w:b/>
          <w:bCs/>
          <w:color w:val="000000"/>
        </w:rPr>
        <w:t>ih</w:t>
      </w:r>
      <w:r w:rsidRPr="00A17129">
        <w:rPr>
          <w:b/>
          <w:bCs/>
          <w:color w:val="000000"/>
        </w:rPr>
        <w:t xml:space="preserve"> sat</w:t>
      </w:r>
      <w:r>
        <w:rPr>
          <w:b/>
          <w:bCs/>
          <w:color w:val="000000"/>
        </w:rPr>
        <w:t>i</w:t>
      </w:r>
      <w:r w:rsidRPr="00A17129">
        <w:t xml:space="preserve">, a u slučaju prekoračenja </w:t>
      </w:r>
      <w:r w:rsidR="00676A01">
        <w:t>navedenog roka</w:t>
      </w:r>
      <w:r w:rsidRPr="00A17129">
        <w:t xml:space="preserve"> </w:t>
      </w:r>
      <w:r w:rsidR="00676A01" w:rsidRPr="00377B91">
        <w:t xml:space="preserve">odabranom ponuditelju će se obračunati i naplatiti ugovorom definirana kazna ili, u slučaju da se radi o neodgodivom poslu, </w:t>
      </w:r>
      <w:r w:rsidR="00BB712A">
        <w:lastRenderedPageBreak/>
        <w:t>angažirati drugi izvršitelj</w:t>
      </w:r>
      <w:r w:rsidR="00676A01" w:rsidRPr="00377B91">
        <w:t xml:space="preserve"> </w:t>
      </w:r>
      <w:r w:rsidR="00BB712A">
        <w:t>koji</w:t>
      </w:r>
      <w:r w:rsidR="00676A01" w:rsidRPr="00377B91">
        <w:t xml:space="preserve"> će </w:t>
      </w:r>
      <w:r w:rsidR="00BB712A">
        <w:t>realizirati posao</w:t>
      </w:r>
      <w:r w:rsidR="005A4F25">
        <w:t xml:space="preserve">, u kojem slučaju će se za nastale </w:t>
      </w:r>
      <w:r w:rsidR="00676A01" w:rsidRPr="00377B91">
        <w:t>troškove teretiti odabrani ponuditelj.</w:t>
      </w:r>
    </w:p>
    <w:p w14:paraId="47053557" w14:textId="77777777" w:rsidR="00C64053" w:rsidRPr="00826B5B" w:rsidRDefault="00C64053" w:rsidP="00C64053"/>
    <w:p w14:paraId="2DDC1DA1" w14:textId="1FC3FAE0" w:rsidR="00C64053" w:rsidRPr="00826B5B" w:rsidRDefault="00C64053" w:rsidP="00C64053">
      <w:r w:rsidRPr="00826B5B">
        <w:t xml:space="preserve">CPV oznaka: </w:t>
      </w:r>
      <w:r w:rsidR="0040245C" w:rsidRPr="0040245C">
        <w:rPr>
          <w:bCs/>
        </w:rPr>
        <w:t>65000000-3</w:t>
      </w:r>
      <w:r w:rsidR="0040245C">
        <w:rPr>
          <w:bCs/>
        </w:rPr>
        <w:t xml:space="preserve"> - </w:t>
      </w:r>
      <w:r w:rsidR="0040245C" w:rsidRPr="0040245C">
        <w:rPr>
          <w:bCs/>
        </w:rPr>
        <w:t>Komunalne usluge</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5A767FB4" w:rsidR="004F51A4" w:rsidRDefault="0040245C" w:rsidP="00CF5ADC">
      <w:r>
        <w:t xml:space="preserve">Skladište Naručitelja nalazi se </w:t>
      </w:r>
      <w:r w:rsidR="00233801">
        <w:t>na području</w:t>
      </w:r>
      <w:r>
        <w:t xml:space="preserve"> uval</w:t>
      </w:r>
      <w:r w:rsidR="00233801">
        <w:t>e</w:t>
      </w:r>
      <w:r>
        <w:t xml:space="preserve"> Voz</w:t>
      </w:r>
      <w:r w:rsidR="00233801">
        <w:t>, dok će se manifestacije održavati na p</w:t>
      </w:r>
      <w:r>
        <w:t>odručj</w:t>
      </w:r>
      <w:r w:rsidR="00233801">
        <w:t>u</w:t>
      </w:r>
      <w:r>
        <w:t xml:space="preserve"> općine Omišalj</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3BDE2E24" w:rsidR="00C64053" w:rsidRDefault="00C64053" w:rsidP="00C64053">
      <w:pPr>
        <w:tabs>
          <w:tab w:val="left" w:pos="0"/>
        </w:tabs>
        <w:jc w:val="both"/>
        <w:rPr>
          <w:color w:val="000000"/>
        </w:rPr>
      </w:pPr>
      <w:r>
        <w:rPr>
          <w:color w:val="000000"/>
        </w:rPr>
        <w:t xml:space="preserve">Temeljem provedenog postupka sklopit će se ugovor o nabavi </w:t>
      </w:r>
      <w:r w:rsidR="00233801">
        <w:rPr>
          <w:color w:val="000000"/>
        </w:rPr>
        <w:t>usluga</w:t>
      </w:r>
      <w:r>
        <w:rPr>
          <w:color w:val="000000"/>
        </w:rPr>
        <w:t>.</w:t>
      </w:r>
    </w:p>
    <w:p w14:paraId="6DB41EF5" w14:textId="77777777" w:rsidR="00C64053" w:rsidRDefault="00C64053" w:rsidP="00C64053">
      <w:pPr>
        <w:tabs>
          <w:tab w:val="left" w:pos="0"/>
        </w:tabs>
        <w:jc w:val="both"/>
        <w:rPr>
          <w:color w:val="000000"/>
        </w:rPr>
      </w:pPr>
    </w:p>
    <w:p w14:paraId="321486CE" w14:textId="6131C022" w:rsidR="00C64053" w:rsidRPr="00826B5B" w:rsidRDefault="00C64053" w:rsidP="00C64053">
      <w:pPr>
        <w:tabs>
          <w:tab w:val="left" w:pos="0"/>
        </w:tabs>
        <w:jc w:val="both"/>
        <w:rPr>
          <w:color w:val="FF0000"/>
        </w:rPr>
      </w:pPr>
      <w:r w:rsidRPr="00826B5B">
        <w:rPr>
          <w:color w:val="000000"/>
        </w:rPr>
        <w:t xml:space="preserve">Ugovor se sklapa na razdoblje </w:t>
      </w:r>
      <w:r w:rsidR="00233801">
        <w:rPr>
          <w:color w:val="000000"/>
        </w:rPr>
        <w:t>do 31. prosinca 2023</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57E7FA9C" w14:textId="1961D2C8" w:rsidR="00233801" w:rsidRDefault="00233801" w:rsidP="00233801">
      <w:pPr>
        <w:tabs>
          <w:tab w:val="left" w:pos="0"/>
        </w:tabs>
        <w:jc w:val="both"/>
        <w:rPr>
          <w:bCs/>
          <w:color w:val="000000"/>
        </w:rPr>
      </w:pPr>
      <w:r>
        <w:rPr>
          <w:bCs/>
          <w:color w:val="000000"/>
        </w:rPr>
        <w:t xml:space="preserve">Plaćanje će se vršiti </w:t>
      </w:r>
      <w:r w:rsidR="0086172C">
        <w:rPr>
          <w:bCs/>
          <w:color w:val="000000"/>
        </w:rPr>
        <w:t>sukladno</w:t>
      </w:r>
      <w:r w:rsidRPr="002C0C7A">
        <w:rPr>
          <w:bCs/>
          <w:color w:val="000000"/>
        </w:rPr>
        <w:t xml:space="preserve"> dinamici realizacije posla</w:t>
      </w:r>
      <w:r>
        <w:rPr>
          <w:bCs/>
          <w:color w:val="000000"/>
        </w:rPr>
        <w:t>,</w:t>
      </w:r>
      <w:r w:rsidRPr="002C0C7A">
        <w:rPr>
          <w:bCs/>
          <w:color w:val="000000"/>
        </w:rPr>
        <w:t xml:space="preserve"> </w:t>
      </w:r>
      <w:r w:rsidRPr="00C13361">
        <w:rPr>
          <w:bCs/>
          <w:color w:val="000000"/>
        </w:rPr>
        <w:t>u roku od 30 dana od zaprimanja valjanog računa</w:t>
      </w:r>
      <w:r>
        <w:rPr>
          <w:bCs/>
          <w:color w:val="000000"/>
        </w:rPr>
        <w:t xml:space="preserve"> ispostavljenog temeljem uredno realiziranih usluga</w:t>
      </w:r>
      <w:r w:rsidRPr="00C13361">
        <w:rPr>
          <w:bCs/>
          <w:color w:val="000000"/>
        </w:rPr>
        <w:t>.</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1"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2" w:name="_Hlk118726138"/>
      <w:r w:rsidR="00086843" w:rsidRPr="00826B5B">
        <w:t xml:space="preserve">lista </w:t>
      </w:r>
      <w:r w:rsidR="00086843">
        <w:t xml:space="preserve">stavlja se </w:t>
      </w:r>
      <w:bookmarkStart w:id="3" w:name="_Hlk118726199"/>
      <w:r w:rsidR="00086843">
        <w:t>na raspolaganje</w:t>
      </w:r>
      <w:r w:rsidR="00086843" w:rsidRPr="00826B5B">
        <w:t xml:space="preserve"> </w:t>
      </w:r>
      <w:bookmarkEnd w:id="2"/>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1"/>
    <w:bookmarkEnd w:id="3"/>
    <w:p w14:paraId="65D4EA9E" w14:textId="77777777" w:rsidR="00C64053" w:rsidRPr="00233801" w:rsidRDefault="00C64053" w:rsidP="00C64053">
      <w:pPr>
        <w:pStyle w:val="ListParagraph"/>
        <w:numPr>
          <w:ilvl w:val="1"/>
          <w:numId w:val="27"/>
        </w:numPr>
        <w:tabs>
          <w:tab w:val="left" w:pos="0"/>
        </w:tabs>
        <w:jc w:val="both"/>
        <w:rPr>
          <w:b/>
          <w:bCs/>
          <w:sz w:val="24"/>
          <w:szCs w:val="24"/>
        </w:rPr>
      </w:pPr>
      <w:r w:rsidRPr="00233801">
        <w:rPr>
          <w:b/>
          <w:bCs/>
          <w:sz w:val="24"/>
          <w:szCs w:val="24"/>
        </w:rPr>
        <w:t>Popunjeni, potpisani i pečatom ovjereni Troškovnik</w:t>
      </w:r>
    </w:p>
    <w:p w14:paraId="34399D2B" w14:textId="77777777" w:rsidR="00C64053" w:rsidRPr="00233801" w:rsidRDefault="00C64053" w:rsidP="00C64053">
      <w:pPr>
        <w:tabs>
          <w:tab w:val="left" w:pos="0"/>
        </w:tabs>
        <w:jc w:val="both"/>
      </w:pPr>
      <w:r w:rsidRPr="00233801">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lastRenderedPageBreak/>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5F25DA2F" w14:textId="77777777" w:rsidR="003304FE" w:rsidRDefault="003304FE"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lastRenderedPageBreak/>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3B995775" w:rsidR="00C64053" w:rsidRPr="00EA06DD" w:rsidRDefault="00C64053" w:rsidP="00C64053">
      <w:pPr>
        <w:jc w:val="center"/>
        <w:rPr>
          <w:b/>
          <w:bCs/>
          <w:color w:val="000000"/>
        </w:rPr>
      </w:pPr>
      <w:r w:rsidRPr="00EA06DD">
        <w:rPr>
          <w:b/>
          <w:bCs/>
          <w:color w:val="000000"/>
        </w:rPr>
        <w:t xml:space="preserve">Predmet nabave: </w:t>
      </w:r>
      <w:r w:rsidR="00233801" w:rsidRPr="00233801">
        <w:rPr>
          <w:b/>
        </w:rPr>
        <w:t>Komunalni poslovi u svrhu održavanja manifestacija u 2023. godini</w:t>
      </w:r>
    </w:p>
    <w:p w14:paraId="07EA418E" w14:textId="7D478D03"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233801">
        <w:rPr>
          <w:b/>
          <w:bCs/>
          <w:color w:val="000000"/>
        </w:rPr>
        <w:t>6/23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30D99B3E" w:rsidR="0008372D" w:rsidRDefault="00AA3498" w:rsidP="00CF5ADC">
      <w:pPr>
        <w:jc w:val="both"/>
        <w:rPr>
          <w:color w:val="000000"/>
        </w:rPr>
      </w:pPr>
      <w:r w:rsidRPr="00826B5B">
        <w:rPr>
          <w:color w:val="000000"/>
        </w:rPr>
        <w:t xml:space="preserve">Kriterij odabira ponude je </w:t>
      </w:r>
      <w:r w:rsidR="00C64053" w:rsidRPr="00233801">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7D1E9D3B" w:rsidR="00AA3498" w:rsidRPr="0008372D" w:rsidRDefault="00233801" w:rsidP="00AA3498">
      <w:pPr>
        <w:jc w:val="both"/>
        <w:rPr>
          <w:b/>
          <w:u w:val="single"/>
        </w:rPr>
      </w:pPr>
      <w:r>
        <w:rPr>
          <w:b/>
          <w:u w:val="single"/>
        </w:rPr>
        <w:t>27. travnja</w:t>
      </w:r>
      <w:r w:rsidR="00C64053">
        <w:rPr>
          <w:b/>
          <w:u w:val="single"/>
        </w:rPr>
        <w:t xml:space="preserve"> </w:t>
      </w:r>
      <w:r w:rsidR="00AA53C0">
        <w:rPr>
          <w:b/>
          <w:u w:val="single"/>
        </w:rPr>
        <w:t>2023.</w:t>
      </w:r>
      <w:r w:rsidR="00AA3498" w:rsidRPr="00826B5B">
        <w:rPr>
          <w:b/>
          <w:u w:val="single"/>
        </w:rPr>
        <w:t xml:space="preserve"> do </w:t>
      </w:r>
      <w:r>
        <w:rPr>
          <w:b/>
          <w:u w:val="single"/>
        </w:rPr>
        <w:t>14:00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lastRenderedPageBreak/>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64A3FAAE" w:rsidR="00BD2986" w:rsidRPr="00826B5B" w:rsidRDefault="0008372D" w:rsidP="00CF5ADC">
      <w:pPr>
        <w:jc w:val="both"/>
      </w:pPr>
      <w:r>
        <w:t>O</w:t>
      </w:r>
      <w:r w:rsidR="00D36AC0" w:rsidRPr="00826B5B">
        <w:t>tvaranje ponuda održat će se</w:t>
      </w:r>
      <w:r w:rsidR="00AA3498">
        <w:t xml:space="preserve"> </w:t>
      </w:r>
      <w:r w:rsidR="00233801">
        <w:t>27. travnja</w:t>
      </w:r>
      <w:r w:rsidR="00C64053">
        <w:t xml:space="preserve"> </w:t>
      </w:r>
      <w:r w:rsidR="00AA53C0">
        <w:t>2023.</w:t>
      </w:r>
      <w:r w:rsidR="00AA3498">
        <w:t xml:space="preserve"> </w:t>
      </w:r>
      <w:r w:rsidR="00D36AC0" w:rsidRPr="00826B5B">
        <w:t xml:space="preserve">u </w:t>
      </w:r>
      <w:r w:rsidR="00233801">
        <w:t>14:00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01D4C799"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2712FAC3" w14:textId="3DF94E9F" w:rsidR="00AA3498" w:rsidRPr="00233801" w:rsidRDefault="007351A8" w:rsidP="00233801">
      <w:pPr>
        <w:pStyle w:val="ListParagraph"/>
        <w:numPr>
          <w:ilvl w:val="0"/>
          <w:numId w:val="34"/>
        </w:numPr>
        <w:rPr>
          <w:sz w:val="24"/>
          <w:szCs w:val="24"/>
        </w:rPr>
      </w:pPr>
      <w:r w:rsidRPr="00233801">
        <w:rPr>
          <w:sz w:val="24"/>
          <w:szCs w:val="24"/>
        </w:rPr>
        <w:t xml:space="preserve">Obrazac </w:t>
      </w:r>
      <w:r w:rsidR="003C4B5D" w:rsidRPr="00233801">
        <w:rPr>
          <w:sz w:val="24"/>
          <w:szCs w:val="24"/>
        </w:rPr>
        <w:t>Troškovnik</w:t>
      </w:r>
      <w:r w:rsidRPr="00233801">
        <w:rPr>
          <w:sz w:val="24"/>
          <w:szCs w:val="24"/>
        </w:rPr>
        <w:t>a</w:t>
      </w:r>
      <w:r w:rsidR="00233801">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3304FE">
      <w:pPr>
        <w:ind w:left="5664"/>
        <w:jc w:val="center"/>
        <w:rPr>
          <w:b/>
          <w:bCs/>
        </w:rPr>
      </w:pPr>
      <w:r w:rsidRPr="00826B5B">
        <w:rPr>
          <w:b/>
        </w:rPr>
        <w:t xml:space="preserve">   </w:t>
      </w:r>
      <w:r w:rsidR="00B62F82">
        <w:rPr>
          <w:b/>
          <w:bCs/>
        </w:rPr>
        <w:t>PROČELNICA</w:t>
      </w:r>
    </w:p>
    <w:p w14:paraId="1282C781" w14:textId="50D4314B" w:rsidR="00E7343C" w:rsidRPr="004F51A4" w:rsidRDefault="00865195" w:rsidP="003304FE">
      <w:pPr>
        <w:ind w:left="5664"/>
        <w:jc w:val="center"/>
        <w:rPr>
          <w:b/>
          <w:bCs/>
        </w:rPr>
      </w:pPr>
      <w:r>
        <w:rPr>
          <w:b/>
          <w:bCs/>
        </w:rPr>
        <w:t xml:space="preserve">Maja Mahulja, dipl. </w:t>
      </w:r>
      <w:proofErr w:type="spellStart"/>
      <w:r w:rsidRPr="00F7278C">
        <w:rPr>
          <w:b/>
          <w:bCs/>
        </w:rPr>
        <w:t>oec</w:t>
      </w:r>
      <w:proofErr w:type="spellEnd"/>
      <w:r w:rsidRPr="003304FE">
        <w:rPr>
          <w:b/>
          <w:bCs/>
        </w:rPr>
        <w:t>.</w:t>
      </w:r>
      <w:r w:rsidR="002E439D" w:rsidRPr="003304FE">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4BF9" w14:textId="77777777" w:rsidR="00A71794" w:rsidRDefault="00A71794">
      <w:r>
        <w:separator/>
      </w:r>
    </w:p>
  </w:endnote>
  <w:endnote w:type="continuationSeparator" w:id="0">
    <w:p w14:paraId="4E27B247" w14:textId="77777777" w:rsidR="00A71794" w:rsidRDefault="00A7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C34E" w14:textId="77777777" w:rsidR="00A71794" w:rsidRDefault="00A71794">
      <w:r>
        <w:separator/>
      </w:r>
    </w:p>
  </w:footnote>
  <w:footnote w:type="continuationSeparator" w:id="0">
    <w:p w14:paraId="763FDE8C" w14:textId="77777777" w:rsidR="00A71794" w:rsidRDefault="00A7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C70D01"/>
    <w:multiLevelType w:val="hybridMultilevel"/>
    <w:tmpl w:val="DB780AD4"/>
    <w:lvl w:ilvl="0" w:tplc="2932CF2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2"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3"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E390C89"/>
    <w:multiLevelType w:val="multilevel"/>
    <w:tmpl w:val="0E92610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7"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7"/>
  </w:num>
  <w:num w:numId="2" w16cid:durableId="880938182">
    <w:abstractNumId w:val="15"/>
  </w:num>
  <w:num w:numId="3" w16cid:durableId="2035112073">
    <w:abstractNumId w:val="24"/>
  </w:num>
  <w:num w:numId="4" w16cid:durableId="1751928911">
    <w:abstractNumId w:val="12"/>
  </w:num>
  <w:num w:numId="5" w16cid:durableId="507794848">
    <w:abstractNumId w:val="36"/>
  </w:num>
  <w:num w:numId="6" w16cid:durableId="408158401">
    <w:abstractNumId w:val="8"/>
  </w:num>
  <w:num w:numId="7" w16cid:durableId="1128204917">
    <w:abstractNumId w:val="25"/>
  </w:num>
  <w:num w:numId="8" w16cid:durableId="1675454848">
    <w:abstractNumId w:val="9"/>
  </w:num>
  <w:num w:numId="9" w16cid:durableId="2121948387">
    <w:abstractNumId w:val="21"/>
  </w:num>
  <w:num w:numId="10" w16cid:durableId="1769693066">
    <w:abstractNumId w:val="18"/>
  </w:num>
  <w:num w:numId="11" w16cid:durableId="1094016901">
    <w:abstractNumId w:val="35"/>
  </w:num>
  <w:num w:numId="12" w16cid:durableId="361171771">
    <w:abstractNumId w:val="3"/>
  </w:num>
  <w:num w:numId="13" w16cid:durableId="158666698">
    <w:abstractNumId w:val="13"/>
  </w:num>
  <w:num w:numId="14" w16cid:durableId="2001420510">
    <w:abstractNumId w:val="31"/>
  </w:num>
  <w:num w:numId="15" w16cid:durableId="405616838">
    <w:abstractNumId w:val="23"/>
  </w:num>
  <w:num w:numId="16" w16cid:durableId="1485272394">
    <w:abstractNumId w:val="14"/>
  </w:num>
  <w:num w:numId="17" w16cid:durableId="465852916">
    <w:abstractNumId w:val="1"/>
  </w:num>
  <w:num w:numId="18" w16cid:durableId="530149964">
    <w:abstractNumId w:val="26"/>
  </w:num>
  <w:num w:numId="19" w16cid:durableId="877745854">
    <w:abstractNumId w:val="38"/>
  </w:num>
  <w:num w:numId="20" w16cid:durableId="731584815">
    <w:abstractNumId w:val="11"/>
  </w:num>
  <w:num w:numId="21" w16cid:durableId="1869833180">
    <w:abstractNumId w:val="10"/>
  </w:num>
  <w:num w:numId="22" w16cid:durableId="1044062846">
    <w:abstractNumId w:val="19"/>
  </w:num>
  <w:num w:numId="23" w16cid:durableId="1849907357">
    <w:abstractNumId w:val="20"/>
  </w:num>
  <w:num w:numId="24" w16cid:durableId="1895579991">
    <w:abstractNumId w:val="33"/>
  </w:num>
  <w:num w:numId="25" w16cid:durableId="1823884590">
    <w:abstractNumId w:val="0"/>
  </w:num>
  <w:num w:numId="26" w16cid:durableId="1788350325">
    <w:abstractNumId w:val="22"/>
  </w:num>
  <w:num w:numId="27" w16cid:durableId="1069112611">
    <w:abstractNumId w:val="2"/>
  </w:num>
  <w:num w:numId="28" w16cid:durableId="306976892">
    <w:abstractNumId w:val="6"/>
  </w:num>
  <w:num w:numId="29" w16cid:durableId="1683126799">
    <w:abstractNumId w:val="27"/>
  </w:num>
  <w:num w:numId="30" w16cid:durableId="1753971777">
    <w:abstractNumId w:val="4"/>
  </w:num>
  <w:num w:numId="31" w16cid:durableId="979188778">
    <w:abstractNumId w:val="34"/>
  </w:num>
  <w:num w:numId="32" w16cid:durableId="569577880">
    <w:abstractNumId w:val="17"/>
  </w:num>
  <w:num w:numId="33" w16cid:durableId="504248329">
    <w:abstractNumId w:val="16"/>
  </w:num>
  <w:num w:numId="34" w16cid:durableId="1297299352">
    <w:abstractNumId w:val="5"/>
  </w:num>
  <w:num w:numId="35" w16cid:durableId="1183937499">
    <w:abstractNumId w:val="29"/>
  </w:num>
  <w:num w:numId="36" w16cid:durableId="2038464465">
    <w:abstractNumId w:val="28"/>
  </w:num>
  <w:num w:numId="37" w16cid:durableId="1003777889">
    <w:abstractNumId w:val="32"/>
  </w:num>
  <w:num w:numId="38" w16cid:durableId="1648703727">
    <w:abstractNumId w:val="30"/>
  </w:num>
  <w:num w:numId="39" w16cid:durableId="199787578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3801"/>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4F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45C"/>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4F25"/>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76A01"/>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172C"/>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1794"/>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B712A"/>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0F3C"/>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uiPriority w:val="34"/>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13321</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2</cp:revision>
  <cp:lastPrinted>2023-04-19T07:37:00Z</cp:lastPrinted>
  <dcterms:created xsi:type="dcterms:W3CDTF">2023-04-19T07:37:00Z</dcterms:created>
  <dcterms:modified xsi:type="dcterms:W3CDTF">2023-04-19T07:37:00Z</dcterms:modified>
</cp:coreProperties>
</file>