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8784ACA"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86CFA">
        <w:t>65</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686CFA">
        <w:t>3</w:t>
      </w:r>
    </w:p>
    <w:p w14:paraId="194752CD" w14:textId="0E72FB54" w:rsidR="00F70FFE" w:rsidRPr="00826B5B" w:rsidRDefault="00FE0C1B" w:rsidP="00CF5ADC">
      <w:r>
        <w:t>Omišalj</w:t>
      </w:r>
      <w:r w:rsidR="00E54028">
        <w:t xml:space="preserve">, </w:t>
      </w:r>
      <w:r w:rsidR="00686CFA">
        <w:t>24. srpnja</w:t>
      </w:r>
      <w:r w:rsidR="001E4F83">
        <w:t xml:space="preserve">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20DBB011" w:rsidR="00152942" w:rsidRDefault="00152942" w:rsidP="00CF5ADC">
            <w:pPr>
              <w:pStyle w:val="Header"/>
              <w:jc w:val="center"/>
              <w:rPr>
                <w:b/>
                <w:sz w:val="24"/>
                <w:szCs w:val="24"/>
              </w:rPr>
            </w:pPr>
            <w:r>
              <w:rPr>
                <w:b/>
                <w:sz w:val="24"/>
                <w:szCs w:val="24"/>
              </w:rPr>
              <w:t xml:space="preserve">Predmet nabave: </w:t>
            </w:r>
            <w:r w:rsidR="00686CFA" w:rsidRPr="00686CFA">
              <w:rPr>
                <w:bCs/>
                <w:sz w:val="24"/>
                <w:szCs w:val="24"/>
              </w:rPr>
              <w:t>Izrada idejnog projekta za rekonstrukciju nogometnog igrališta Pušća</w:t>
            </w:r>
          </w:p>
          <w:p w14:paraId="2EB3DCCF" w14:textId="1EA7F127" w:rsidR="009020B0" w:rsidRDefault="00152942" w:rsidP="00CF5ADC">
            <w:pPr>
              <w:pStyle w:val="Header"/>
              <w:jc w:val="center"/>
              <w:rPr>
                <w:b/>
                <w:sz w:val="24"/>
                <w:szCs w:val="24"/>
              </w:rPr>
            </w:pPr>
            <w:r>
              <w:rPr>
                <w:b/>
                <w:sz w:val="24"/>
                <w:szCs w:val="24"/>
              </w:rPr>
              <w:t xml:space="preserve">Evidencijski broj nabave: </w:t>
            </w:r>
            <w:r w:rsidR="00686CFA">
              <w:rPr>
                <w:bCs/>
                <w:sz w:val="24"/>
                <w:szCs w:val="24"/>
              </w:rPr>
              <w:t>20/23</w:t>
            </w:r>
          </w:p>
          <w:p w14:paraId="13774AE0" w14:textId="01D21C14" w:rsidR="00152942" w:rsidRPr="00826B5B" w:rsidRDefault="00152942" w:rsidP="00CF5ADC">
            <w:pPr>
              <w:pStyle w:val="Header"/>
              <w:jc w:val="center"/>
              <w:rPr>
                <w:b/>
                <w:sz w:val="24"/>
                <w:szCs w:val="24"/>
              </w:rPr>
            </w:pPr>
            <w:r>
              <w:rPr>
                <w:b/>
                <w:sz w:val="24"/>
                <w:szCs w:val="24"/>
              </w:rPr>
              <w:t xml:space="preserve">CPV oznaka: </w:t>
            </w:r>
            <w:r w:rsidR="00686CFA" w:rsidRPr="00686CFA">
              <w:rPr>
                <w:bCs/>
                <w:sz w:val="24"/>
                <w:szCs w:val="24"/>
              </w:rPr>
              <w:t>71242000-6</w:t>
            </w:r>
            <w:r w:rsidR="00686CFA">
              <w:rPr>
                <w:bCs/>
                <w:sz w:val="24"/>
                <w:szCs w:val="24"/>
              </w:rPr>
              <w:t xml:space="preserve"> - </w:t>
            </w:r>
            <w:r w:rsidR="00686CFA" w:rsidRPr="00686CFA">
              <w:rPr>
                <w:bCs/>
                <w:sz w:val="24"/>
                <w:szCs w:val="24"/>
              </w:rPr>
              <w:t>Izrada projekta i nacrta, procjena troškova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77777777"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dalje u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5DE3C60" w:rsidR="004F51A4" w:rsidRDefault="00686CFA" w:rsidP="00CF5ADC">
      <w:pPr>
        <w:rPr>
          <w:color w:val="000000"/>
        </w:rPr>
      </w:pPr>
      <w:r>
        <w:rPr>
          <w:color w:val="000000"/>
        </w:rPr>
        <w:t>20/23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23C706EC" w:rsidR="004F51A4" w:rsidRPr="00C64053" w:rsidRDefault="00686CFA" w:rsidP="00CF5ADC">
      <w:r>
        <w:t>26.000,00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47053557" w14:textId="1C10B2FB" w:rsidR="00C64053" w:rsidRDefault="00432C91" w:rsidP="00432C91">
      <w:pPr>
        <w:jc w:val="both"/>
      </w:pPr>
      <w:r>
        <w:t xml:space="preserve">Predmet nabave </w:t>
      </w:r>
      <w:r>
        <w:t>su</w:t>
      </w:r>
      <w:r w:rsidRPr="00431A77">
        <w:t xml:space="preserve"> uslug</w:t>
      </w:r>
      <w:r>
        <w:t>e</w:t>
      </w:r>
      <w:r w:rsidRPr="00431A77">
        <w:t xml:space="preserve"> izrade </w:t>
      </w:r>
      <w:r>
        <w:t>idejnog</w:t>
      </w:r>
      <w:r>
        <w:t xml:space="preserve"> projekta za izvođenje radova na rekonstrukciji </w:t>
      </w:r>
      <w:r w:rsidRPr="006F6565">
        <w:t>nogometnog igrališta Pušća</w:t>
      </w:r>
      <w:r w:rsidRPr="003B544A">
        <w:t xml:space="preserve"> u </w:t>
      </w:r>
      <w:r>
        <w:t xml:space="preserve">naselju </w:t>
      </w:r>
      <w:r w:rsidRPr="003B544A">
        <w:t>Omiš</w:t>
      </w:r>
      <w:r>
        <w:t>a</w:t>
      </w:r>
      <w:r w:rsidRPr="003B544A">
        <w:t>lj</w:t>
      </w:r>
      <w:r>
        <w:t xml:space="preserve">, </w:t>
      </w:r>
      <w:r w:rsidRPr="00132E7C">
        <w:rPr>
          <w:rFonts w:asciiTheme="majorBidi" w:hAnsiTheme="majorBidi" w:cstheme="majorBidi"/>
        </w:rPr>
        <w:t xml:space="preserve">u cilju ishođenja </w:t>
      </w:r>
      <w:r>
        <w:rPr>
          <w:rFonts w:asciiTheme="majorBidi" w:hAnsiTheme="majorBidi" w:cstheme="majorBidi"/>
        </w:rPr>
        <w:t>lokacijske</w:t>
      </w:r>
      <w:r w:rsidRPr="00132E7C">
        <w:rPr>
          <w:rFonts w:asciiTheme="majorBidi" w:hAnsiTheme="majorBidi" w:cstheme="majorBidi"/>
        </w:rPr>
        <w:t xml:space="preserve"> dozvole</w:t>
      </w:r>
      <w:r>
        <w:rPr>
          <w:rFonts w:asciiTheme="majorBidi" w:hAnsiTheme="majorBidi" w:cstheme="majorBidi"/>
        </w:rPr>
        <w:t xml:space="preserve">. Predmet nabave detaljno je opisan Projektnim zadatkom koji se stavlja ponuditeljima na raspolaganje </w:t>
      </w:r>
      <w:r>
        <w:t>kao Prilog 2. ovog Poziva.</w:t>
      </w:r>
    </w:p>
    <w:p w14:paraId="4F9AE284" w14:textId="77777777" w:rsidR="00432C91" w:rsidRDefault="00432C91" w:rsidP="00432C91">
      <w:pPr>
        <w:jc w:val="both"/>
      </w:pPr>
    </w:p>
    <w:p w14:paraId="45553579" w14:textId="77777777" w:rsidR="00432C91" w:rsidRDefault="00432C91" w:rsidP="00432C91">
      <w:pPr>
        <w:jc w:val="both"/>
        <w:rPr>
          <w:color w:val="000000"/>
        </w:rPr>
      </w:pPr>
      <w:r>
        <w:rPr>
          <w:color w:val="000000"/>
        </w:rPr>
        <w:t>Ponuditelji su dužni u</w:t>
      </w:r>
      <w:r w:rsidRPr="00C54D76">
        <w:rPr>
          <w:color w:val="000000"/>
        </w:rPr>
        <w:t xml:space="preserve"> </w:t>
      </w:r>
      <w:r>
        <w:rPr>
          <w:color w:val="000000"/>
        </w:rPr>
        <w:t xml:space="preserve">cijenu ponude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rada, opreme, prijevoza, tiskanja, uvezivanja te dostave</w:t>
      </w:r>
      <w:r w:rsidRPr="00484045">
        <w:rPr>
          <w:bCs/>
        </w:rPr>
        <w:t xml:space="preserve"> </w:t>
      </w:r>
      <w:r>
        <w:rPr>
          <w:bCs/>
        </w:rPr>
        <w:t xml:space="preserve">projektne dokumentacije </w:t>
      </w:r>
      <w:r w:rsidRPr="00484045">
        <w:rPr>
          <w:bCs/>
        </w:rPr>
        <w:t xml:space="preserve">i sl. </w:t>
      </w:r>
      <w:r>
        <w:rPr>
          <w:bCs/>
        </w:rPr>
        <w:t>Bilo kakva naknada</w:t>
      </w:r>
      <w:r w:rsidRPr="00484045">
        <w:rPr>
          <w:color w:val="000000"/>
        </w:rPr>
        <w:t xml:space="preserve"> iznad </w:t>
      </w:r>
      <w:r>
        <w:rPr>
          <w:color w:val="000000"/>
        </w:rPr>
        <w:t>ponuđene cijene</w:t>
      </w:r>
      <w:r w:rsidRPr="00484045">
        <w:rPr>
          <w:color w:val="000000"/>
        </w:rPr>
        <w:t xml:space="preserve"> neće se priznavati.</w:t>
      </w:r>
    </w:p>
    <w:p w14:paraId="70F1403D" w14:textId="77777777" w:rsidR="00432C91" w:rsidRDefault="00432C91" w:rsidP="00432C91">
      <w:pPr>
        <w:jc w:val="both"/>
        <w:rPr>
          <w:color w:val="000000"/>
        </w:rPr>
      </w:pPr>
    </w:p>
    <w:p w14:paraId="723A69D4" w14:textId="2ED7C760" w:rsidR="00432C91" w:rsidRPr="00DB0B4A" w:rsidRDefault="00432C91" w:rsidP="00432C91">
      <w:pPr>
        <w:jc w:val="both"/>
      </w:pPr>
      <w:r w:rsidRPr="0010207A">
        <w:rPr>
          <w:color w:val="000000"/>
        </w:rPr>
        <w:t xml:space="preserve">Odabrani ponuditelj dužan je </w:t>
      </w:r>
      <w:r>
        <w:rPr>
          <w:color w:val="000000"/>
        </w:rPr>
        <w:t xml:space="preserve">realizirati usluge koje su </w:t>
      </w:r>
      <w:r w:rsidRPr="0010207A">
        <w:rPr>
          <w:color w:val="000000"/>
        </w:rPr>
        <w:t xml:space="preserve">predmet </w:t>
      </w:r>
      <w:r>
        <w:rPr>
          <w:color w:val="000000"/>
        </w:rPr>
        <w:t xml:space="preserve">ovog postupka </w:t>
      </w:r>
      <w:r w:rsidRPr="0010207A">
        <w:rPr>
          <w:color w:val="000000"/>
        </w:rPr>
        <w:t xml:space="preserve">nabave svojom opremom, </w:t>
      </w:r>
      <w:r>
        <w:rPr>
          <w:color w:val="000000"/>
        </w:rPr>
        <w:t>vozilima i materijalom,</w:t>
      </w:r>
      <w:r w:rsidRPr="0010207A">
        <w:rPr>
          <w:color w:val="000000"/>
        </w:rPr>
        <w:t xml:space="preserve"> </w:t>
      </w:r>
      <w:r>
        <w:rPr>
          <w:color w:val="000000"/>
        </w:rPr>
        <w:t xml:space="preserve">te </w:t>
      </w:r>
      <w:r w:rsidRPr="0010207A">
        <w:rPr>
          <w:bCs/>
        </w:rPr>
        <w:t>u skladu</w:t>
      </w:r>
      <w:r w:rsidRPr="0010207A">
        <w:t xml:space="preserve"> s </w:t>
      </w:r>
      <w:r w:rsidRPr="00B5579D">
        <w:rPr>
          <w:rFonts w:asciiTheme="majorBidi" w:hAnsiTheme="majorBidi" w:cstheme="majorBidi"/>
        </w:rPr>
        <w:t>Projektn</w:t>
      </w:r>
      <w:r>
        <w:rPr>
          <w:rFonts w:asciiTheme="majorBidi" w:hAnsiTheme="majorBidi" w:cstheme="majorBidi"/>
        </w:rPr>
        <w:t>im zadatkom</w:t>
      </w:r>
      <w:r w:rsidRPr="00B5579D">
        <w:rPr>
          <w:rFonts w:asciiTheme="majorBidi" w:hAnsiTheme="majorBidi" w:cstheme="majorBidi"/>
        </w:rPr>
        <w:t xml:space="preserve">, </w:t>
      </w:r>
      <w:r w:rsidR="002855D9">
        <w:rPr>
          <w:rFonts w:asciiTheme="majorBidi" w:hAnsiTheme="majorBidi" w:cstheme="majorBidi"/>
        </w:rPr>
        <w:t xml:space="preserve">uputama Naručitelja te </w:t>
      </w:r>
      <w:r w:rsidRPr="00B5579D">
        <w:rPr>
          <w:rFonts w:asciiTheme="majorBidi" w:hAnsiTheme="majorBidi" w:cstheme="majorBidi"/>
        </w:rPr>
        <w:t xml:space="preserve">važećim pozitivnim propisima, normativima i </w:t>
      </w:r>
      <w:r w:rsidR="002855D9" w:rsidRPr="00B5579D">
        <w:rPr>
          <w:rFonts w:asciiTheme="majorBidi" w:hAnsiTheme="majorBidi" w:cstheme="majorBidi"/>
        </w:rPr>
        <w:t>standardima</w:t>
      </w:r>
      <w:r w:rsidR="002855D9">
        <w:rPr>
          <w:rFonts w:asciiTheme="majorBidi" w:hAnsiTheme="majorBidi" w:cstheme="majorBidi"/>
        </w:rPr>
        <w:t>, kao</w:t>
      </w:r>
      <w:r w:rsidR="002855D9" w:rsidRPr="00B5579D">
        <w:rPr>
          <w:rFonts w:asciiTheme="majorBidi" w:hAnsiTheme="majorBidi" w:cstheme="majorBidi"/>
        </w:rPr>
        <w:t xml:space="preserve"> </w:t>
      </w:r>
      <w:r w:rsidR="002855D9">
        <w:rPr>
          <w:rFonts w:asciiTheme="majorBidi" w:hAnsiTheme="majorBidi" w:cstheme="majorBidi"/>
        </w:rPr>
        <w:t>i</w:t>
      </w:r>
      <w:r w:rsidR="002855D9" w:rsidRPr="00B5579D">
        <w:rPr>
          <w:rFonts w:asciiTheme="majorBidi" w:hAnsiTheme="majorBidi" w:cstheme="majorBidi"/>
        </w:rPr>
        <w:t xml:space="preserve"> pravilima struke</w:t>
      </w:r>
      <w:r w:rsidR="002855D9">
        <w:rPr>
          <w:rFonts w:asciiTheme="majorBidi" w:hAnsiTheme="majorBidi" w:cstheme="majorBidi"/>
        </w:rPr>
        <w:t>.</w:t>
      </w:r>
    </w:p>
    <w:p w14:paraId="45FAEC04" w14:textId="77777777" w:rsidR="00432C91" w:rsidRDefault="00432C91" w:rsidP="00432C91"/>
    <w:p w14:paraId="44FEB5D7" w14:textId="77777777" w:rsidR="002855D9" w:rsidRPr="00217DB7" w:rsidRDefault="002855D9" w:rsidP="002855D9">
      <w:pPr>
        <w:jc w:val="both"/>
        <w:rPr>
          <w:rFonts w:asciiTheme="majorBidi" w:hAnsiTheme="majorBidi" w:cstheme="majorBidi"/>
          <w:b/>
          <w:bCs/>
          <w:u w:val="single"/>
        </w:rPr>
      </w:pPr>
      <w:r w:rsidRPr="00C64CA4">
        <w:rPr>
          <w:rFonts w:asciiTheme="majorBidi" w:hAnsiTheme="majorBidi" w:cstheme="majorBidi"/>
          <w:b/>
          <w:bCs/>
          <w:u w:val="single"/>
        </w:rPr>
        <w:t>Uzimajući u obzir kompleksnost predmet</w:t>
      </w:r>
      <w:r>
        <w:rPr>
          <w:rFonts w:asciiTheme="majorBidi" w:hAnsiTheme="majorBidi" w:cstheme="majorBidi"/>
          <w:b/>
          <w:bCs/>
          <w:u w:val="single"/>
        </w:rPr>
        <w:t>a</w:t>
      </w:r>
      <w:r w:rsidRPr="00C64CA4">
        <w:rPr>
          <w:rFonts w:asciiTheme="majorBidi" w:hAnsiTheme="majorBidi" w:cstheme="majorBidi"/>
          <w:b/>
          <w:bCs/>
          <w:u w:val="single"/>
        </w:rPr>
        <w:t xml:space="preserve"> nabave, ponuditeljima se preporuča obilazak lokacije.</w:t>
      </w:r>
      <w:r>
        <w:rPr>
          <w:rFonts w:asciiTheme="majorBidi" w:hAnsiTheme="majorBidi" w:cstheme="majorBidi"/>
        </w:rPr>
        <w:t xml:space="preserve"> Ponuditelji su u mogućnosti obaviti pregled lokacije o vlastitom trošku, uz napomenu da isti nije obvezan. </w:t>
      </w:r>
      <w:r w:rsidRPr="004606E0">
        <w:rPr>
          <w:rFonts w:asciiTheme="majorBidi" w:hAnsiTheme="majorBidi" w:cstheme="majorBidi"/>
        </w:rPr>
        <w:t xml:space="preserve">Smatrat će se da je </w:t>
      </w:r>
      <w:r>
        <w:rPr>
          <w:rFonts w:asciiTheme="majorBidi" w:hAnsiTheme="majorBidi" w:cstheme="majorBidi"/>
        </w:rPr>
        <w:t>ponuditelj</w:t>
      </w:r>
      <w:r w:rsidRPr="004606E0">
        <w:rPr>
          <w:rFonts w:asciiTheme="majorBidi" w:hAnsiTheme="majorBidi" w:cstheme="majorBidi"/>
        </w:rPr>
        <w:t xml:space="preserve"> prije davanja ponude upoznat s lokacijom, da je u svemu proučio dokumentaciju o nabavi, da je došao do svih potrebnih podataka koji utječu na </w:t>
      </w:r>
      <w:r>
        <w:rPr>
          <w:rFonts w:asciiTheme="majorBidi" w:hAnsiTheme="majorBidi" w:cstheme="majorBidi"/>
        </w:rPr>
        <w:t>realizaciju posla</w:t>
      </w:r>
      <w:r w:rsidRPr="004606E0">
        <w:rPr>
          <w:rFonts w:asciiTheme="majorBidi" w:hAnsiTheme="majorBidi" w:cstheme="majorBidi"/>
        </w:rPr>
        <w:t xml:space="preserve">, te da je na osnovu </w:t>
      </w:r>
      <w:r>
        <w:rPr>
          <w:rFonts w:asciiTheme="majorBidi" w:hAnsiTheme="majorBidi" w:cstheme="majorBidi"/>
        </w:rPr>
        <w:t>navedenog</w:t>
      </w:r>
      <w:r w:rsidRPr="004606E0">
        <w:rPr>
          <w:rFonts w:asciiTheme="majorBidi" w:hAnsiTheme="majorBidi" w:cstheme="majorBidi"/>
        </w:rPr>
        <w:t xml:space="preserve"> podnio svoju ponudu</w:t>
      </w:r>
      <w:r>
        <w:rPr>
          <w:rFonts w:asciiTheme="majorBidi" w:hAnsiTheme="majorBidi" w:cstheme="majorBidi"/>
        </w:rPr>
        <w:t xml:space="preserve">, slijedom čega isti neće imati pravo na naknadnu izmjenu odredaba sklopljenog ugovora s osnova nepoznavanja svega navedenog. </w:t>
      </w:r>
    </w:p>
    <w:p w14:paraId="7A92E0E1" w14:textId="77777777" w:rsidR="002855D9" w:rsidRPr="00FC16EA" w:rsidRDefault="002855D9" w:rsidP="002855D9">
      <w:pPr>
        <w:pStyle w:val="ListParagraph"/>
        <w:ind w:left="0"/>
        <w:jc w:val="both"/>
        <w:rPr>
          <w:b/>
          <w:bCs/>
          <w:sz w:val="24"/>
          <w:szCs w:val="24"/>
        </w:rPr>
      </w:pPr>
    </w:p>
    <w:p w14:paraId="6FCA0787" w14:textId="77777777" w:rsidR="002855D9" w:rsidRDefault="002855D9" w:rsidP="002855D9">
      <w:pPr>
        <w:jc w:val="both"/>
        <w:rPr>
          <w:rFonts w:asciiTheme="majorBidi" w:hAnsiTheme="majorBidi" w:cstheme="majorBidi"/>
        </w:rPr>
      </w:pPr>
      <w:r>
        <w:rPr>
          <w:rFonts w:asciiTheme="majorBidi" w:hAnsiTheme="majorBidi" w:cstheme="majorBidi"/>
        </w:rPr>
        <w:t>Obilazak lokacije moguće je izvršiti isključivo uz prethodnu najavu kontakt osobi Naručitelja. Zainteresirani ponuditelji moraju se najaviti najmanje 48 (četrdeset osam) sati prije planirane aktivnosti, a o točnom terminu pregleda bit će obaviješteni od strane Naručitelja.</w:t>
      </w:r>
    </w:p>
    <w:p w14:paraId="348FC68C" w14:textId="77777777" w:rsidR="002855D9" w:rsidRDefault="002855D9" w:rsidP="002855D9">
      <w:pPr>
        <w:jc w:val="both"/>
        <w:rPr>
          <w:rFonts w:asciiTheme="majorBidi" w:hAnsiTheme="majorBidi" w:cstheme="majorBidi"/>
        </w:rPr>
      </w:pPr>
    </w:p>
    <w:p w14:paraId="0AC0B01F" w14:textId="77777777" w:rsidR="002855D9" w:rsidRPr="00FC16EA" w:rsidRDefault="002855D9" w:rsidP="002855D9">
      <w:pPr>
        <w:jc w:val="both"/>
      </w:pPr>
      <w:r>
        <w:rPr>
          <w:rFonts w:asciiTheme="majorBidi" w:hAnsiTheme="majorBidi" w:cstheme="majorBidi"/>
        </w:rPr>
        <w:t xml:space="preserve">Kontakt osoba: Luka Mihalović, e-mail </w:t>
      </w:r>
      <w:hyperlink r:id="rId11" w:history="1">
        <w:r w:rsidRPr="00D40D1C">
          <w:rPr>
            <w:rStyle w:val="Hyperlink"/>
            <w:rFonts w:asciiTheme="majorBidi" w:hAnsiTheme="majorBidi" w:cstheme="majorBidi"/>
          </w:rPr>
          <w:t>luka.mihalovic@omisalj.hr</w:t>
        </w:r>
      </w:hyperlink>
      <w:r>
        <w:rPr>
          <w:rFonts w:asciiTheme="majorBidi" w:hAnsiTheme="majorBidi" w:cstheme="majorBidi"/>
        </w:rPr>
        <w:t>, mob. 098/369-094.</w:t>
      </w:r>
    </w:p>
    <w:p w14:paraId="167B628D" w14:textId="77777777" w:rsidR="00432C91" w:rsidRPr="00826B5B" w:rsidRDefault="00432C91" w:rsidP="00432C91">
      <w:pPr>
        <w:jc w:val="both"/>
      </w:pPr>
    </w:p>
    <w:p w14:paraId="2DDC1DA1" w14:textId="1A702565" w:rsidR="00C64053" w:rsidRPr="00826B5B" w:rsidRDefault="00C64053" w:rsidP="00C64053">
      <w:r w:rsidRPr="00826B5B">
        <w:t xml:space="preserve">CPV oznaka: </w:t>
      </w:r>
      <w:r w:rsidR="00686CFA" w:rsidRPr="00686CFA">
        <w:rPr>
          <w:bCs/>
        </w:rPr>
        <w:t>71242000-6</w:t>
      </w:r>
      <w:r w:rsidR="00686CFA">
        <w:rPr>
          <w:bCs/>
        </w:rPr>
        <w:t xml:space="preserve"> - </w:t>
      </w:r>
      <w:r w:rsidR="00686CFA" w:rsidRPr="00686CFA">
        <w:rPr>
          <w:bCs/>
        </w:rPr>
        <w:t>Izrada projekta i nacrta, procjena troškova</w:t>
      </w:r>
      <w:r>
        <w:t>.</w:t>
      </w:r>
    </w:p>
    <w:p w14:paraId="1EAD960A" w14:textId="77777777" w:rsidR="00E516EC" w:rsidRDefault="00E516EC" w:rsidP="00CF5ADC">
      <w:pPr>
        <w:jc w:val="both"/>
        <w:rPr>
          <w:b/>
          <w:color w:val="000000"/>
        </w:rPr>
      </w:pPr>
    </w:p>
    <w:p w14:paraId="4FAAD973" w14:textId="77777777" w:rsidR="002855D9" w:rsidRDefault="002855D9" w:rsidP="00CF5ADC">
      <w:pPr>
        <w:jc w:val="both"/>
        <w:rPr>
          <w:b/>
          <w:color w:val="000000"/>
        </w:rPr>
      </w:pPr>
    </w:p>
    <w:p w14:paraId="041ECED7" w14:textId="77777777" w:rsidR="002855D9" w:rsidRDefault="002855D9" w:rsidP="00CF5ADC">
      <w:pPr>
        <w:jc w:val="both"/>
        <w:rPr>
          <w:b/>
          <w:color w:val="000000"/>
        </w:rPr>
      </w:pPr>
    </w:p>
    <w:p w14:paraId="50B36D47" w14:textId="77777777" w:rsidR="002855D9" w:rsidRPr="00826B5B" w:rsidRDefault="002855D9"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A766B91" w:rsidR="004F51A4" w:rsidRDefault="00686CFA" w:rsidP="00686CFA">
      <w:pPr>
        <w:jc w:val="both"/>
      </w:pPr>
      <w:r>
        <w:t xml:space="preserve">Prostori ponuditelja, prostori Naručitelja te </w:t>
      </w:r>
      <w:r>
        <w:t xml:space="preserve">područje sportsko rekreativnog centra Pušća </w:t>
      </w:r>
      <w:r>
        <w:t>u naselju Omišalj, k.č.br. 1379/134, k.o. Omišalj</w:t>
      </w:r>
      <w:r>
        <w:t xml:space="preserve"> (stara izmjera)</w:t>
      </w:r>
      <w:r>
        <w:t>, odnosno k.č.br</w:t>
      </w:r>
      <w:r w:rsidRPr="00FC16EA">
        <w:t xml:space="preserve">. </w:t>
      </w:r>
      <w:r>
        <w:t>1718, k.o. Omišalj-Njivice (nova izmjera)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5A14DE66" w:rsidR="00C64053" w:rsidRDefault="00C64053" w:rsidP="00C64053">
      <w:pPr>
        <w:tabs>
          <w:tab w:val="left" w:pos="0"/>
        </w:tabs>
        <w:jc w:val="both"/>
        <w:rPr>
          <w:color w:val="000000"/>
        </w:rPr>
      </w:pPr>
      <w:r>
        <w:rPr>
          <w:color w:val="000000"/>
        </w:rPr>
        <w:t xml:space="preserve">Temeljem provedenog postupka sklopit će se ugovor o nabavi </w:t>
      </w:r>
      <w:r w:rsidR="00686CFA">
        <w:rPr>
          <w:color w:val="000000"/>
        </w:rPr>
        <w:t>usluga</w:t>
      </w:r>
      <w:r>
        <w:rPr>
          <w:color w:val="000000"/>
        </w:rPr>
        <w:t>.</w:t>
      </w:r>
    </w:p>
    <w:p w14:paraId="6DB41EF5" w14:textId="77777777" w:rsidR="00C64053" w:rsidRDefault="00C64053" w:rsidP="00C64053">
      <w:pPr>
        <w:tabs>
          <w:tab w:val="left" w:pos="0"/>
        </w:tabs>
        <w:jc w:val="both"/>
        <w:rPr>
          <w:color w:val="000000"/>
        </w:rPr>
      </w:pPr>
    </w:p>
    <w:p w14:paraId="3E86EB1F" w14:textId="3F93DAED" w:rsidR="00686CFA" w:rsidRPr="00826B5B" w:rsidRDefault="00686CFA" w:rsidP="00686CFA">
      <w:pPr>
        <w:tabs>
          <w:tab w:val="left" w:pos="0"/>
        </w:tabs>
        <w:jc w:val="both"/>
        <w:rPr>
          <w:color w:val="FF0000"/>
        </w:rPr>
      </w:pPr>
      <w:r w:rsidRPr="00826B5B">
        <w:rPr>
          <w:color w:val="000000"/>
        </w:rPr>
        <w:t xml:space="preserve">Ugovor se sklapa na razdoblje </w:t>
      </w:r>
      <w:r>
        <w:rPr>
          <w:color w:val="000000"/>
        </w:rPr>
        <w:t xml:space="preserve">do ishođenja </w:t>
      </w:r>
      <w:r>
        <w:rPr>
          <w:color w:val="000000"/>
        </w:rPr>
        <w:t>lokacijske</w:t>
      </w:r>
      <w:r>
        <w:rPr>
          <w:color w:val="000000"/>
        </w:rPr>
        <w:t xml:space="preserve"> dozvole</w:t>
      </w:r>
      <w:r w:rsidRPr="00826B5B">
        <w:rPr>
          <w:color w:val="000000"/>
        </w:rPr>
        <w:t>.</w:t>
      </w:r>
      <w:r>
        <w:rPr>
          <w:color w:val="000000"/>
        </w:rPr>
        <w:t xml:space="preserve"> </w:t>
      </w:r>
      <w:r w:rsidRPr="00AD6DAC">
        <w:rPr>
          <w:b/>
          <w:bCs/>
          <w:color w:val="000000"/>
        </w:rPr>
        <w:t xml:space="preserve">Rok za dostavu projektne dokumentacije je </w:t>
      </w:r>
      <w:r>
        <w:rPr>
          <w:b/>
          <w:bCs/>
          <w:color w:val="000000"/>
        </w:rPr>
        <w:t>120</w:t>
      </w:r>
      <w:r w:rsidRPr="00AD6DAC">
        <w:rPr>
          <w:b/>
          <w:bCs/>
          <w:color w:val="000000"/>
        </w:rPr>
        <w:t xml:space="preserve"> </w:t>
      </w:r>
      <w:r>
        <w:rPr>
          <w:b/>
          <w:bCs/>
          <w:color w:val="000000"/>
        </w:rPr>
        <w:t>(</w:t>
      </w:r>
      <w:r>
        <w:rPr>
          <w:b/>
          <w:bCs/>
          <w:color w:val="000000"/>
        </w:rPr>
        <w:t>sto dvadeset</w:t>
      </w:r>
      <w:r>
        <w:rPr>
          <w:b/>
          <w:bCs/>
          <w:color w:val="000000"/>
        </w:rPr>
        <w:t xml:space="preserve">) </w:t>
      </w:r>
      <w:r w:rsidRPr="00AD6DAC">
        <w:rPr>
          <w:b/>
          <w:bCs/>
          <w:color w:val="000000"/>
        </w:rPr>
        <w:t>dana od dana potpisa ugovora o nabavi.</w:t>
      </w:r>
      <w:r>
        <w:rPr>
          <w:color w:val="000000"/>
        </w:rPr>
        <w:t xml:space="preserve"> U slučaju neopravdanog prekoračenja navedenog roka odabranom ponuditelju </w:t>
      </w:r>
      <w:r w:rsidRPr="0010207A">
        <w:t>će se obračunati i naplatiti ugovorom definirana kazna</w:t>
      </w:r>
      <w: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B157AD5" w14:textId="77777777" w:rsidR="00432C91" w:rsidRPr="00E14BAB" w:rsidRDefault="00432C91" w:rsidP="00432C91">
      <w:pPr>
        <w:tabs>
          <w:tab w:val="left" w:pos="0"/>
        </w:tabs>
        <w:jc w:val="both"/>
        <w:rPr>
          <w:bCs/>
          <w:color w:val="000000"/>
        </w:rPr>
      </w:pPr>
      <w:r w:rsidRPr="00E14BAB">
        <w:rPr>
          <w:bCs/>
          <w:color w:val="000000"/>
        </w:rPr>
        <w:t>Plaćanje se vršiti ovisno o dinamici realizacije posla, u 2 (dvije) faze:</w:t>
      </w:r>
    </w:p>
    <w:p w14:paraId="32163C02" w14:textId="77777777" w:rsidR="00432C91" w:rsidRPr="00E14BAB" w:rsidRDefault="00432C91" w:rsidP="00432C91">
      <w:pPr>
        <w:tabs>
          <w:tab w:val="left" w:pos="0"/>
        </w:tabs>
        <w:jc w:val="both"/>
        <w:rPr>
          <w:bCs/>
          <w:color w:val="000000"/>
        </w:rPr>
      </w:pPr>
      <w:r w:rsidRPr="00E14BAB">
        <w:rPr>
          <w:bCs/>
          <w:color w:val="000000"/>
        </w:rPr>
        <w:t>1. faza: po dovršetku izrade projektne dokumentacije - 90% ugovorenog iznosa</w:t>
      </w:r>
    </w:p>
    <w:p w14:paraId="1A08F1AB" w14:textId="782A2427" w:rsidR="00432C91" w:rsidRPr="00E14BAB" w:rsidRDefault="00432C91" w:rsidP="00432C91">
      <w:pPr>
        <w:tabs>
          <w:tab w:val="left" w:pos="0"/>
        </w:tabs>
        <w:jc w:val="both"/>
        <w:rPr>
          <w:bCs/>
          <w:color w:val="000000"/>
        </w:rPr>
      </w:pPr>
      <w:r w:rsidRPr="00E14BAB">
        <w:rPr>
          <w:bCs/>
          <w:color w:val="000000"/>
        </w:rPr>
        <w:t xml:space="preserve">2. faza: po ishođenju </w:t>
      </w:r>
      <w:r>
        <w:rPr>
          <w:bCs/>
          <w:color w:val="000000"/>
        </w:rPr>
        <w:t>lokacijske</w:t>
      </w:r>
      <w:r w:rsidRPr="00E14BAB">
        <w:rPr>
          <w:bCs/>
          <w:color w:val="000000"/>
        </w:rPr>
        <w:t xml:space="preserve"> dozvole - 10% ugovorenog iznosa.</w:t>
      </w:r>
    </w:p>
    <w:p w14:paraId="642BF7E6" w14:textId="77777777" w:rsidR="00432C91" w:rsidRPr="00E14BAB" w:rsidRDefault="00432C91" w:rsidP="00432C91">
      <w:pPr>
        <w:pStyle w:val="ListParagraph"/>
        <w:tabs>
          <w:tab w:val="left" w:pos="0"/>
        </w:tabs>
        <w:ind w:left="720"/>
        <w:jc w:val="both"/>
        <w:rPr>
          <w:bCs/>
          <w:color w:val="000000"/>
        </w:rPr>
      </w:pPr>
    </w:p>
    <w:p w14:paraId="05D2170A" w14:textId="77777777" w:rsidR="00432C91" w:rsidRPr="00E85D4D" w:rsidRDefault="00432C91" w:rsidP="00432C91">
      <w:pPr>
        <w:tabs>
          <w:tab w:val="left" w:pos="0"/>
        </w:tabs>
        <w:jc w:val="both"/>
        <w:rPr>
          <w:bCs/>
          <w:color w:val="000000"/>
        </w:rPr>
      </w:pPr>
      <w:r w:rsidRPr="00E14BAB">
        <w:rPr>
          <w:bCs/>
          <w:color w:val="000000"/>
        </w:rPr>
        <w:t>Plaćanje će se izvršiti u roku od 30 dana od zaprimanja valjanog računa ispostavljenog temeljem realizirane faze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2"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63C413B0" w14:textId="77777777" w:rsidR="002855D9" w:rsidRDefault="002855D9" w:rsidP="00CF5ADC">
      <w:pPr>
        <w:tabs>
          <w:tab w:val="left" w:pos="0"/>
        </w:tabs>
        <w:jc w:val="both"/>
      </w:pPr>
    </w:p>
    <w:p w14:paraId="3E3CC6DC" w14:textId="77777777" w:rsidR="002855D9" w:rsidRPr="00826B5B" w:rsidRDefault="002855D9" w:rsidP="00CF5ADC">
      <w:pPr>
        <w:tabs>
          <w:tab w:val="left" w:pos="0"/>
        </w:tabs>
        <w:jc w:val="both"/>
      </w:pPr>
    </w:p>
    <w:bookmarkEnd w:id="0"/>
    <w:bookmarkEnd w:id="2"/>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lastRenderedPageBreak/>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1D11B06C" w14:textId="77777777" w:rsidR="002855D9" w:rsidRDefault="002855D9"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lastRenderedPageBreak/>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11649AB8" w:rsidR="00C64053" w:rsidRPr="00EA06DD" w:rsidRDefault="00C64053" w:rsidP="00C64053">
      <w:pPr>
        <w:jc w:val="center"/>
        <w:rPr>
          <w:b/>
          <w:bCs/>
          <w:color w:val="000000"/>
        </w:rPr>
      </w:pPr>
      <w:r w:rsidRPr="00EA06DD">
        <w:rPr>
          <w:b/>
          <w:bCs/>
          <w:color w:val="000000"/>
        </w:rPr>
        <w:t xml:space="preserve">Predmet nabave: </w:t>
      </w:r>
      <w:r w:rsidR="00432C91" w:rsidRPr="00432C91">
        <w:rPr>
          <w:b/>
        </w:rPr>
        <w:t>Izrada idejnog projekta za rekonstrukciju nogometnog igrališta Pušća</w:t>
      </w:r>
    </w:p>
    <w:p w14:paraId="07EA418E" w14:textId="6EA4B28D"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432C91">
        <w:rPr>
          <w:b/>
          <w:bCs/>
          <w:color w:val="000000"/>
        </w:rPr>
        <w:t>20/23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3F51F231" w:rsidR="0008372D" w:rsidRDefault="00AA3498" w:rsidP="00CF5ADC">
      <w:pPr>
        <w:jc w:val="both"/>
        <w:rPr>
          <w:color w:val="000000"/>
        </w:rPr>
      </w:pPr>
      <w:r w:rsidRPr="00826B5B">
        <w:rPr>
          <w:color w:val="000000"/>
        </w:rPr>
        <w:t xml:space="preserve">Kriterij odabira ponude je </w:t>
      </w:r>
      <w:r w:rsidR="00C64053" w:rsidRPr="00432C91">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662BECC1" w:rsidR="00AA3498" w:rsidRPr="0008372D" w:rsidRDefault="00432C91" w:rsidP="00AA3498">
      <w:pPr>
        <w:jc w:val="both"/>
        <w:rPr>
          <w:b/>
          <w:u w:val="single"/>
        </w:rPr>
      </w:pPr>
      <w:r>
        <w:rPr>
          <w:b/>
          <w:u w:val="single"/>
        </w:rPr>
        <w:t>2. kolovoza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0C0F32BC" w14:textId="77777777" w:rsidR="002855D9" w:rsidRPr="00826B5B" w:rsidRDefault="002855D9"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lastRenderedPageBreak/>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019265BA" w:rsidR="00BD2986" w:rsidRPr="00826B5B" w:rsidRDefault="0008372D" w:rsidP="00CF5ADC">
      <w:pPr>
        <w:jc w:val="both"/>
      </w:pPr>
      <w:r>
        <w:t>O</w:t>
      </w:r>
      <w:r w:rsidR="00D36AC0" w:rsidRPr="00826B5B">
        <w:t>tvaranje ponuda održat će se</w:t>
      </w:r>
      <w:r w:rsidR="00AA3498">
        <w:t xml:space="preserve"> </w:t>
      </w:r>
      <w:r w:rsidR="00432C91">
        <w:t>2. kolovoza</w:t>
      </w:r>
      <w:r w:rsidR="00C64053">
        <w:t xml:space="preserve"> </w:t>
      </w:r>
      <w:r w:rsidR="00AA53C0">
        <w:t>2023.</w:t>
      </w:r>
      <w:r w:rsidR="00AA3498">
        <w:t xml:space="preserve"> </w:t>
      </w:r>
      <w:r w:rsidR="00D36AC0" w:rsidRPr="00826B5B">
        <w:t xml:space="preserve">u </w:t>
      </w:r>
      <w:r w:rsidR="00432C91">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68554B29"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432C91">
      <w:pPr>
        <w:pStyle w:val="ListParagraph"/>
        <w:numPr>
          <w:ilvl w:val="0"/>
          <w:numId w:val="34"/>
        </w:numPr>
        <w:jc w:val="both"/>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5E47B33A" w:rsidR="003C4B5D" w:rsidRPr="00432C91" w:rsidRDefault="00432C91" w:rsidP="00432C91">
      <w:pPr>
        <w:pStyle w:val="ListParagraph"/>
        <w:numPr>
          <w:ilvl w:val="0"/>
          <w:numId w:val="34"/>
        </w:numPr>
        <w:jc w:val="both"/>
        <w:rPr>
          <w:sz w:val="24"/>
          <w:szCs w:val="24"/>
        </w:rPr>
      </w:pPr>
      <w:r>
        <w:rPr>
          <w:sz w:val="24"/>
          <w:szCs w:val="24"/>
        </w:rPr>
        <w:t>Projektni zadatak</w:t>
      </w:r>
    </w:p>
    <w:p w14:paraId="2712FAC3" w14:textId="081E162D" w:rsidR="00AA3498" w:rsidRPr="00432C91" w:rsidRDefault="00432C91" w:rsidP="00432C91">
      <w:pPr>
        <w:pStyle w:val="ListParagraph"/>
        <w:numPr>
          <w:ilvl w:val="0"/>
          <w:numId w:val="34"/>
        </w:numPr>
        <w:jc w:val="both"/>
        <w:rPr>
          <w:sz w:val="24"/>
          <w:szCs w:val="24"/>
        </w:rPr>
      </w:pPr>
      <w:r>
        <w:rPr>
          <w:sz w:val="24"/>
          <w:szCs w:val="24"/>
        </w:rPr>
        <w:t>Odluk</w:t>
      </w:r>
      <w:r>
        <w:rPr>
          <w:sz w:val="24"/>
          <w:szCs w:val="24"/>
        </w:rPr>
        <w:t>a</w:t>
      </w:r>
      <w:r>
        <w:rPr>
          <w:sz w:val="24"/>
          <w:szCs w:val="24"/>
        </w:rPr>
        <w:t xml:space="preserve"> o kriterijima/uvjetima za natjecanje u trećem stupnju </w:t>
      </w:r>
      <w:proofErr w:type="spellStart"/>
      <w:r>
        <w:rPr>
          <w:sz w:val="24"/>
          <w:szCs w:val="24"/>
        </w:rPr>
        <w:t>HNSa</w:t>
      </w:r>
      <w:proofErr w:type="spellEnd"/>
      <w:r>
        <w:rPr>
          <w:sz w:val="24"/>
          <w:szCs w:val="24"/>
        </w:rPr>
        <w:t>, od natjecateljske 2022/2023</w:t>
      </w:r>
      <w:r w:rsidR="00AA3498" w:rsidRPr="00432C91">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2855D9">
      <w:pPr>
        <w:ind w:left="5664"/>
        <w:jc w:val="center"/>
        <w:rPr>
          <w:b/>
          <w:bCs/>
        </w:rPr>
      </w:pPr>
      <w:r w:rsidRPr="00826B5B">
        <w:rPr>
          <w:b/>
        </w:rPr>
        <w:t xml:space="preserve">   </w:t>
      </w:r>
      <w:r w:rsidR="00B62F82">
        <w:rPr>
          <w:b/>
          <w:bCs/>
        </w:rPr>
        <w:t>PROČELNICA</w:t>
      </w:r>
    </w:p>
    <w:p w14:paraId="1282C781" w14:textId="6255AF1B" w:rsidR="00E7343C" w:rsidRPr="004F51A4" w:rsidRDefault="00865195" w:rsidP="002855D9">
      <w:pPr>
        <w:ind w:left="5664"/>
        <w:jc w:val="center"/>
        <w:rPr>
          <w:b/>
          <w:bCs/>
        </w:rPr>
      </w:pPr>
      <w:r>
        <w:rPr>
          <w:b/>
          <w:bCs/>
        </w:rPr>
        <w:t xml:space="preserve">Maja Mahulja, dipl. </w:t>
      </w:r>
      <w:proofErr w:type="spellStart"/>
      <w:r w:rsidRPr="00F7278C">
        <w:rPr>
          <w:b/>
          <w:bCs/>
        </w:rPr>
        <w:t>oec</w:t>
      </w:r>
      <w:proofErr w:type="spellEnd"/>
      <w:r w:rsidR="002855D9">
        <w:rPr>
          <w:b/>
          <w:bCs/>
        </w:rPr>
        <w:t>., v.r.</w:t>
      </w:r>
    </w:p>
    <w:sectPr w:rsidR="00E7343C" w:rsidRPr="004F51A4" w:rsidSect="004F51A4">
      <w:footerReference w:type="even" r:id="rId13"/>
      <w:footerReference w:type="default" r:id="rId14"/>
      <w:headerReference w:type="first" r:id="rId15"/>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CB5E" w14:textId="77777777" w:rsidR="00017150" w:rsidRDefault="00017150">
      <w:r>
        <w:separator/>
      </w:r>
    </w:p>
  </w:endnote>
  <w:endnote w:type="continuationSeparator" w:id="0">
    <w:p w14:paraId="1F05A1A3" w14:textId="77777777" w:rsidR="00017150" w:rsidRDefault="0001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36F9" w14:textId="77777777" w:rsidR="00017150" w:rsidRDefault="00017150">
      <w:r>
        <w:separator/>
      </w:r>
    </w:p>
  </w:footnote>
  <w:footnote w:type="continuationSeparator" w:id="0">
    <w:p w14:paraId="5BD64B40" w14:textId="77777777" w:rsidR="00017150" w:rsidRDefault="0001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1715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55D9"/>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2C91"/>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86CFA"/>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a.cetina@omisalj.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ka.mihalovic@omisalj.h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13028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2023-07-24T08:34:00Z</cp:lastPrinted>
  <dcterms:created xsi:type="dcterms:W3CDTF">2023-07-24T08:36:00Z</dcterms:created>
  <dcterms:modified xsi:type="dcterms:W3CDTF">2023-07-24T08:36:00Z</dcterms:modified>
</cp:coreProperties>
</file>