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74D3C4B5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735B80">
        <w:t>023-01/21-01/</w:t>
      </w:r>
      <w:r w:rsidR="00735B80">
        <w:t>65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88658F">
        <w:t>21</w:t>
      </w:r>
      <w:r w:rsidR="00173D80" w:rsidRPr="00826B5B">
        <w:t>-01-</w:t>
      </w:r>
      <w:r w:rsidR="00907A32" w:rsidRPr="00826B5B">
        <w:t>3</w:t>
      </w:r>
    </w:p>
    <w:p w14:paraId="3D204016" w14:textId="6719B6D1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62324A">
        <w:t>23.12.2021.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3D4CD8F8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88658F">
              <w:rPr>
                <w:b/>
                <w:sz w:val="24"/>
                <w:szCs w:val="24"/>
              </w:rPr>
              <w:t>o</w:t>
            </w:r>
            <w:r w:rsidR="0088658F" w:rsidRPr="0088658F">
              <w:rPr>
                <w:b/>
                <w:sz w:val="24"/>
                <w:szCs w:val="24"/>
              </w:rPr>
              <w:t>državanje elektro opreme i instalacija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753CE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3E27E6A7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88658F">
        <w:rPr>
          <w:sz w:val="24"/>
          <w:szCs w:val="24"/>
        </w:rPr>
        <w:t>66/21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3EE9998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88658F">
        <w:rPr>
          <w:sz w:val="24"/>
          <w:szCs w:val="24"/>
        </w:rPr>
        <w:t>40.000,00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CA0EA03" w14:textId="77777777" w:rsidR="0088658F" w:rsidRDefault="0088658F" w:rsidP="0088658F">
      <w:pPr>
        <w:jc w:val="both"/>
        <w:rPr>
          <w:bCs/>
        </w:rPr>
      </w:pPr>
      <w:r>
        <w:rPr>
          <w:bCs/>
        </w:rPr>
        <w:t>Predmetne usluge obuhvaćaju troškove izvođenja elektromontažnih radova, materijala za izvođenje radova i potrošnog materijala. Navedeni troškovi su definirani i detaljno razrađeni Troškovnikom koji se ponuditeljima dostavlja kao Prilog 2. ovog Poziva.</w:t>
      </w:r>
    </w:p>
    <w:p w14:paraId="643E4915" w14:textId="77777777" w:rsidR="0088658F" w:rsidRDefault="0088658F" w:rsidP="0088658F">
      <w:pPr>
        <w:jc w:val="both"/>
      </w:pPr>
    </w:p>
    <w:p w14:paraId="44869C38" w14:textId="77777777" w:rsidR="0088658F" w:rsidRDefault="0088658F" w:rsidP="0088658F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7B23F844" w14:textId="77777777" w:rsidR="0088658F" w:rsidRDefault="0088658F" w:rsidP="0088658F">
      <w:pPr>
        <w:jc w:val="both"/>
      </w:pPr>
    </w:p>
    <w:p w14:paraId="2DF8466F" w14:textId="77777777" w:rsidR="0088658F" w:rsidRDefault="0088658F" w:rsidP="0088658F">
      <w:pPr>
        <w:jc w:val="both"/>
      </w:pPr>
      <w:r>
        <w:rPr>
          <w:b/>
          <w:bCs/>
        </w:rPr>
        <w:t>Ponuditelj</w:t>
      </w:r>
      <w:r w:rsidRPr="003F7087">
        <w:rPr>
          <w:b/>
          <w:bCs/>
        </w:rPr>
        <w:t xml:space="preserve"> će predmet nabave obavljati u opsegu i roku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u pisanom obliku od strane Naručitelja, a hitne intervencije u roku od dvadeset četiri sata od izdavanja pisanog naloga od strane Naručitelja.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Izvođaču obračunati i naplatiti ugovorom definiranu kaznu.</w:t>
      </w:r>
    </w:p>
    <w:p w14:paraId="28B2E25F" w14:textId="77777777" w:rsidR="0088658F" w:rsidRDefault="0088658F" w:rsidP="0088658F">
      <w:pPr>
        <w:jc w:val="both"/>
      </w:pPr>
    </w:p>
    <w:p w14:paraId="71A32C60" w14:textId="77777777" w:rsidR="0088658F" w:rsidRPr="00942496" w:rsidRDefault="0088658F" w:rsidP="0088658F">
      <w:pPr>
        <w:tabs>
          <w:tab w:val="left" w:pos="567"/>
        </w:tabs>
        <w:jc w:val="both"/>
      </w:pPr>
      <w:r w:rsidRPr="006E106C">
        <w:rPr>
          <w:b/>
          <w:bCs/>
        </w:rPr>
        <w:t xml:space="preserve">Ponuditelj </w:t>
      </w:r>
      <w:r>
        <w:rPr>
          <w:b/>
          <w:bCs/>
        </w:rPr>
        <w:t>je dužan</w:t>
      </w:r>
      <w:r w:rsidRPr="006E106C">
        <w:rPr>
          <w:b/>
          <w:bCs/>
        </w:rPr>
        <w:t xml:space="preserve"> ugovorene radove izvesti svojim materijalom, opremom i transportnim sredstvima.</w:t>
      </w:r>
      <w:r>
        <w:t xml:space="preserve"> </w:t>
      </w:r>
      <w:r w:rsidRPr="006E106C">
        <w:rPr>
          <w:b/>
          <w:bCs/>
        </w:rPr>
        <w:t xml:space="preserve">Kvaliteta i količina upotrjebljenog materijala i proizvoda u izvođenju </w:t>
      </w:r>
      <w:r>
        <w:rPr>
          <w:b/>
          <w:bCs/>
        </w:rPr>
        <w:t>predmeta nabave</w:t>
      </w:r>
      <w:r w:rsidRPr="006E106C">
        <w:rPr>
          <w:b/>
          <w:bCs/>
        </w:rPr>
        <w:t xml:space="preserve"> mora odgovarati tehničkim uvjetima, važećim tehničkim propisima i standardima. Ponuditelj je dužan jamčiti za kvalitetu izvršenih radova i upotrijebljenih materijala. </w:t>
      </w:r>
      <w:r w:rsidRPr="006E106C">
        <w:rPr>
          <w:b/>
          <w:bCs/>
          <w:color w:val="000000"/>
        </w:rPr>
        <w:t xml:space="preserve">Jamstveni rok za kvalitetu izvršenih radova utvrđuje se na 2 (dvije) godine od zapisničke primopredaje radova za tekuću godinu, odnosno potpisane obračunske situacije za izvedene radove. </w:t>
      </w:r>
      <w:r w:rsidRPr="006E106C">
        <w:rPr>
          <w:b/>
          <w:bCs/>
        </w:rPr>
        <w:t>Za ugrađenu opremu vrijedi jamstveni rok koji odredi proizvođač opreme.</w:t>
      </w:r>
    </w:p>
    <w:p w14:paraId="1BEA6539" w14:textId="77777777" w:rsidR="0088658F" w:rsidRPr="00FB0298" w:rsidRDefault="0088658F" w:rsidP="0088658F">
      <w:pPr>
        <w:jc w:val="both"/>
      </w:pPr>
    </w:p>
    <w:p w14:paraId="0A3A0969" w14:textId="77777777" w:rsidR="0088658F" w:rsidRPr="006E106C" w:rsidRDefault="0088658F" w:rsidP="008865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142EBEB3" w14:textId="60568C6D" w:rsidR="00BA6AE1" w:rsidRPr="00826B5B" w:rsidRDefault="00BA6AE1" w:rsidP="006D2A27"/>
    <w:p w14:paraId="735622A9" w14:textId="3FB532A0" w:rsidR="00BA6AE1" w:rsidRPr="00826B5B" w:rsidRDefault="00BA6AE1" w:rsidP="006D2A27">
      <w:r w:rsidRPr="00826B5B">
        <w:t xml:space="preserve">CPV oznaka: </w:t>
      </w:r>
      <w:r w:rsidR="0054321B" w:rsidRPr="0054321B">
        <w:t>50532400</w:t>
      </w:r>
      <w:r w:rsidRPr="00826B5B">
        <w:t>-</w:t>
      </w:r>
      <w:r w:rsidR="0054321B">
        <w:t xml:space="preserve">7 - </w:t>
      </w:r>
      <w:r w:rsidR="0054321B" w:rsidRPr="0054321B">
        <w:t>Usluge popravaka i održavanja opreme za distribuciju električne struje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4AC81F55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4866D6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3E56EA78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4866D6">
        <w:rPr>
          <w:color w:val="000000"/>
        </w:rPr>
        <w:t>od 01.01.2022. godine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66194EC0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4866D6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4866D6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4866D6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4866D6" w:rsidRDefault="0011225E" w:rsidP="0011225E">
      <w:pPr>
        <w:tabs>
          <w:tab w:val="left" w:pos="0"/>
        </w:tabs>
        <w:jc w:val="both"/>
      </w:pPr>
      <w:r w:rsidRPr="004866D6">
        <w:t xml:space="preserve">Troškovnik mora biti u cijelosti popunjen, potpisan </w:t>
      </w:r>
      <w:r w:rsidR="001E3030" w:rsidRPr="004866D6">
        <w:t>od strane ovlaštene osobe P</w:t>
      </w:r>
      <w:r w:rsidRPr="004866D6">
        <w:t xml:space="preserve">onuditelja i ovjeren pečatom. </w:t>
      </w:r>
      <w:r w:rsidR="002D78FD" w:rsidRPr="004866D6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4866D6">
        <w:t xml:space="preserve">Obrazac Troškovnika dostavlja se </w:t>
      </w:r>
      <w:r w:rsidR="001E3030" w:rsidRPr="004866D6">
        <w:t>P</w:t>
      </w:r>
      <w:r w:rsidRPr="004866D6">
        <w:t>onuditelju kao prilog uz ovaj Poziv.</w:t>
      </w:r>
    </w:p>
    <w:p w14:paraId="32E74B9B" w14:textId="3F52FDB5" w:rsidR="002D78FD" w:rsidRPr="004866D6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4866D6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46F7B2E0" w:rsidR="002D78FD" w:rsidRPr="004866D6" w:rsidRDefault="002D78FD" w:rsidP="0011225E">
      <w:pPr>
        <w:tabs>
          <w:tab w:val="left" w:pos="0"/>
        </w:tabs>
        <w:jc w:val="both"/>
        <w:rPr>
          <w:bCs/>
        </w:rPr>
      </w:pPr>
      <w:r w:rsidRPr="004866D6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4866D6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323C28EC" w:rsidR="00A51186" w:rsidRPr="00826B5B" w:rsidRDefault="007A6291" w:rsidP="00A51186">
      <w:pPr>
        <w:jc w:val="both"/>
        <w:rPr>
          <w:color w:val="000000"/>
        </w:rPr>
      </w:pPr>
      <w:r w:rsidRPr="004866D6">
        <w:rPr>
          <w:color w:val="000000"/>
        </w:rPr>
        <w:t xml:space="preserve">Ponudu je potrebno dostaviti u zatvorenoj omotnici s nazivom </w:t>
      </w:r>
      <w:r w:rsidR="00F17FEC" w:rsidRPr="004866D6">
        <w:rPr>
          <w:color w:val="000000"/>
        </w:rPr>
        <w:t>p</w:t>
      </w:r>
      <w:r w:rsidRPr="004866D6">
        <w:rPr>
          <w:color w:val="000000"/>
        </w:rPr>
        <w:t xml:space="preserve">redmeta nabave i </w:t>
      </w:r>
      <w:r w:rsidR="00F17FEC" w:rsidRPr="004866D6">
        <w:rPr>
          <w:color w:val="000000"/>
        </w:rPr>
        <w:t>napomenom „</w:t>
      </w:r>
      <w:r w:rsidR="002D78FD" w:rsidRPr="004866D6">
        <w:rPr>
          <w:color w:val="000000"/>
        </w:rPr>
        <w:t>NE</w:t>
      </w:r>
      <w:r w:rsidR="00F17FEC" w:rsidRPr="004866D6">
        <w:rPr>
          <w:color w:val="000000"/>
        </w:rPr>
        <w:t xml:space="preserve"> </w:t>
      </w:r>
      <w:r w:rsidR="002D78FD" w:rsidRPr="004866D6">
        <w:rPr>
          <w:color w:val="000000"/>
        </w:rPr>
        <w:t>OTVARATI</w:t>
      </w:r>
      <w:r w:rsidR="00F17FEC" w:rsidRPr="004866D6">
        <w:rPr>
          <w:color w:val="000000"/>
        </w:rPr>
        <w:t xml:space="preserve">“, nazivom i </w:t>
      </w:r>
      <w:r w:rsidRPr="004866D6">
        <w:rPr>
          <w:color w:val="000000"/>
        </w:rPr>
        <w:t xml:space="preserve">adresom </w:t>
      </w:r>
      <w:r w:rsidR="003369D8" w:rsidRPr="004866D6">
        <w:rPr>
          <w:color w:val="000000"/>
        </w:rPr>
        <w:t>N</w:t>
      </w:r>
      <w:r w:rsidRPr="004866D6">
        <w:rPr>
          <w:color w:val="000000"/>
        </w:rPr>
        <w:t>aručitelja</w:t>
      </w:r>
      <w:r w:rsidR="00F17FEC" w:rsidRPr="004866D6">
        <w:rPr>
          <w:color w:val="000000"/>
        </w:rPr>
        <w:t xml:space="preserve">, </w:t>
      </w:r>
      <w:r w:rsidRPr="004866D6">
        <w:rPr>
          <w:color w:val="000000"/>
        </w:rPr>
        <w:t xml:space="preserve">nazivom i adresom </w:t>
      </w:r>
      <w:r w:rsidR="003369D8" w:rsidRPr="004866D6">
        <w:rPr>
          <w:color w:val="000000"/>
        </w:rPr>
        <w:t>P</w:t>
      </w:r>
      <w:r w:rsidR="004866D6">
        <w:rPr>
          <w:color w:val="000000"/>
        </w:rPr>
        <w:t>o</w:t>
      </w:r>
      <w:r w:rsidRPr="004866D6">
        <w:rPr>
          <w:color w:val="000000"/>
        </w:rPr>
        <w:t>nuditelja</w:t>
      </w:r>
      <w:r w:rsidR="00F17FEC" w:rsidRPr="004866D6">
        <w:rPr>
          <w:color w:val="000000"/>
        </w:rPr>
        <w:t xml:space="preserve"> te</w:t>
      </w:r>
      <w:r w:rsidRPr="004866D6">
        <w:rPr>
          <w:color w:val="000000"/>
        </w:rPr>
        <w:t xml:space="preserve"> evidencijskim brojem nabav</w:t>
      </w:r>
      <w:r w:rsidR="00F17FEC" w:rsidRPr="004866D6">
        <w:rPr>
          <w:color w:val="000000"/>
        </w:rPr>
        <w:t>e</w:t>
      </w:r>
      <w:r w:rsidR="003369D8" w:rsidRPr="004866D6">
        <w:rPr>
          <w:color w:val="000000"/>
        </w:rPr>
        <w:t>, bez obzira na način dostave</w:t>
      </w:r>
      <w:r w:rsidR="00F17FEC" w:rsidRPr="004866D6">
        <w:rPr>
          <w:color w:val="000000"/>
        </w:rPr>
        <w:t>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2FA9BE9D" w:rsidR="00411344" w:rsidRDefault="00411344" w:rsidP="008D3067">
      <w:pPr>
        <w:jc w:val="both"/>
        <w:rPr>
          <w:color w:val="000000"/>
        </w:rPr>
      </w:pPr>
    </w:p>
    <w:p w14:paraId="1E025CC3" w14:textId="77777777" w:rsidR="0054321B" w:rsidRPr="00826B5B" w:rsidRDefault="0054321B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311F8C3C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4866D6">
        <w:rPr>
          <w:color w:val="000000"/>
        </w:rPr>
        <w:t>na</w:t>
      </w:r>
      <w:r w:rsidR="00D64E49" w:rsidRPr="004866D6">
        <w:rPr>
          <w:color w:val="000000"/>
        </w:rPr>
        <w:t>jniža cijena</w:t>
      </w:r>
      <w:r w:rsidR="00DF2620" w:rsidRPr="004866D6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2253A421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1FD94F7D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22B357F5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62324A">
        <w:rPr>
          <w:b/>
          <w:u w:val="single"/>
        </w:rPr>
        <w:t>31.12.2021.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62324A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74E774BC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5BC339C9" w:rsidR="00BD2986" w:rsidRPr="00826B5B" w:rsidRDefault="004866D6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62324A">
        <w:t>31.12.2021.</w:t>
      </w:r>
      <w:r w:rsidR="00D36AC0" w:rsidRPr="00826B5B">
        <w:t xml:space="preserve"> godine u </w:t>
      </w:r>
      <w:r w:rsidR="0062324A">
        <w:t>09,00</w:t>
      </w:r>
      <w:r w:rsidR="00D36AC0" w:rsidRPr="00826B5B">
        <w:t xml:space="preserve"> sati u prostorijama zgrade Upravnog odjela Općine Omišalj, Prikešte 13, Omišalj</w:t>
      </w:r>
      <w:r w:rsidR="00731ECE" w:rsidRPr="004866D6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23DEE637" w:rsidR="003C4B5D" w:rsidRPr="004866D6" w:rsidRDefault="007351A8" w:rsidP="004866D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866D6">
        <w:rPr>
          <w:sz w:val="24"/>
          <w:szCs w:val="24"/>
        </w:rPr>
        <w:t xml:space="preserve">Obrazac </w:t>
      </w:r>
      <w:r w:rsidR="003C4B5D" w:rsidRPr="004866D6">
        <w:rPr>
          <w:sz w:val="24"/>
          <w:szCs w:val="24"/>
        </w:rPr>
        <w:t>Troškovnik</w:t>
      </w:r>
      <w:r w:rsidRPr="004866D6">
        <w:rPr>
          <w:sz w:val="24"/>
          <w:szCs w:val="24"/>
        </w:rPr>
        <w:t>a</w:t>
      </w:r>
      <w:r w:rsidR="004866D6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2FB4319F" w14:textId="77777777" w:rsidR="00C964C7" w:rsidRDefault="003C4B5D" w:rsidP="00C964C7">
      <w:pPr>
        <w:ind w:left="6372"/>
        <w:jc w:val="center"/>
        <w:rPr>
          <w:b/>
        </w:rPr>
      </w:pPr>
      <w:r w:rsidRPr="00826B5B">
        <w:rPr>
          <w:b/>
        </w:rPr>
        <w:t xml:space="preserve">   </w:t>
      </w:r>
      <w:r w:rsidR="00C964C7">
        <w:rPr>
          <w:b/>
        </w:rPr>
        <w:t>Pročelnica</w:t>
      </w:r>
    </w:p>
    <w:p w14:paraId="2EE07C53" w14:textId="77777777" w:rsidR="00C964C7" w:rsidRDefault="00C964C7" w:rsidP="00C964C7">
      <w:pPr>
        <w:ind w:left="6372"/>
        <w:jc w:val="center"/>
      </w:pPr>
      <w:r>
        <w:rPr>
          <w:b/>
        </w:rPr>
        <w:t xml:space="preserve">Maja Mahulja, dipl. </w:t>
      </w:r>
      <w:proofErr w:type="spellStart"/>
      <w:r>
        <w:rPr>
          <w:b/>
        </w:rPr>
        <w:t>oec</w:t>
      </w:r>
      <w:proofErr w:type="spellEnd"/>
      <w:r>
        <w:rPr>
          <w:b/>
        </w:rPr>
        <w:t>., v.r.</w:t>
      </w:r>
    </w:p>
    <w:p w14:paraId="1FE89AEF" w14:textId="750E54A4" w:rsidR="003C4B5D" w:rsidRPr="00826B5B" w:rsidRDefault="004963E4" w:rsidP="00C964C7">
      <w:pPr>
        <w:ind w:left="5664"/>
      </w:pP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EC7E" w14:textId="77777777" w:rsidR="00A63509" w:rsidRDefault="00A63509">
      <w:r>
        <w:separator/>
      </w:r>
    </w:p>
  </w:endnote>
  <w:endnote w:type="continuationSeparator" w:id="0">
    <w:p w14:paraId="0DB8A11B" w14:textId="77777777" w:rsidR="00A63509" w:rsidRDefault="00A6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79A9" w14:textId="77777777" w:rsidR="00A63509" w:rsidRDefault="00A63509">
      <w:r>
        <w:separator/>
      </w:r>
    </w:p>
  </w:footnote>
  <w:footnote w:type="continuationSeparator" w:id="0">
    <w:p w14:paraId="6A898B27" w14:textId="77777777" w:rsidR="00A63509" w:rsidRDefault="00A6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C78F6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6D6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66AC"/>
    <w:rsid w:val="005373F1"/>
    <w:rsid w:val="005408E1"/>
    <w:rsid w:val="00542060"/>
    <w:rsid w:val="0054240D"/>
    <w:rsid w:val="0054321B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2324A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B48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5B80"/>
    <w:rsid w:val="00736A42"/>
    <w:rsid w:val="00740AF1"/>
    <w:rsid w:val="00741383"/>
    <w:rsid w:val="007453ED"/>
    <w:rsid w:val="00745B76"/>
    <w:rsid w:val="00746BE2"/>
    <w:rsid w:val="00753616"/>
    <w:rsid w:val="00753CED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58F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63509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3A3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964C7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8326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7</cp:revision>
  <cp:lastPrinted>2021-08-12T09:07:00Z</cp:lastPrinted>
  <dcterms:created xsi:type="dcterms:W3CDTF">2021-12-21T09:11:00Z</dcterms:created>
  <dcterms:modified xsi:type="dcterms:W3CDTF">2021-12-22T08:36:00Z</dcterms:modified>
</cp:coreProperties>
</file>