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54833D97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r w:rsidR="00F43CC6" w:rsidRPr="00E8187D">
        <w:rPr>
          <w:bCs/>
        </w:rPr>
        <w:t xml:space="preserve">Izrada idejnog </w:t>
      </w:r>
      <w:r w:rsidR="00F43CC6">
        <w:rPr>
          <w:bCs/>
        </w:rPr>
        <w:t>rješenja</w:t>
      </w:r>
      <w:r w:rsidR="00F43CC6" w:rsidRPr="00E8187D">
        <w:rPr>
          <w:bCs/>
        </w:rPr>
        <w:t xml:space="preserve"> uređenja centra naselja Omišalj</w:t>
      </w:r>
    </w:p>
    <w:p w14:paraId="72D3BC5D" w14:textId="11774EF2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6E64DB">
        <w:t>31/24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B249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2C5F3" w14:textId="77777777" w:rsidR="00B24991" w:rsidRDefault="00B24991" w:rsidP="00107873">
      <w:r>
        <w:separator/>
      </w:r>
    </w:p>
  </w:endnote>
  <w:endnote w:type="continuationSeparator" w:id="0">
    <w:p w14:paraId="6209C125" w14:textId="77777777" w:rsidR="00B24991" w:rsidRDefault="00B24991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E18BA" w14:textId="77777777" w:rsidR="00B24991" w:rsidRDefault="00B24991" w:rsidP="00107873">
      <w:r>
        <w:separator/>
      </w:r>
    </w:p>
  </w:footnote>
  <w:footnote w:type="continuationSeparator" w:id="0">
    <w:p w14:paraId="33FE523A" w14:textId="77777777" w:rsidR="00B24991" w:rsidRDefault="00B24991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E64DB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24991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737B5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3CC6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1147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3</cp:revision>
  <cp:lastPrinted>2021-04-28T07:15:00Z</cp:lastPrinted>
  <dcterms:created xsi:type="dcterms:W3CDTF">2024-02-21T07:56:00Z</dcterms:created>
  <dcterms:modified xsi:type="dcterms:W3CDTF">2024-02-27T12:04:00Z</dcterms:modified>
</cp:coreProperties>
</file>