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107873">
      <w:pPr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7C09D55C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96519D" w:rsidRPr="00B01643">
        <w:rPr>
          <w:bCs/>
        </w:rPr>
        <w:t>Radovi na modernizaciji javne rasvjete LED tehnologijom - II. faza</w:t>
      </w:r>
    </w:p>
    <w:p w14:paraId="72D3BC5D" w14:textId="64A424D0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96519D">
        <w:t>40/24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97FC0" w14:textId="77777777" w:rsidR="00D13E0B" w:rsidRDefault="00D13E0B" w:rsidP="00107873">
      <w:r>
        <w:separator/>
      </w:r>
    </w:p>
  </w:endnote>
  <w:endnote w:type="continuationSeparator" w:id="0">
    <w:p w14:paraId="441A965F" w14:textId="77777777" w:rsidR="00D13E0B" w:rsidRDefault="00D13E0B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0F57" w14:textId="77777777" w:rsidR="00D13E0B" w:rsidRDefault="00D13E0B" w:rsidP="00107873">
      <w:r>
        <w:separator/>
      </w:r>
    </w:p>
  </w:footnote>
  <w:footnote w:type="continuationSeparator" w:id="0">
    <w:p w14:paraId="49576BBD" w14:textId="77777777" w:rsidR="00D13E0B" w:rsidRDefault="00D13E0B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80B90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6519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13E0B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1158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2024-08-14T12:00:00Z</dcterms:created>
  <dcterms:modified xsi:type="dcterms:W3CDTF">2024-08-14T12:00:00Z</dcterms:modified>
</cp:coreProperties>
</file>