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492FA26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1C5421">
        <w:t>53/22</w:t>
      </w:r>
    </w:p>
    <w:p w14:paraId="35A883DD" w14:textId="45937133" w:rsidR="00990EFD" w:rsidRPr="001C5421" w:rsidRDefault="00107873" w:rsidP="001C5421">
      <w:pPr>
        <w:autoSpaceDE w:val="0"/>
        <w:autoSpaceDN w:val="0"/>
        <w:adjustRightInd w:val="0"/>
        <w:jc w:val="both"/>
        <w:rPr>
          <w:bCs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1C5421" w:rsidRPr="001C5421">
        <w:rPr>
          <w:bCs/>
        </w:rPr>
        <w:t>Radovi na montaži dodatne rasvjete i utičnica za manifestacije u 2023.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F81C" w14:textId="77777777" w:rsidR="006D2491" w:rsidRDefault="006D2491" w:rsidP="00107873">
      <w:r>
        <w:separator/>
      </w:r>
    </w:p>
  </w:endnote>
  <w:endnote w:type="continuationSeparator" w:id="0">
    <w:p w14:paraId="3960BE74" w14:textId="77777777" w:rsidR="006D2491" w:rsidRDefault="006D249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AB49" w14:textId="77777777" w:rsidR="006D2491" w:rsidRDefault="006D2491" w:rsidP="00107873">
      <w:r>
        <w:separator/>
      </w:r>
    </w:p>
  </w:footnote>
  <w:footnote w:type="continuationSeparator" w:id="0">
    <w:p w14:paraId="3BB2602B" w14:textId="77777777" w:rsidR="006D2491" w:rsidRDefault="006D249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C5421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D2491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1232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2022-12-21T11:10:00Z</dcterms:created>
  <dcterms:modified xsi:type="dcterms:W3CDTF">2022-12-21T11:10:00Z</dcterms:modified>
</cp:coreProperties>
</file>