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7ECC6684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3F4D6E">
        <w:t>30/22</w:t>
      </w:r>
    </w:p>
    <w:p w14:paraId="35A883DD" w14:textId="69DB2146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3F4D6E" w:rsidRPr="00AB7025">
        <w:rPr>
          <w:bCs/>
        </w:rPr>
        <w:t xml:space="preserve">Zaštitarsko </w:t>
      </w:r>
      <w:r w:rsidR="003F4D6E">
        <w:rPr>
          <w:bCs/>
        </w:rPr>
        <w:t>-</w:t>
      </w:r>
      <w:r w:rsidR="003F4D6E" w:rsidRPr="00AB7025">
        <w:rPr>
          <w:bCs/>
        </w:rPr>
        <w:t xml:space="preserve"> redarske usluge za javne površine na području Općine Omišalj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DC3994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DC3994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025A" w14:textId="77777777" w:rsidR="0084338F" w:rsidRDefault="0084338F" w:rsidP="00107873">
      <w:r>
        <w:separator/>
      </w:r>
    </w:p>
  </w:endnote>
  <w:endnote w:type="continuationSeparator" w:id="0">
    <w:p w14:paraId="5AD98ED5" w14:textId="77777777" w:rsidR="0084338F" w:rsidRDefault="0084338F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D87A" w14:textId="77777777" w:rsidR="0084338F" w:rsidRDefault="0084338F" w:rsidP="00107873">
      <w:r>
        <w:separator/>
      </w:r>
    </w:p>
  </w:footnote>
  <w:footnote w:type="continuationSeparator" w:id="0">
    <w:p w14:paraId="15456B28" w14:textId="77777777" w:rsidR="0084338F" w:rsidRDefault="0084338F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85E"/>
    <w:rsid w:val="003D5F92"/>
    <w:rsid w:val="003F4D6E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4338F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1150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2022-05-26T13:35:00Z</dcterms:created>
  <dcterms:modified xsi:type="dcterms:W3CDTF">2022-05-26T13:35:00Z</dcterms:modified>
</cp:coreProperties>
</file>