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B7735F0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4E6967">
        <w:t>48/22</w:t>
      </w:r>
    </w:p>
    <w:p w14:paraId="35A883DD" w14:textId="070B196B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4E6967" w:rsidRPr="0024192A">
        <w:rPr>
          <w:bCs/>
        </w:rPr>
        <w:t>Tisak općinskog glasila u 2023. i 2024.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D6BC" w14:textId="77777777" w:rsidR="00B2418C" w:rsidRDefault="00B2418C" w:rsidP="00107873">
      <w:r>
        <w:separator/>
      </w:r>
    </w:p>
  </w:endnote>
  <w:endnote w:type="continuationSeparator" w:id="0">
    <w:p w14:paraId="41C70A48" w14:textId="77777777" w:rsidR="00B2418C" w:rsidRDefault="00B2418C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2F98" w14:textId="77777777" w:rsidR="00B2418C" w:rsidRDefault="00B2418C" w:rsidP="00107873">
      <w:r>
        <w:separator/>
      </w:r>
    </w:p>
  </w:footnote>
  <w:footnote w:type="continuationSeparator" w:id="0">
    <w:p w14:paraId="56E1773F" w14:textId="77777777" w:rsidR="00B2418C" w:rsidRDefault="00B2418C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E6967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2418C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1201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2022-12-19T11:21:00Z</dcterms:created>
  <dcterms:modified xsi:type="dcterms:W3CDTF">2022-12-19T11:21:00Z</dcterms:modified>
</cp:coreProperties>
</file>