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4685DB1E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182861" w:rsidRPr="00C47B37">
        <w:rPr>
          <w:bCs/>
        </w:rPr>
        <w:t>Usluge osiguranja imovine, djelatnika i javne odgovornosti Općine Omišalj u 2023. i 2024. godini</w:t>
      </w:r>
    </w:p>
    <w:p w14:paraId="72D3BC5D" w14:textId="6EA9527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182861">
        <w:t>1/23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45B0" w14:textId="77777777" w:rsidR="00383C65" w:rsidRDefault="00383C65" w:rsidP="00107873">
      <w:r>
        <w:separator/>
      </w:r>
    </w:p>
  </w:endnote>
  <w:endnote w:type="continuationSeparator" w:id="0">
    <w:p w14:paraId="4DD1F5D1" w14:textId="77777777" w:rsidR="00383C65" w:rsidRDefault="00383C6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1321" w14:textId="77777777" w:rsidR="00383C65" w:rsidRDefault="00383C65" w:rsidP="00107873">
      <w:r>
        <w:separator/>
      </w:r>
    </w:p>
  </w:footnote>
  <w:footnote w:type="continuationSeparator" w:id="0">
    <w:p w14:paraId="4EE04C03" w14:textId="77777777" w:rsidR="00383C65" w:rsidRDefault="00383C6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82861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83C65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1187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2023-02-21T08:48:00Z</dcterms:created>
  <dcterms:modified xsi:type="dcterms:W3CDTF">2023-02-21T08:48:00Z</dcterms:modified>
</cp:coreProperties>
</file>