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CCDB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C686" wp14:editId="0C7AE823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AF01A1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DE407A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225C4AA2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49A7F92D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51 513 Omišalj</w:t>
                            </w:r>
                          </w:p>
                          <w:p w14:paraId="4C0F0266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76DBCEBB" w14:textId="587D1324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EA2353">
                              <w:rPr>
                                <w:color w:val="00B0F0"/>
                                <w:u w:val="single"/>
                              </w:rPr>
                              <w:t>aleksandar.popadic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6C6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0DAF01A1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0DDE407A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225C4AA2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49A7F92D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51 513 Omišalj</w:t>
                      </w:r>
                    </w:p>
                    <w:p w14:paraId="4C0F0266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76DBCEBB" w14:textId="587D1324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EA2353">
                        <w:rPr>
                          <w:color w:val="00B0F0"/>
                          <w:u w:val="single"/>
                        </w:rPr>
                        <w:t>aleksandar.popadic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4215B890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56563F55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5C8839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386DC87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66AF8FE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7830B6F5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7FE7C29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7922441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329A5F8D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6750652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1246A86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3BB803BD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D742E9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0D2C5B42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79B5A4E0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8832487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6A1D325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7D20677A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5F2E9E8B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1A8511A4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7E027D91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40981E55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26D08A0F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294D197F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0DD7F1E2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30672F4A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(EU)2016/679.</w:t>
      </w:r>
    </w:p>
    <w:p w14:paraId="018DE89A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3C2110B2" w14:textId="77777777" w:rsidR="00536C9C" w:rsidRDefault="00536C9C" w:rsidP="00536C9C">
      <w:pPr>
        <w:autoSpaceDE w:val="0"/>
        <w:autoSpaceDN w:val="0"/>
        <w:adjustRightInd w:val="0"/>
      </w:pPr>
    </w:p>
    <w:p w14:paraId="5B8A51B5" w14:textId="77777777" w:rsidR="00536C9C" w:rsidRDefault="00536C9C" w:rsidP="00536C9C">
      <w:pPr>
        <w:autoSpaceDE w:val="0"/>
        <w:autoSpaceDN w:val="0"/>
        <w:adjustRightInd w:val="0"/>
      </w:pPr>
    </w:p>
    <w:p w14:paraId="646D7846" w14:textId="77777777" w:rsidR="00536C9C" w:rsidRPr="0006546F" w:rsidRDefault="00536C9C" w:rsidP="00536C9C">
      <w:pPr>
        <w:autoSpaceDE w:val="0"/>
        <w:autoSpaceDN w:val="0"/>
        <w:adjustRightInd w:val="0"/>
      </w:pPr>
    </w:p>
    <w:p w14:paraId="56AC085E" w14:textId="77777777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_____________,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20C9F06B" w14:textId="77777777" w:rsidR="00536C9C" w:rsidRPr="0006546F" w:rsidRDefault="00536C9C" w:rsidP="00536C9C">
      <w:pPr>
        <w:autoSpaceDE w:val="0"/>
        <w:autoSpaceDN w:val="0"/>
        <w:adjustRightInd w:val="0"/>
      </w:pPr>
    </w:p>
    <w:p w14:paraId="7E18EC6B" w14:textId="77777777" w:rsidR="00536C9C" w:rsidRPr="0006546F" w:rsidRDefault="00536C9C" w:rsidP="00536C9C">
      <w:pPr>
        <w:autoSpaceDE w:val="0"/>
        <w:autoSpaceDN w:val="0"/>
        <w:adjustRightInd w:val="0"/>
      </w:pPr>
    </w:p>
    <w:p w14:paraId="1D32C3E1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3F913DB8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41F9916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1E4C539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130B281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743D047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3E0F79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4888064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566574B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22FAF3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A628C94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11B7E64E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70AFE53" w14:textId="20A909F6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 xml:space="preserve">NAPOMENA: Potvrda se izdaje u roku od 48 sati od predaje urednog zahtjeva za izdavanje </w:t>
      </w:r>
    </w:p>
    <w:p w14:paraId="5BCB94A3" w14:textId="59BC1CC8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 xml:space="preserve">potvrde u </w:t>
      </w:r>
      <w:r w:rsidR="00EA2353">
        <w:rPr>
          <w:i/>
          <w:lang w:eastAsia="hr-HR"/>
        </w:rPr>
        <w:t>Jedinstveni u</w:t>
      </w:r>
      <w:r w:rsidRPr="0030361B">
        <w:rPr>
          <w:i/>
          <w:lang w:eastAsia="hr-HR"/>
        </w:rPr>
        <w:t>pravni odjel Općine Omišalj.</w:t>
      </w:r>
    </w:p>
    <w:p w14:paraId="2C120CEE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36C9C"/>
    <w:rsid w:val="008A7030"/>
    <w:rsid w:val="00EA2353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31CE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Melanija Čandrlić</cp:lastModifiedBy>
  <cp:revision>2</cp:revision>
  <dcterms:created xsi:type="dcterms:W3CDTF">2024-01-03T07:34:00Z</dcterms:created>
  <dcterms:modified xsi:type="dcterms:W3CDTF">2026-02-02T08:46:00Z</dcterms:modified>
</cp:coreProperties>
</file>