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6F52" w14:textId="3FDEA657" w:rsidR="00C00B64" w:rsidRPr="00FC16EA" w:rsidRDefault="00C00B64" w:rsidP="00E17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6EA">
        <w:rPr>
          <w:rFonts w:ascii="Times New Roman" w:hAnsi="Times New Roman" w:cs="Times New Roman"/>
          <w:b/>
          <w:bCs/>
          <w:sz w:val="24"/>
          <w:szCs w:val="24"/>
        </w:rPr>
        <w:t>PROJEKTNI ZADATAK</w:t>
      </w:r>
    </w:p>
    <w:p w14:paraId="5D460BC4" w14:textId="77777777" w:rsidR="004828E2" w:rsidRPr="00FC16EA" w:rsidRDefault="004828E2" w:rsidP="00E1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6F3B1" w14:textId="53814369" w:rsidR="004828E2" w:rsidRPr="00FC16EA" w:rsidRDefault="004828E2" w:rsidP="00E1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EA"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6F6565" w:rsidRPr="006F6565">
        <w:rPr>
          <w:rFonts w:ascii="Times New Roman" w:hAnsi="Times New Roman" w:cs="Times New Roman"/>
          <w:sz w:val="24"/>
          <w:szCs w:val="24"/>
        </w:rPr>
        <w:t>Izrada idejnog projekta za rekonstrukciju nogometnog igrališta Pušća</w:t>
      </w:r>
    </w:p>
    <w:p w14:paraId="15496D35" w14:textId="71722164" w:rsidR="00452AFF" w:rsidRPr="00FC16EA" w:rsidRDefault="004828E2" w:rsidP="00E1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6EA">
        <w:rPr>
          <w:rFonts w:ascii="Times New Roman" w:hAnsi="Times New Roman" w:cs="Times New Roman"/>
          <w:b/>
          <w:bCs/>
          <w:sz w:val="24"/>
          <w:szCs w:val="24"/>
        </w:rPr>
        <w:t>Evidencijski broj nabave:</w:t>
      </w:r>
      <w:r w:rsidRPr="00FC16EA">
        <w:rPr>
          <w:rFonts w:ascii="Times New Roman" w:hAnsi="Times New Roman" w:cs="Times New Roman"/>
          <w:sz w:val="24"/>
          <w:szCs w:val="24"/>
        </w:rPr>
        <w:t xml:space="preserve"> </w:t>
      </w:r>
      <w:r w:rsidR="006F6565">
        <w:rPr>
          <w:rFonts w:ascii="Times New Roman" w:hAnsi="Times New Roman" w:cs="Times New Roman"/>
          <w:sz w:val="24"/>
          <w:szCs w:val="24"/>
        </w:rPr>
        <w:t>20</w:t>
      </w:r>
      <w:r w:rsidR="009859F6" w:rsidRPr="00FC16EA">
        <w:rPr>
          <w:rFonts w:ascii="Times New Roman" w:hAnsi="Times New Roman" w:cs="Times New Roman"/>
          <w:sz w:val="24"/>
          <w:szCs w:val="24"/>
        </w:rPr>
        <w:t>/23</w:t>
      </w:r>
    </w:p>
    <w:p w14:paraId="0B8E6A0C" w14:textId="77777777" w:rsidR="00132E7C" w:rsidRPr="00FC16EA" w:rsidRDefault="00132E7C" w:rsidP="00E1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630F0" w14:textId="162CD74A" w:rsidR="00B0000D" w:rsidRPr="00FC16EA" w:rsidRDefault="00C00B64" w:rsidP="00E175B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16EA">
        <w:rPr>
          <w:rFonts w:ascii="Times New Roman" w:hAnsi="Times New Roman" w:cs="Times New Roman"/>
          <w:b/>
          <w:bCs/>
          <w:sz w:val="24"/>
          <w:szCs w:val="24"/>
        </w:rPr>
        <w:t>PREDMET PROJEKTNOG ZADATKA</w:t>
      </w:r>
      <w:r w:rsidR="00132E7C" w:rsidRPr="00FC16EA">
        <w:rPr>
          <w:rFonts w:ascii="Times New Roman" w:hAnsi="Times New Roman" w:cs="Times New Roman"/>
          <w:sz w:val="24"/>
          <w:szCs w:val="24"/>
        </w:rPr>
        <w:t>:</w:t>
      </w:r>
      <w:r w:rsidRPr="00FC1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03FFF" w14:textId="5B58F503" w:rsidR="00C00B64" w:rsidRPr="00FC16EA" w:rsidRDefault="0059565F" w:rsidP="00E1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EA">
        <w:rPr>
          <w:rFonts w:ascii="Times New Roman" w:hAnsi="Times New Roman" w:cs="Times New Roman"/>
          <w:sz w:val="24"/>
          <w:szCs w:val="24"/>
        </w:rPr>
        <w:t xml:space="preserve">Predmet ovog Projektnog zadatka je određivanje uvjeta za </w:t>
      </w:r>
      <w:r w:rsidR="003B544A">
        <w:rPr>
          <w:rFonts w:ascii="Times New Roman" w:hAnsi="Times New Roman" w:cs="Times New Roman"/>
          <w:sz w:val="24"/>
          <w:szCs w:val="24"/>
        </w:rPr>
        <w:t xml:space="preserve">izradu </w:t>
      </w:r>
      <w:r w:rsidR="006F6565">
        <w:rPr>
          <w:rFonts w:ascii="Times New Roman" w:hAnsi="Times New Roman" w:cs="Times New Roman"/>
          <w:sz w:val="24"/>
          <w:szCs w:val="24"/>
        </w:rPr>
        <w:t xml:space="preserve">idejnog </w:t>
      </w:r>
      <w:r w:rsidR="003B544A">
        <w:rPr>
          <w:rFonts w:ascii="Times New Roman" w:hAnsi="Times New Roman" w:cs="Times New Roman"/>
          <w:sz w:val="24"/>
          <w:szCs w:val="24"/>
        </w:rPr>
        <w:t xml:space="preserve">projekta za izvođenje radova na rekonstrukciji </w:t>
      </w:r>
      <w:r w:rsidR="006F6565" w:rsidRPr="006F6565">
        <w:rPr>
          <w:rFonts w:ascii="Times New Roman" w:hAnsi="Times New Roman" w:cs="Times New Roman"/>
          <w:sz w:val="24"/>
          <w:szCs w:val="24"/>
        </w:rPr>
        <w:t>nogometnog igrališta Pušća</w:t>
      </w:r>
      <w:r w:rsidR="006F6565" w:rsidRPr="003B544A">
        <w:rPr>
          <w:rFonts w:ascii="Times New Roman" w:hAnsi="Times New Roman" w:cs="Times New Roman"/>
          <w:sz w:val="24"/>
          <w:szCs w:val="24"/>
        </w:rPr>
        <w:t xml:space="preserve"> </w:t>
      </w:r>
      <w:r w:rsidR="003B544A" w:rsidRPr="003B544A">
        <w:rPr>
          <w:rFonts w:ascii="Times New Roman" w:hAnsi="Times New Roman" w:cs="Times New Roman"/>
          <w:sz w:val="24"/>
          <w:szCs w:val="24"/>
        </w:rPr>
        <w:t xml:space="preserve">u </w:t>
      </w:r>
      <w:r w:rsidR="00887D47">
        <w:rPr>
          <w:rFonts w:ascii="Times New Roman" w:hAnsi="Times New Roman" w:cs="Times New Roman"/>
          <w:sz w:val="24"/>
          <w:szCs w:val="24"/>
        </w:rPr>
        <w:t xml:space="preserve">naselju </w:t>
      </w:r>
      <w:r w:rsidR="003B544A" w:rsidRPr="003B544A">
        <w:rPr>
          <w:rFonts w:ascii="Times New Roman" w:hAnsi="Times New Roman" w:cs="Times New Roman"/>
          <w:sz w:val="24"/>
          <w:szCs w:val="24"/>
        </w:rPr>
        <w:t>Omiš</w:t>
      </w:r>
      <w:r w:rsidR="00887D47">
        <w:rPr>
          <w:rFonts w:ascii="Times New Roman" w:hAnsi="Times New Roman" w:cs="Times New Roman"/>
          <w:sz w:val="24"/>
          <w:szCs w:val="24"/>
        </w:rPr>
        <w:t>a</w:t>
      </w:r>
      <w:r w:rsidR="003B544A" w:rsidRPr="003B544A">
        <w:rPr>
          <w:rFonts w:ascii="Times New Roman" w:hAnsi="Times New Roman" w:cs="Times New Roman"/>
          <w:sz w:val="24"/>
          <w:szCs w:val="24"/>
        </w:rPr>
        <w:t>lj</w:t>
      </w:r>
      <w:r w:rsidR="006F6565">
        <w:rPr>
          <w:rFonts w:ascii="Times New Roman" w:hAnsi="Times New Roman" w:cs="Times New Roman"/>
          <w:sz w:val="24"/>
          <w:szCs w:val="24"/>
        </w:rPr>
        <w:t>, k.č.br. 1379/134, k.o. Omišalj, odnosno k.č.br</w:t>
      </w:r>
      <w:r w:rsidR="009859F6" w:rsidRPr="00FC16EA">
        <w:rPr>
          <w:rFonts w:ascii="Times New Roman" w:hAnsi="Times New Roman" w:cs="Times New Roman"/>
          <w:sz w:val="24"/>
          <w:szCs w:val="24"/>
        </w:rPr>
        <w:t xml:space="preserve">. </w:t>
      </w:r>
      <w:r w:rsidR="006F6565">
        <w:rPr>
          <w:rFonts w:ascii="Times New Roman" w:hAnsi="Times New Roman" w:cs="Times New Roman"/>
          <w:sz w:val="24"/>
          <w:szCs w:val="24"/>
        </w:rPr>
        <w:t>1718, k.o. Omišalj-Njivice</w:t>
      </w:r>
      <w:r w:rsidR="003F5032">
        <w:rPr>
          <w:rFonts w:ascii="Times New Roman" w:hAnsi="Times New Roman" w:cs="Times New Roman"/>
          <w:sz w:val="24"/>
          <w:szCs w:val="24"/>
        </w:rPr>
        <w:t xml:space="preserve">, </w:t>
      </w:r>
      <w:r w:rsidR="003F5032" w:rsidRPr="00132E7C">
        <w:rPr>
          <w:rFonts w:asciiTheme="majorBidi" w:hAnsiTheme="majorBidi" w:cstheme="majorBidi"/>
          <w:sz w:val="24"/>
          <w:szCs w:val="24"/>
        </w:rPr>
        <w:t xml:space="preserve">u cilju ishođenja </w:t>
      </w:r>
      <w:r w:rsidR="003F5032">
        <w:rPr>
          <w:rFonts w:asciiTheme="majorBidi" w:hAnsiTheme="majorBidi" w:cstheme="majorBidi"/>
          <w:sz w:val="24"/>
          <w:szCs w:val="24"/>
        </w:rPr>
        <w:t>lokacijske</w:t>
      </w:r>
      <w:r w:rsidR="003F5032" w:rsidRPr="00132E7C">
        <w:rPr>
          <w:rFonts w:asciiTheme="majorBidi" w:hAnsiTheme="majorBidi" w:cstheme="majorBidi"/>
          <w:sz w:val="24"/>
          <w:szCs w:val="24"/>
        </w:rPr>
        <w:t xml:space="preserve"> dozvole</w:t>
      </w:r>
      <w:r w:rsidR="006F6565">
        <w:rPr>
          <w:rFonts w:ascii="Times New Roman" w:hAnsi="Times New Roman" w:cs="Times New Roman"/>
          <w:sz w:val="24"/>
          <w:szCs w:val="24"/>
        </w:rPr>
        <w:t>.</w:t>
      </w:r>
    </w:p>
    <w:p w14:paraId="3A39A4A9" w14:textId="77777777" w:rsidR="00931017" w:rsidRPr="00931017" w:rsidRDefault="00931017" w:rsidP="00E175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8FB29" w14:textId="485B6373" w:rsidR="00931017" w:rsidRPr="00931017" w:rsidRDefault="00931017" w:rsidP="00E175B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17">
        <w:rPr>
          <w:rFonts w:ascii="Times New Roman" w:hAnsi="Times New Roman" w:cs="Times New Roman"/>
          <w:b/>
          <w:bCs/>
          <w:sz w:val="24"/>
          <w:szCs w:val="24"/>
        </w:rPr>
        <w:t>OPIS POSLA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B1E2CF" w14:textId="77777777" w:rsidR="00E865AB" w:rsidRPr="00E865AB" w:rsidRDefault="00E865AB" w:rsidP="00E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AB">
        <w:rPr>
          <w:rFonts w:ascii="Times New Roman" w:hAnsi="Times New Roman" w:cs="Times New Roman"/>
          <w:sz w:val="24"/>
          <w:szCs w:val="24"/>
        </w:rPr>
        <w:t>Idejnim projektom potrebno je predvidjeti rekonstrukciju otvorenog nogometnog igrališta s pratećim i pomoćnim sadržajima, pratećom infrastrukturom i uređenjem zelenih površina.</w:t>
      </w:r>
    </w:p>
    <w:p w14:paraId="70DD4FFF" w14:textId="77777777" w:rsidR="00E865AB" w:rsidRDefault="00E865AB" w:rsidP="00E865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E33D8D" w14:textId="193E3AFA" w:rsidR="00E8667B" w:rsidRDefault="00E865AB" w:rsidP="00E865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5AB">
        <w:rPr>
          <w:rFonts w:ascii="Times New Roman" w:hAnsi="Times New Roman" w:cs="Times New Roman"/>
          <w:sz w:val="24"/>
          <w:szCs w:val="24"/>
        </w:rPr>
        <w:t>Prateći sadržaji su</w:t>
      </w:r>
      <w:r w:rsidR="00F7099B">
        <w:rPr>
          <w:rFonts w:ascii="Times New Roman" w:hAnsi="Times New Roman" w:cs="Times New Roman"/>
          <w:sz w:val="24"/>
          <w:szCs w:val="24"/>
        </w:rPr>
        <w:t>:</w:t>
      </w:r>
      <w:r w:rsidRPr="00E865AB">
        <w:rPr>
          <w:rFonts w:ascii="Times New Roman" w:hAnsi="Times New Roman" w:cs="Times New Roman"/>
          <w:sz w:val="24"/>
          <w:szCs w:val="24"/>
        </w:rPr>
        <w:t xml:space="preserve"> montažni klupski prostori, postojeći ugostiteljski objekt, betonske tribine, snimateljska platforma, reflektori, parkiralište</w:t>
      </w:r>
      <w:r w:rsidR="00F7099B">
        <w:rPr>
          <w:rFonts w:ascii="Times New Roman" w:hAnsi="Times New Roman" w:cs="Times New Roman"/>
          <w:sz w:val="24"/>
          <w:szCs w:val="24"/>
        </w:rPr>
        <w:t xml:space="preserve"> i dr</w:t>
      </w:r>
      <w:r w:rsidRPr="00E865AB">
        <w:rPr>
          <w:rFonts w:ascii="Times New Roman" w:hAnsi="Times New Roman" w:cs="Times New Roman"/>
          <w:sz w:val="24"/>
          <w:szCs w:val="24"/>
        </w:rPr>
        <w:t>.</w:t>
      </w:r>
    </w:p>
    <w:p w14:paraId="1C20CD6A" w14:textId="77777777" w:rsidR="00EA3DF3" w:rsidRDefault="00EA3DF3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0C7F72" w14:textId="273B8278" w:rsidR="000B116C" w:rsidRDefault="00E865AB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za igru i prateća infrastruktura trebaju biti projektirani na način da zadovoljavaju sve releva</w:t>
      </w:r>
      <w:r w:rsidR="007C32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tne </w:t>
      </w:r>
      <w:r w:rsidR="00F7099B">
        <w:rPr>
          <w:rFonts w:ascii="Times New Roman" w:hAnsi="Times New Roman" w:cs="Times New Roman"/>
          <w:sz w:val="24"/>
          <w:szCs w:val="24"/>
        </w:rPr>
        <w:t xml:space="preserve">važeće </w:t>
      </w:r>
      <w:r>
        <w:rPr>
          <w:rFonts w:ascii="Times New Roman" w:hAnsi="Times New Roman" w:cs="Times New Roman"/>
          <w:sz w:val="24"/>
          <w:szCs w:val="24"/>
        </w:rPr>
        <w:t xml:space="preserve">zakonske i podzakonske propise. Nadalje, isti moraju biti projektirani na način </w:t>
      </w:r>
      <w:r w:rsidR="007C3220">
        <w:rPr>
          <w:rFonts w:ascii="Times New Roman" w:hAnsi="Times New Roman" w:cs="Times New Roman"/>
          <w:sz w:val="24"/>
          <w:szCs w:val="24"/>
        </w:rPr>
        <w:t xml:space="preserve">da zadovoljavaju sve uvjete propisane Odlukom o kriterijima/uvjetima za natjecanje u trećem stupnju </w:t>
      </w:r>
      <w:proofErr w:type="spellStart"/>
      <w:r w:rsidR="007C3220">
        <w:rPr>
          <w:rFonts w:ascii="Times New Roman" w:hAnsi="Times New Roman" w:cs="Times New Roman"/>
          <w:sz w:val="24"/>
          <w:szCs w:val="24"/>
        </w:rPr>
        <w:t>HNSa</w:t>
      </w:r>
      <w:proofErr w:type="spellEnd"/>
      <w:r w:rsidR="007C3220">
        <w:rPr>
          <w:rFonts w:ascii="Times New Roman" w:hAnsi="Times New Roman" w:cs="Times New Roman"/>
          <w:sz w:val="24"/>
          <w:szCs w:val="24"/>
        </w:rPr>
        <w:t xml:space="preserve">, od natjecateljske 2022/2023 </w:t>
      </w:r>
      <w:r w:rsidR="000B116C">
        <w:rPr>
          <w:rFonts w:ascii="Times New Roman" w:hAnsi="Times New Roman" w:cs="Times New Roman"/>
          <w:sz w:val="24"/>
          <w:szCs w:val="24"/>
        </w:rPr>
        <w:t xml:space="preserve">(dalje u tekstu: Odluka) </w:t>
      </w:r>
      <w:r w:rsidR="007C3220">
        <w:rPr>
          <w:rFonts w:ascii="Times New Roman" w:hAnsi="Times New Roman" w:cs="Times New Roman"/>
          <w:sz w:val="24"/>
          <w:szCs w:val="24"/>
        </w:rPr>
        <w:t>donesene od strane Hrvatskog nogometnog saveza</w:t>
      </w:r>
      <w:r w:rsidR="000B116C">
        <w:rPr>
          <w:rFonts w:ascii="Times New Roman" w:hAnsi="Times New Roman" w:cs="Times New Roman"/>
          <w:sz w:val="24"/>
          <w:szCs w:val="24"/>
        </w:rPr>
        <w:t xml:space="preserve"> (dalje u tekstu: HNS), što obuhvaća:</w:t>
      </w:r>
    </w:p>
    <w:p w14:paraId="1723E042" w14:textId="65C55470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6C">
        <w:rPr>
          <w:rFonts w:ascii="Times New Roman" w:hAnsi="Times New Roman" w:cs="Times New Roman"/>
          <w:sz w:val="24"/>
          <w:szCs w:val="24"/>
        </w:rPr>
        <w:t>igrališt</w:t>
      </w:r>
      <w:r>
        <w:rPr>
          <w:rFonts w:ascii="Times New Roman" w:hAnsi="Times New Roman" w:cs="Times New Roman"/>
          <w:sz w:val="24"/>
          <w:szCs w:val="24"/>
        </w:rPr>
        <w:t>e minimalnih dimenzija</w:t>
      </w:r>
      <w:r w:rsidRPr="000B116C">
        <w:rPr>
          <w:rFonts w:ascii="Times New Roman" w:hAnsi="Times New Roman" w:cs="Times New Roman"/>
          <w:sz w:val="24"/>
          <w:szCs w:val="24"/>
        </w:rPr>
        <w:t xml:space="preserve"> 100 x 64 m,</w:t>
      </w:r>
      <w:r w:rsidR="00F70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9B">
        <w:rPr>
          <w:rFonts w:ascii="Times New Roman" w:hAnsi="Times New Roman" w:cs="Times New Roman"/>
          <w:sz w:val="24"/>
          <w:szCs w:val="24"/>
        </w:rPr>
        <w:t>uklj</w:t>
      </w:r>
      <w:proofErr w:type="spellEnd"/>
      <w:r w:rsidR="00F7099B">
        <w:rPr>
          <w:rFonts w:ascii="Times New Roman" w:hAnsi="Times New Roman" w:cs="Times New Roman"/>
          <w:sz w:val="24"/>
          <w:szCs w:val="24"/>
        </w:rPr>
        <w:t>.</w:t>
      </w:r>
      <w:r w:rsidRPr="000B116C">
        <w:rPr>
          <w:rFonts w:ascii="Times New Roman" w:hAnsi="Times New Roman" w:cs="Times New Roman"/>
          <w:sz w:val="24"/>
          <w:szCs w:val="24"/>
        </w:rPr>
        <w:t xml:space="preserve"> teren s umjetnom travom koja mora imati važeću FIFA licencu sukladno kategoriji 2 zvjezdice</w:t>
      </w:r>
    </w:p>
    <w:p w14:paraId="565F0A7C" w14:textId="5E452D6B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6C">
        <w:rPr>
          <w:rFonts w:ascii="Times New Roman" w:hAnsi="Times New Roman" w:cs="Times New Roman"/>
          <w:sz w:val="24"/>
          <w:szCs w:val="24"/>
        </w:rPr>
        <w:t xml:space="preserve">stadion </w:t>
      </w:r>
      <w:r>
        <w:rPr>
          <w:rFonts w:ascii="Times New Roman" w:hAnsi="Times New Roman" w:cs="Times New Roman"/>
          <w:sz w:val="24"/>
          <w:szCs w:val="24"/>
        </w:rPr>
        <w:t xml:space="preserve">minimalnog kapaciteta od </w:t>
      </w:r>
      <w:r w:rsidRPr="000B116C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r w:rsidRPr="000B116C">
        <w:rPr>
          <w:rFonts w:ascii="Times New Roman" w:hAnsi="Times New Roman" w:cs="Times New Roman"/>
          <w:sz w:val="24"/>
          <w:szCs w:val="24"/>
        </w:rPr>
        <w:t>(tristo) individualnih sjedalica s naslonom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16C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čega</w:t>
      </w:r>
      <w:r w:rsidRPr="000B116C">
        <w:rPr>
          <w:rFonts w:ascii="Times New Roman" w:hAnsi="Times New Roman" w:cs="Times New Roman"/>
          <w:sz w:val="24"/>
          <w:szCs w:val="24"/>
        </w:rPr>
        <w:t xml:space="preserve"> obavezno 100 (</w:t>
      </w:r>
      <w:r>
        <w:rPr>
          <w:rFonts w:ascii="Times New Roman" w:hAnsi="Times New Roman" w:cs="Times New Roman"/>
          <w:sz w:val="24"/>
          <w:szCs w:val="24"/>
        </w:rPr>
        <w:t>sto</w:t>
      </w:r>
      <w:r w:rsidRPr="000B116C">
        <w:rPr>
          <w:rFonts w:ascii="Times New Roman" w:hAnsi="Times New Roman" w:cs="Times New Roman"/>
          <w:sz w:val="24"/>
          <w:szCs w:val="24"/>
        </w:rPr>
        <w:t>) natkrivenih sjedalica</w:t>
      </w:r>
    </w:p>
    <w:p w14:paraId="631B02D6" w14:textId="52DCC9EE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B116C">
        <w:rPr>
          <w:rFonts w:ascii="Times New Roman" w:hAnsi="Times New Roman" w:cs="Times New Roman"/>
          <w:sz w:val="24"/>
          <w:szCs w:val="24"/>
        </w:rPr>
        <w:t>inimaln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116C">
        <w:rPr>
          <w:rFonts w:ascii="Times New Roman" w:hAnsi="Times New Roman" w:cs="Times New Roman"/>
          <w:sz w:val="24"/>
          <w:szCs w:val="24"/>
        </w:rPr>
        <w:t xml:space="preserve"> infrastruktur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B116C">
        <w:rPr>
          <w:rFonts w:ascii="Times New Roman" w:hAnsi="Times New Roman" w:cs="Times New Roman"/>
          <w:sz w:val="24"/>
          <w:szCs w:val="24"/>
        </w:rPr>
        <w:t xml:space="preserve">: svlačionice, prostorije za delegata </w:t>
      </w:r>
    </w:p>
    <w:p w14:paraId="1E48ACB4" w14:textId="39EBF428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116C">
        <w:rPr>
          <w:rFonts w:ascii="Times New Roman" w:hAnsi="Times New Roman" w:cs="Times New Roman"/>
          <w:sz w:val="24"/>
          <w:szCs w:val="24"/>
        </w:rPr>
        <w:t>ozicije za televizijske kamere za snimanje utakmica</w:t>
      </w:r>
    </w:p>
    <w:p w14:paraId="65162A83" w14:textId="76A39798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B116C">
        <w:rPr>
          <w:rFonts w:ascii="Times New Roman" w:hAnsi="Times New Roman" w:cs="Times New Roman"/>
          <w:sz w:val="24"/>
          <w:szCs w:val="24"/>
        </w:rPr>
        <w:t>arking za momčadi, suce i ostale službene osobe</w:t>
      </w:r>
    </w:p>
    <w:p w14:paraId="1E69DB7A" w14:textId="6A9885CF" w:rsid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116C">
        <w:rPr>
          <w:rFonts w:ascii="Times New Roman" w:hAnsi="Times New Roman" w:cs="Times New Roman"/>
          <w:sz w:val="24"/>
          <w:szCs w:val="24"/>
        </w:rPr>
        <w:t>anitarn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116C">
        <w:rPr>
          <w:rFonts w:ascii="Times New Roman" w:hAnsi="Times New Roman" w:cs="Times New Roman"/>
          <w:sz w:val="24"/>
          <w:szCs w:val="24"/>
        </w:rPr>
        <w:t xml:space="preserve"> objekt</w:t>
      </w:r>
      <w:r w:rsidR="00F7099B">
        <w:rPr>
          <w:rFonts w:ascii="Times New Roman" w:hAnsi="Times New Roman" w:cs="Times New Roman"/>
          <w:sz w:val="24"/>
          <w:szCs w:val="24"/>
        </w:rPr>
        <w:t>e</w:t>
      </w:r>
      <w:r w:rsidRPr="000B116C">
        <w:rPr>
          <w:rFonts w:ascii="Times New Roman" w:hAnsi="Times New Roman" w:cs="Times New Roman"/>
          <w:sz w:val="24"/>
          <w:szCs w:val="24"/>
        </w:rPr>
        <w:t xml:space="preserve"> za gledatelje</w:t>
      </w:r>
    </w:p>
    <w:p w14:paraId="74359450" w14:textId="77777777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B116C">
        <w:rPr>
          <w:rFonts w:ascii="Times New Roman" w:hAnsi="Times New Roman" w:cs="Times New Roman"/>
          <w:sz w:val="24"/>
          <w:szCs w:val="24"/>
        </w:rPr>
        <w:t>azglas</w:t>
      </w:r>
    </w:p>
    <w:p w14:paraId="4687BFD7" w14:textId="77777777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B116C">
        <w:rPr>
          <w:rFonts w:ascii="Times New Roman" w:hAnsi="Times New Roman" w:cs="Times New Roman"/>
          <w:sz w:val="24"/>
          <w:szCs w:val="24"/>
        </w:rPr>
        <w:t>emafor</w:t>
      </w:r>
    </w:p>
    <w:p w14:paraId="60D781D5" w14:textId="77777777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116C">
        <w:rPr>
          <w:rFonts w:ascii="Times New Roman" w:hAnsi="Times New Roman" w:cs="Times New Roman"/>
          <w:sz w:val="24"/>
          <w:szCs w:val="24"/>
        </w:rPr>
        <w:t>ržač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116C">
        <w:rPr>
          <w:rFonts w:ascii="Times New Roman" w:hAnsi="Times New Roman" w:cs="Times New Roman"/>
          <w:sz w:val="24"/>
          <w:szCs w:val="24"/>
        </w:rPr>
        <w:t xml:space="preserve"> zastava (jarbol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116C">
        <w:rPr>
          <w:rFonts w:ascii="Times New Roman" w:hAnsi="Times New Roman" w:cs="Times New Roman"/>
          <w:sz w:val="24"/>
          <w:szCs w:val="24"/>
        </w:rPr>
        <w:t>)</w:t>
      </w:r>
    </w:p>
    <w:p w14:paraId="469CA357" w14:textId="77777777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B116C">
        <w:rPr>
          <w:rFonts w:ascii="Times New Roman" w:hAnsi="Times New Roman" w:cs="Times New Roman"/>
          <w:sz w:val="24"/>
          <w:szCs w:val="24"/>
        </w:rPr>
        <w:t xml:space="preserve">lupe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116C">
        <w:rPr>
          <w:rFonts w:ascii="Times New Roman" w:hAnsi="Times New Roman" w:cs="Times New Roman"/>
          <w:sz w:val="24"/>
          <w:szCs w:val="24"/>
        </w:rPr>
        <w:t xml:space="preserve"> zaštitne kabine</w:t>
      </w:r>
    </w:p>
    <w:p w14:paraId="4CEE7CC6" w14:textId="398D47B2" w:rsidR="000B116C" w:rsidRPr="000B116C" w:rsidRDefault="000B116C" w:rsidP="000B11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svu drugu infrastrukturu propisanu Odlukom.</w:t>
      </w:r>
    </w:p>
    <w:p w14:paraId="6362BB4B" w14:textId="77777777" w:rsidR="000B116C" w:rsidRDefault="000B116C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1C7084" w14:textId="24282B78" w:rsidR="007C3220" w:rsidRDefault="000B116C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</w:t>
      </w:r>
      <w:r w:rsidRPr="000B116C">
        <w:rPr>
          <w:rFonts w:ascii="Times New Roman" w:hAnsi="Times New Roman" w:cs="Times New Roman"/>
          <w:sz w:val="24"/>
          <w:szCs w:val="24"/>
        </w:rPr>
        <w:t>se stavlja na raspolaganje ponuditeljima kao Prilog 3. Poziva na dostavu ponuda čiji je ovaj Projektni zadatak sastavni dio</w:t>
      </w:r>
      <w:r>
        <w:rPr>
          <w:rFonts w:ascii="Times New Roman" w:hAnsi="Times New Roman" w:cs="Times New Roman"/>
          <w:sz w:val="24"/>
          <w:szCs w:val="24"/>
        </w:rPr>
        <w:t xml:space="preserve">, a također je dostupna </w:t>
      </w:r>
      <w:r w:rsidR="007C322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mrežnim stranicama HNS-a, </w:t>
      </w:r>
      <w:r w:rsidR="007C3220">
        <w:rPr>
          <w:rFonts w:ascii="Times New Roman" w:hAnsi="Times New Roman" w:cs="Times New Roman"/>
          <w:sz w:val="24"/>
          <w:szCs w:val="24"/>
        </w:rPr>
        <w:t>poveznic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7C3220">
        <w:rPr>
          <w:rFonts w:ascii="Times New Roman" w:hAnsi="Times New Roman" w:cs="Times New Roman"/>
          <w:sz w:val="24"/>
          <w:szCs w:val="24"/>
        </w:rPr>
        <w:t>:</w:t>
      </w:r>
    </w:p>
    <w:p w14:paraId="602BE744" w14:textId="0412791E" w:rsidR="007C3220" w:rsidRDefault="00000000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C3220" w:rsidRPr="00D40D1C">
          <w:rPr>
            <w:rStyle w:val="Hyperlink"/>
            <w:rFonts w:ascii="Times New Roman" w:hAnsi="Times New Roman" w:cs="Times New Roman"/>
            <w:sz w:val="24"/>
            <w:szCs w:val="24"/>
          </w:rPr>
          <w:t>https://hns-cff.hr/files/documents/23156/Odluka%20o%20kriterijima%20natjecanja%20u%20tre%C4%87em%20stupnju%20HNS-a,%20od%20natjecateljske%202022.-2023..pdf</w:t>
        </w:r>
      </w:hyperlink>
    </w:p>
    <w:p w14:paraId="10722F90" w14:textId="77777777" w:rsidR="007C3220" w:rsidRDefault="007C3220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E9A403" w14:textId="597885D0" w:rsidR="000B116C" w:rsidRPr="00217DB7" w:rsidRDefault="00217DB7" w:rsidP="00E175B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7DB7">
        <w:rPr>
          <w:rFonts w:asciiTheme="majorBidi" w:hAnsiTheme="majorBidi" w:cstheme="majorBidi"/>
          <w:b/>
          <w:bCs/>
          <w:sz w:val="24"/>
          <w:szCs w:val="24"/>
        </w:rPr>
        <w:t xml:space="preserve">Projekt za koji se izrađuje projektna dokumentacija planira se izvesti u fazama, slijedom čega je potrebno </w:t>
      </w:r>
      <w:r w:rsidR="000B116C" w:rsidRPr="00217DB7">
        <w:rPr>
          <w:rFonts w:asciiTheme="majorBidi" w:hAnsiTheme="majorBidi" w:cstheme="majorBidi"/>
          <w:b/>
          <w:bCs/>
          <w:sz w:val="24"/>
          <w:szCs w:val="24"/>
        </w:rPr>
        <w:t>predvidjeti faznu gradnju u dogovoru s Naručiteljem</w:t>
      </w:r>
      <w:r w:rsidRPr="00217DB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83C187E" w14:textId="77777777" w:rsidR="00217DB7" w:rsidRDefault="00217DB7" w:rsidP="00E175B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00E87F" w14:textId="449B43A0" w:rsidR="00166742" w:rsidRDefault="000B116C" w:rsidP="009A45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E175B9">
        <w:rPr>
          <w:rFonts w:asciiTheme="majorBidi" w:hAnsiTheme="majorBidi" w:cstheme="majorBidi"/>
          <w:sz w:val="24"/>
          <w:szCs w:val="24"/>
        </w:rPr>
        <w:t xml:space="preserve">rojektnu dokumentaciju potrebno je izraditi sukladno </w:t>
      </w:r>
      <w:r w:rsidR="007C0515" w:rsidRPr="00B5579D">
        <w:rPr>
          <w:rFonts w:asciiTheme="majorBidi" w:hAnsiTheme="majorBidi" w:cstheme="majorBidi"/>
          <w:sz w:val="24"/>
          <w:szCs w:val="24"/>
        </w:rPr>
        <w:t>ov</w:t>
      </w:r>
      <w:r w:rsidR="00E175B9">
        <w:rPr>
          <w:rFonts w:asciiTheme="majorBidi" w:hAnsiTheme="majorBidi" w:cstheme="majorBidi"/>
          <w:sz w:val="24"/>
          <w:szCs w:val="24"/>
        </w:rPr>
        <w:t>o</w:t>
      </w:r>
      <w:r w:rsidR="007C0515" w:rsidRPr="00B5579D">
        <w:rPr>
          <w:rFonts w:asciiTheme="majorBidi" w:hAnsiTheme="majorBidi" w:cstheme="majorBidi"/>
          <w:sz w:val="24"/>
          <w:szCs w:val="24"/>
        </w:rPr>
        <w:t>m Projektn</w:t>
      </w:r>
      <w:r w:rsidR="00E175B9">
        <w:rPr>
          <w:rFonts w:asciiTheme="majorBidi" w:hAnsiTheme="majorBidi" w:cstheme="majorBidi"/>
          <w:sz w:val="24"/>
          <w:szCs w:val="24"/>
        </w:rPr>
        <w:t>o</w:t>
      </w:r>
      <w:r w:rsidR="007C0515" w:rsidRPr="00B5579D">
        <w:rPr>
          <w:rFonts w:asciiTheme="majorBidi" w:hAnsiTheme="majorBidi" w:cstheme="majorBidi"/>
          <w:sz w:val="24"/>
          <w:szCs w:val="24"/>
        </w:rPr>
        <w:t>m zadatk</w:t>
      </w:r>
      <w:r w:rsidR="00E175B9">
        <w:rPr>
          <w:rFonts w:asciiTheme="majorBidi" w:hAnsiTheme="majorBidi" w:cstheme="majorBidi"/>
          <w:sz w:val="24"/>
          <w:szCs w:val="24"/>
        </w:rPr>
        <w:t>u</w:t>
      </w:r>
      <w:r w:rsidR="007C0515" w:rsidRPr="00B5579D">
        <w:rPr>
          <w:rFonts w:asciiTheme="majorBidi" w:hAnsiTheme="majorBidi" w:cstheme="majorBidi"/>
          <w:sz w:val="24"/>
          <w:szCs w:val="24"/>
        </w:rPr>
        <w:t xml:space="preserve">, </w:t>
      </w:r>
      <w:r w:rsidR="00217DB7">
        <w:rPr>
          <w:rFonts w:asciiTheme="majorBidi" w:hAnsiTheme="majorBidi" w:cstheme="majorBidi"/>
          <w:sz w:val="24"/>
          <w:szCs w:val="24"/>
        </w:rPr>
        <w:t xml:space="preserve">uputama Naručitelja </w:t>
      </w:r>
      <w:r w:rsidR="00EE7A80">
        <w:rPr>
          <w:rFonts w:asciiTheme="majorBidi" w:hAnsiTheme="majorBidi" w:cstheme="majorBidi"/>
          <w:sz w:val="24"/>
          <w:szCs w:val="24"/>
        </w:rPr>
        <w:t xml:space="preserve">te </w:t>
      </w:r>
      <w:r w:rsidR="007C0515" w:rsidRPr="00B5579D">
        <w:rPr>
          <w:rFonts w:asciiTheme="majorBidi" w:hAnsiTheme="majorBidi" w:cstheme="majorBidi"/>
          <w:sz w:val="24"/>
          <w:szCs w:val="24"/>
        </w:rPr>
        <w:t>važećim</w:t>
      </w:r>
      <w:r w:rsidR="005F36EC" w:rsidRPr="00B5579D">
        <w:rPr>
          <w:rFonts w:asciiTheme="majorBidi" w:hAnsiTheme="majorBidi" w:cstheme="majorBidi"/>
          <w:sz w:val="24"/>
          <w:szCs w:val="24"/>
        </w:rPr>
        <w:t xml:space="preserve"> </w:t>
      </w:r>
      <w:r w:rsidR="00B5579D" w:rsidRPr="00B5579D">
        <w:rPr>
          <w:rFonts w:asciiTheme="majorBidi" w:hAnsiTheme="majorBidi" w:cstheme="majorBidi"/>
          <w:sz w:val="24"/>
          <w:szCs w:val="24"/>
        </w:rPr>
        <w:t>pozitivnim</w:t>
      </w:r>
      <w:r w:rsidR="005F36EC" w:rsidRPr="00B5579D">
        <w:rPr>
          <w:rFonts w:asciiTheme="majorBidi" w:hAnsiTheme="majorBidi" w:cstheme="majorBidi"/>
          <w:sz w:val="24"/>
          <w:szCs w:val="24"/>
        </w:rPr>
        <w:t xml:space="preserve"> </w:t>
      </w:r>
      <w:r w:rsidR="00B5579D" w:rsidRPr="00B5579D">
        <w:rPr>
          <w:rFonts w:asciiTheme="majorBidi" w:hAnsiTheme="majorBidi" w:cstheme="majorBidi"/>
          <w:sz w:val="24"/>
          <w:szCs w:val="24"/>
        </w:rPr>
        <w:t>propisima</w:t>
      </w:r>
      <w:r w:rsidR="007C0515" w:rsidRPr="00B5579D">
        <w:rPr>
          <w:rFonts w:asciiTheme="majorBidi" w:hAnsiTheme="majorBidi" w:cstheme="majorBidi"/>
          <w:sz w:val="24"/>
          <w:szCs w:val="24"/>
        </w:rPr>
        <w:t>, normativima i standardima</w:t>
      </w:r>
      <w:r w:rsidR="00EE7A80">
        <w:rPr>
          <w:rFonts w:asciiTheme="majorBidi" w:hAnsiTheme="majorBidi" w:cstheme="majorBidi"/>
          <w:sz w:val="24"/>
          <w:szCs w:val="24"/>
        </w:rPr>
        <w:t>, kao</w:t>
      </w:r>
      <w:r w:rsidR="007C0515" w:rsidRPr="00B5579D">
        <w:rPr>
          <w:rFonts w:asciiTheme="majorBidi" w:hAnsiTheme="majorBidi" w:cstheme="majorBidi"/>
          <w:sz w:val="24"/>
          <w:szCs w:val="24"/>
        </w:rPr>
        <w:t xml:space="preserve"> </w:t>
      </w:r>
      <w:r w:rsidR="00EE7A80">
        <w:rPr>
          <w:rFonts w:asciiTheme="majorBidi" w:hAnsiTheme="majorBidi" w:cstheme="majorBidi"/>
          <w:sz w:val="24"/>
          <w:szCs w:val="24"/>
        </w:rPr>
        <w:t>i</w:t>
      </w:r>
      <w:r w:rsidR="007C0515" w:rsidRPr="00B5579D">
        <w:rPr>
          <w:rFonts w:asciiTheme="majorBidi" w:hAnsiTheme="majorBidi" w:cstheme="majorBidi"/>
          <w:sz w:val="24"/>
          <w:szCs w:val="24"/>
        </w:rPr>
        <w:t xml:space="preserve"> pravilima struke</w:t>
      </w:r>
      <w:r w:rsidR="00E175B9">
        <w:rPr>
          <w:rFonts w:asciiTheme="majorBidi" w:hAnsiTheme="majorBidi" w:cstheme="majorBidi"/>
          <w:sz w:val="24"/>
          <w:szCs w:val="24"/>
        </w:rPr>
        <w:t>.</w:t>
      </w:r>
    </w:p>
    <w:p w14:paraId="69969F29" w14:textId="77777777" w:rsidR="009A45F2" w:rsidRPr="009A45F2" w:rsidRDefault="009A45F2" w:rsidP="009A45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E7C184" w14:textId="01F123DD" w:rsidR="005F36EC" w:rsidRPr="00190A3F" w:rsidRDefault="005F36EC" w:rsidP="00E175B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90A3F">
        <w:rPr>
          <w:rFonts w:asciiTheme="majorBidi" w:hAnsiTheme="majorBidi" w:cstheme="majorBidi"/>
          <w:b/>
          <w:bCs/>
          <w:sz w:val="24"/>
          <w:szCs w:val="24"/>
        </w:rPr>
        <w:t>NAČIN PRAĆENJA I ISPORUKE PROJEKTA:</w:t>
      </w:r>
    </w:p>
    <w:p w14:paraId="22A7A306" w14:textId="77777777" w:rsidR="005F36EC" w:rsidRPr="00FC16EA" w:rsidRDefault="005F36EC" w:rsidP="00E175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5DF27" w14:textId="3425B8A0" w:rsidR="00E175B9" w:rsidRDefault="00166742" w:rsidP="00E175B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B5D20">
        <w:rPr>
          <w:rFonts w:asciiTheme="majorBidi" w:hAnsiTheme="majorBidi" w:cstheme="majorBidi"/>
          <w:sz w:val="24"/>
          <w:szCs w:val="24"/>
        </w:rPr>
        <w:t xml:space="preserve">Naručitelj će nadzirati postupak izrade projektne dokumentacije. Projektant je </w:t>
      </w:r>
      <w:r w:rsidR="00E175B9">
        <w:rPr>
          <w:rFonts w:asciiTheme="majorBidi" w:hAnsiTheme="majorBidi" w:cstheme="majorBidi"/>
          <w:sz w:val="24"/>
          <w:szCs w:val="24"/>
        </w:rPr>
        <w:t xml:space="preserve">pri izradi projektne dokumentacije dužan </w:t>
      </w:r>
      <w:r w:rsidR="00E175B9" w:rsidRPr="00E175B9">
        <w:rPr>
          <w:rFonts w:asciiTheme="majorBidi" w:hAnsiTheme="majorBidi" w:cstheme="majorBidi"/>
          <w:sz w:val="24"/>
          <w:szCs w:val="24"/>
        </w:rPr>
        <w:t>usvajati Naručiteljeve naloge, primjedbe i upute za rad</w:t>
      </w:r>
      <w:r w:rsidR="00E175B9">
        <w:rPr>
          <w:rFonts w:asciiTheme="majorBidi" w:hAnsiTheme="majorBidi" w:cstheme="majorBidi"/>
          <w:sz w:val="24"/>
          <w:szCs w:val="24"/>
        </w:rPr>
        <w:t>, te o vlastitom trošku dopuniti i ispraviti s</w:t>
      </w:r>
      <w:r w:rsidRPr="00BB5D20">
        <w:rPr>
          <w:rFonts w:asciiTheme="majorBidi" w:hAnsiTheme="majorBidi" w:cstheme="majorBidi"/>
          <w:sz w:val="24"/>
          <w:szCs w:val="24"/>
        </w:rPr>
        <w:t xml:space="preserve">ve nedostatke i greške </w:t>
      </w:r>
      <w:r w:rsidR="00E175B9">
        <w:rPr>
          <w:rFonts w:asciiTheme="majorBidi" w:hAnsiTheme="majorBidi" w:cstheme="majorBidi"/>
          <w:sz w:val="24"/>
          <w:szCs w:val="24"/>
        </w:rPr>
        <w:t xml:space="preserve">na dokumentaciji </w:t>
      </w:r>
      <w:r w:rsidRPr="00BB5D20">
        <w:rPr>
          <w:rFonts w:asciiTheme="majorBidi" w:hAnsiTheme="majorBidi" w:cstheme="majorBidi"/>
          <w:sz w:val="24"/>
          <w:szCs w:val="24"/>
        </w:rPr>
        <w:t>prim</w:t>
      </w:r>
      <w:r w:rsidR="00347642">
        <w:rPr>
          <w:rFonts w:asciiTheme="majorBidi" w:hAnsiTheme="majorBidi" w:cstheme="majorBidi"/>
          <w:sz w:val="24"/>
          <w:szCs w:val="24"/>
        </w:rPr>
        <w:t>ijećene od strane Naručitelja</w:t>
      </w:r>
      <w:r w:rsidRPr="00BB5D20">
        <w:rPr>
          <w:rFonts w:asciiTheme="majorBidi" w:hAnsiTheme="majorBidi" w:cstheme="majorBidi"/>
          <w:sz w:val="24"/>
          <w:szCs w:val="24"/>
        </w:rPr>
        <w:t xml:space="preserve">. Prije uvezivanja projekta, </w:t>
      </w:r>
      <w:r>
        <w:rPr>
          <w:rFonts w:asciiTheme="majorBidi" w:hAnsiTheme="majorBidi" w:cstheme="majorBidi"/>
          <w:sz w:val="24"/>
          <w:szCs w:val="24"/>
        </w:rPr>
        <w:t>p</w:t>
      </w:r>
      <w:r w:rsidRPr="00BB5D20">
        <w:rPr>
          <w:rFonts w:asciiTheme="majorBidi" w:hAnsiTheme="majorBidi" w:cstheme="majorBidi"/>
          <w:sz w:val="24"/>
          <w:szCs w:val="24"/>
        </w:rPr>
        <w:t>rojektant je dužan Naručitelju prezentirati izrađeni projekt, izraditi eventualne korekcije prema zahtjevima Naručitelja</w:t>
      </w:r>
      <w:r w:rsidR="00E22F22">
        <w:rPr>
          <w:rFonts w:asciiTheme="majorBidi" w:hAnsiTheme="majorBidi" w:cstheme="majorBidi"/>
          <w:sz w:val="24"/>
          <w:szCs w:val="24"/>
        </w:rPr>
        <w:t xml:space="preserve"> </w:t>
      </w:r>
      <w:r w:rsidRPr="00BB5D20">
        <w:rPr>
          <w:rFonts w:asciiTheme="majorBidi" w:hAnsiTheme="majorBidi" w:cstheme="majorBidi"/>
          <w:sz w:val="24"/>
          <w:szCs w:val="24"/>
        </w:rPr>
        <w:t xml:space="preserve">te </w:t>
      </w:r>
      <w:r w:rsidR="00E22F22">
        <w:rPr>
          <w:rFonts w:asciiTheme="majorBidi" w:hAnsiTheme="majorBidi" w:cstheme="majorBidi"/>
          <w:sz w:val="24"/>
          <w:szCs w:val="24"/>
        </w:rPr>
        <w:t>mu</w:t>
      </w:r>
      <w:r w:rsidRPr="00BB5D20">
        <w:rPr>
          <w:rFonts w:asciiTheme="majorBidi" w:hAnsiTheme="majorBidi" w:cstheme="majorBidi"/>
          <w:sz w:val="24"/>
          <w:szCs w:val="24"/>
        </w:rPr>
        <w:t xml:space="preserve"> dostaviti radnu verziju glavnih dijelova projekta na pregled.</w:t>
      </w:r>
      <w:r w:rsidR="003F5032">
        <w:rPr>
          <w:rFonts w:asciiTheme="majorBidi" w:hAnsiTheme="majorBidi" w:cstheme="majorBidi"/>
          <w:sz w:val="24"/>
          <w:szCs w:val="24"/>
        </w:rPr>
        <w:t xml:space="preserve"> Osim potvrde Naručitelja, projektant je prije uvezivanja projekta dužan ishoditi suglasnost HNS-a na isti, s ciljem izbjegavanja potencijalnih naknadnih poteškoća vezanih za izdavanje potrebnih licenci za natjecanje.</w:t>
      </w:r>
    </w:p>
    <w:p w14:paraId="72C717B8" w14:textId="5A00C657" w:rsidR="00166742" w:rsidRPr="00BB5D20" w:rsidRDefault="00166742" w:rsidP="00E175B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B5D20">
        <w:rPr>
          <w:rFonts w:asciiTheme="majorBidi" w:hAnsiTheme="majorBidi" w:cstheme="majorBidi"/>
          <w:sz w:val="24"/>
          <w:szCs w:val="24"/>
        </w:rPr>
        <w:t xml:space="preserve"> </w:t>
      </w:r>
    </w:p>
    <w:p w14:paraId="5AE5E5F4" w14:textId="77777777" w:rsidR="00166742" w:rsidRPr="00BB5D20" w:rsidRDefault="00166742" w:rsidP="00E175B9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B5D20">
        <w:rPr>
          <w:rFonts w:asciiTheme="majorBidi" w:hAnsiTheme="majorBidi" w:cstheme="majorBidi"/>
          <w:sz w:val="24"/>
          <w:szCs w:val="24"/>
        </w:rPr>
        <w:t>Konačnu verziju dokumentacije je potrebno dostaviti</w:t>
      </w:r>
      <w:r>
        <w:rPr>
          <w:rFonts w:asciiTheme="majorBidi" w:hAnsiTheme="majorBidi" w:cstheme="majorBidi"/>
          <w:sz w:val="24"/>
          <w:szCs w:val="24"/>
        </w:rPr>
        <w:t xml:space="preserve"> kako slijedi</w:t>
      </w:r>
      <w:r w:rsidRPr="00BB5D20">
        <w:rPr>
          <w:rFonts w:asciiTheme="majorBidi" w:hAnsiTheme="majorBidi" w:cstheme="majorBidi"/>
          <w:sz w:val="24"/>
          <w:szCs w:val="24"/>
        </w:rPr>
        <w:t>:</w:t>
      </w:r>
    </w:p>
    <w:p w14:paraId="40B3A213" w14:textId="7335AA9D" w:rsidR="00166742" w:rsidRPr="00190A3F" w:rsidRDefault="00EE7A80" w:rsidP="00E175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idejni</w:t>
      </w:r>
      <w:r w:rsidR="00166742" w:rsidRPr="00190A3F">
        <w:rPr>
          <w:rFonts w:asciiTheme="majorBidi" w:hAnsiTheme="majorBidi" w:cstheme="majorBidi"/>
          <w:sz w:val="24"/>
          <w:szCs w:val="24"/>
        </w:rPr>
        <w:t xml:space="preserve"> projekt u tiskanom obliku u </w:t>
      </w:r>
      <w:r w:rsidR="000073C8">
        <w:rPr>
          <w:rFonts w:asciiTheme="majorBidi" w:hAnsiTheme="majorBidi" w:cstheme="majorBidi"/>
          <w:sz w:val="24"/>
          <w:szCs w:val="24"/>
        </w:rPr>
        <w:t>3</w:t>
      </w:r>
      <w:r w:rsidR="00166742" w:rsidRPr="00190A3F">
        <w:rPr>
          <w:rFonts w:asciiTheme="majorBidi" w:hAnsiTheme="majorBidi" w:cstheme="majorBidi"/>
          <w:sz w:val="24"/>
          <w:szCs w:val="24"/>
        </w:rPr>
        <w:t xml:space="preserve"> primjerka</w:t>
      </w:r>
    </w:p>
    <w:p w14:paraId="76C76F4F" w14:textId="518BB035" w:rsidR="00E175B9" w:rsidRPr="00347642" w:rsidRDefault="00E175B9" w:rsidP="003476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cjelokupnu dokumentaciju u</w:t>
      </w:r>
      <w:r w:rsidR="00166742" w:rsidRPr="00190A3F">
        <w:rPr>
          <w:rFonts w:asciiTheme="majorBidi" w:hAnsiTheme="majorBidi" w:cstheme="majorBidi"/>
          <w:sz w:val="24"/>
          <w:szCs w:val="24"/>
        </w:rPr>
        <w:t xml:space="preserve"> digitalnom obliku: tekst</w:t>
      </w:r>
      <w:r w:rsidR="00347642">
        <w:rPr>
          <w:rFonts w:asciiTheme="majorBidi" w:hAnsiTheme="majorBidi" w:cstheme="majorBidi"/>
          <w:sz w:val="24"/>
          <w:szCs w:val="24"/>
        </w:rPr>
        <w:t>ove</w:t>
      </w:r>
      <w:r w:rsidR="00166742" w:rsidRPr="00190A3F">
        <w:rPr>
          <w:rFonts w:asciiTheme="majorBidi" w:hAnsiTheme="majorBidi" w:cstheme="majorBidi"/>
          <w:sz w:val="24"/>
          <w:szCs w:val="24"/>
        </w:rPr>
        <w:t xml:space="preserve"> u </w:t>
      </w:r>
      <w:r w:rsidR="00166742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="00166742">
        <w:rPr>
          <w:rFonts w:asciiTheme="majorBidi" w:hAnsiTheme="majorBidi" w:cstheme="majorBidi"/>
          <w:sz w:val="24"/>
          <w:szCs w:val="24"/>
        </w:rPr>
        <w:t>docx</w:t>
      </w:r>
      <w:proofErr w:type="spellEnd"/>
      <w:r w:rsidR="00166742">
        <w:rPr>
          <w:rFonts w:asciiTheme="majorBidi" w:hAnsiTheme="majorBidi" w:cstheme="majorBidi"/>
          <w:sz w:val="24"/>
          <w:szCs w:val="24"/>
        </w:rPr>
        <w:t xml:space="preserve"> formatu</w:t>
      </w:r>
      <w:r w:rsidR="00166742" w:rsidRPr="00190A3F">
        <w:rPr>
          <w:rFonts w:asciiTheme="majorBidi" w:hAnsiTheme="majorBidi" w:cstheme="majorBidi"/>
          <w:sz w:val="24"/>
          <w:szCs w:val="24"/>
        </w:rPr>
        <w:t>, nacrt</w:t>
      </w:r>
      <w:r w:rsidR="00166742">
        <w:rPr>
          <w:rFonts w:asciiTheme="majorBidi" w:hAnsiTheme="majorBidi" w:cstheme="majorBidi"/>
          <w:sz w:val="24"/>
          <w:szCs w:val="24"/>
        </w:rPr>
        <w:t>e</w:t>
      </w:r>
      <w:r w:rsidR="00166742" w:rsidRPr="00190A3F">
        <w:rPr>
          <w:rFonts w:asciiTheme="majorBidi" w:hAnsiTheme="majorBidi" w:cstheme="majorBidi"/>
          <w:sz w:val="24"/>
          <w:szCs w:val="24"/>
        </w:rPr>
        <w:t xml:space="preserve"> u</w:t>
      </w:r>
      <w:r w:rsidR="00166742">
        <w:rPr>
          <w:rFonts w:asciiTheme="majorBidi" w:hAnsiTheme="majorBidi" w:cstheme="majorBidi"/>
          <w:sz w:val="24"/>
          <w:szCs w:val="24"/>
        </w:rPr>
        <w:t xml:space="preserve"> </w:t>
      </w:r>
      <w:r w:rsidR="00166742" w:rsidRPr="00190A3F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="00166742" w:rsidRPr="00190A3F">
        <w:rPr>
          <w:rFonts w:asciiTheme="majorBidi" w:hAnsiTheme="majorBidi" w:cstheme="majorBidi"/>
          <w:sz w:val="24"/>
          <w:szCs w:val="24"/>
        </w:rPr>
        <w:t>dwg</w:t>
      </w:r>
      <w:proofErr w:type="spellEnd"/>
      <w:r w:rsidR="00166742" w:rsidRPr="00190A3F">
        <w:rPr>
          <w:rFonts w:asciiTheme="majorBidi" w:hAnsiTheme="majorBidi" w:cstheme="majorBidi"/>
          <w:sz w:val="24"/>
          <w:szCs w:val="24"/>
        </w:rPr>
        <w:t xml:space="preserve"> formatu, </w:t>
      </w:r>
      <w:r w:rsidR="00EE7A80">
        <w:rPr>
          <w:rFonts w:asciiTheme="majorBidi" w:hAnsiTheme="majorBidi" w:cstheme="majorBidi"/>
          <w:sz w:val="24"/>
          <w:szCs w:val="24"/>
        </w:rPr>
        <w:t>tablice/troškovnike</w:t>
      </w:r>
      <w:r w:rsidR="00166742" w:rsidRPr="00190A3F">
        <w:rPr>
          <w:rFonts w:asciiTheme="majorBidi" w:hAnsiTheme="majorBidi" w:cstheme="majorBidi"/>
          <w:sz w:val="24"/>
          <w:szCs w:val="24"/>
        </w:rPr>
        <w:t xml:space="preserve"> u </w:t>
      </w:r>
      <w:r w:rsidR="00166742">
        <w:rPr>
          <w:rFonts w:asciiTheme="majorBidi" w:hAnsiTheme="majorBidi" w:cstheme="majorBidi"/>
          <w:sz w:val="24"/>
          <w:szCs w:val="24"/>
        </w:rPr>
        <w:t>.</w:t>
      </w:r>
      <w:proofErr w:type="spellStart"/>
      <w:r w:rsidR="00166742">
        <w:rPr>
          <w:rFonts w:asciiTheme="majorBidi" w:hAnsiTheme="majorBidi" w:cstheme="majorBidi"/>
          <w:sz w:val="24"/>
          <w:szCs w:val="24"/>
        </w:rPr>
        <w:t>xlsx</w:t>
      </w:r>
      <w:proofErr w:type="spellEnd"/>
      <w:r w:rsidR="00166742">
        <w:rPr>
          <w:rFonts w:asciiTheme="majorBidi" w:hAnsiTheme="majorBidi" w:cstheme="majorBidi"/>
          <w:sz w:val="24"/>
          <w:szCs w:val="24"/>
        </w:rPr>
        <w:t xml:space="preserve"> formatu</w:t>
      </w:r>
      <w:r w:rsidR="00166742" w:rsidRPr="00190A3F">
        <w:rPr>
          <w:rFonts w:asciiTheme="majorBidi" w:hAnsiTheme="majorBidi" w:cstheme="majorBidi"/>
          <w:sz w:val="24"/>
          <w:szCs w:val="24"/>
        </w:rPr>
        <w:t>, cijeli projekt u .pdf formatu.</w:t>
      </w:r>
    </w:p>
    <w:sectPr w:rsidR="00E175B9" w:rsidRPr="00347642" w:rsidSect="00132E7C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0174" w14:textId="77777777" w:rsidR="00686E3B" w:rsidRDefault="00686E3B" w:rsidP="00B73CEC">
      <w:pPr>
        <w:spacing w:after="0" w:line="240" w:lineRule="auto"/>
      </w:pPr>
      <w:r>
        <w:separator/>
      </w:r>
    </w:p>
  </w:endnote>
  <w:endnote w:type="continuationSeparator" w:id="0">
    <w:p w14:paraId="6B0E636F" w14:textId="77777777" w:rsidR="00686E3B" w:rsidRDefault="00686E3B" w:rsidP="00B7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CBB" w14:textId="77777777" w:rsidR="00686E3B" w:rsidRDefault="00686E3B" w:rsidP="00B73CEC">
      <w:pPr>
        <w:spacing w:after="0" w:line="240" w:lineRule="auto"/>
      </w:pPr>
      <w:r>
        <w:separator/>
      </w:r>
    </w:p>
  </w:footnote>
  <w:footnote w:type="continuationSeparator" w:id="0">
    <w:p w14:paraId="7D3022E1" w14:textId="77777777" w:rsidR="00686E3B" w:rsidRDefault="00686E3B" w:rsidP="00B7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BD16" w14:textId="4499A33F" w:rsidR="00B73CEC" w:rsidRPr="00B73CEC" w:rsidRDefault="00B73CEC" w:rsidP="00B73CE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73CEC">
      <w:rPr>
        <w:rFonts w:ascii="Times New Roman" w:hAnsi="Times New Roman" w:cs="Times New Roman"/>
        <w:sz w:val="24"/>
        <w:szCs w:val="24"/>
      </w:rPr>
      <w:t>Prilog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63B"/>
    <w:multiLevelType w:val="hybridMultilevel"/>
    <w:tmpl w:val="17C0A83A"/>
    <w:lvl w:ilvl="0" w:tplc="ECCE5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2B9"/>
    <w:multiLevelType w:val="hybridMultilevel"/>
    <w:tmpl w:val="9FAE5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72DD"/>
    <w:multiLevelType w:val="hybridMultilevel"/>
    <w:tmpl w:val="B98E2F8C"/>
    <w:lvl w:ilvl="0" w:tplc="1B9A2B0C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3600A"/>
    <w:multiLevelType w:val="hybridMultilevel"/>
    <w:tmpl w:val="8B328884"/>
    <w:lvl w:ilvl="0" w:tplc="D2FCB36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21B9"/>
    <w:multiLevelType w:val="hybridMultilevel"/>
    <w:tmpl w:val="FC84EDB0"/>
    <w:lvl w:ilvl="0" w:tplc="F1107E5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43D1F"/>
    <w:multiLevelType w:val="hybridMultilevel"/>
    <w:tmpl w:val="805815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808FE"/>
    <w:multiLevelType w:val="hybridMultilevel"/>
    <w:tmpl w:val="35B4BEE6"/>
    <w:lvl w:ilvl="0" w:tplc="ECCE51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239E9"/>
    <w:multiLevelType w:val="hybridMultilevel"/>
    <w:tmpl w:val="985C8B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87183"/>
    <w:multiLevelType w:val="hybridMultilevel"/>
    <w:tmpl w:val="EDDCBB9E"/>
    <w:lvl w:ilvl="0" w:tplc="1B9A2B0C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3866"/>
    <w:multiLevelType w:val="hybridMultilevel"/>
    <w:tmpl w:val="C088D8C4"/>
    <w:lvl w:ilvl="0" w:tplc="C27EF5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081F"/>
    <w:multiLevelType w:val="hybridMultilevel"/>
    <w:tmpl w:val="756AD598"/>
    <w:lvl w:ilvl="0" w:tplc="5394A9C4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76B0B"/>
    <w:multiLevelType w:val="hybridMultilevel"/>
    <w:tmpl w:val="AF4EE8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73E05"/>
    <w:multiLevelType w:val="hybridMultilevel"/>
    <w:tmpl w:val="11C87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3B4F"/>
    <w:multiLevelType w:val="hybridMultilevel"/>
    <w:tmpl w:val="1032BD74"/>
    <w:lvl w:ilvl="0" w:tplc="ECCE51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65EEE"/>
    <w:multiLevelType w:val="hybridMultilevel"/>
    <w:tmpl w:val="85906E32"/>
    <w:lvl w:ilvl="0" w:tplc="3A145BD6">
      <w:numFmt w:val="bullet"/>
      <w:lvlText w:val="-"/>
      <w:lvlJc w:val="left"/>
      <w:pPr>
        <w:ind w:left="690" w:hanging="69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2727CD"/>
    <w:multiLevelType w:val="hybridMultilevel"/>
    <w:tmpl w:val="34EEE142"/>
    <w:lvl w:ilvl="0" w:tplc="C27EF5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416E"/>
    <w:multiLevelType w:val="hybridMultilevel"/>
    <w:tmpl w:val="87CE768E"/>
    <w:lvl w:ilvl="0" w:tplc="C27EF5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A4E27"/>
    <w:multiLevelType w:val="hybridMultilevel"/>
    <w:tmpl w:val="C1F68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0ADA"/>
    <w:multiLevelType w:val="hybridMultilevel"/>
    <w:tmpl w:val="F9E4397C"/>
    <w:lvl w:ilvl="0" w:tplc="5394A9C4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154425">
    <w:abstractNumId w:val="3"/>
  </w:num>
  <w:num w:numId="2" w16cid:durableId="1153377365">
    <w:abstractNumId w:val="4"/>
  </w:num>
  <w:num w:numId="3" w16cid:durableId="691105295">
    <w:abstractNumId w:val="17"/>
  </w:num>
  <w:num w:numId="4" w16cid:durableId="1522746732">
    <w:abstractNumId w:val="13"/>
  </w:num>
  <w:num w:numId="5" w16cid:durableId="1911307301">
    <w:abstractNumId w:val="6"/>
  </w:num>
  <w:num w:numId="6" w16cid:durableId="757748063">
    <w:abstractNumId w:val="0"/>
  </w:num>
  <w:num w:numId="7" w16cid:durableId="367687841">
    <w:abstractNumId w:val="1"/>
  </w:num>
  <w:num w:numId="8" w16cid:durableId="1619411430">
    <w:abstractNumId w:val="16"/>
  </w:num>
  <w:num w:numId="9" w16cid:durableId="184830682">
    <w:abstractNumId w:val="15"/>
  </w:num>
  <w:num w:numId="10" w16cid:durableId="447050607">
    <w:abstractNumId w:val="9"/>
  </w:num>
  <w:num w:numId="11" w16cid:durableId="1272278611">
    <w:abstractNumId w:val="11"/>
  </w:num>
  <w:num w:numId="12" w16cid:durableId="363991258">
    <w:abstractNumId w:val="5"/>
  </w:num>
  <w:num w:numId="13" w16cid:durableId="2108502711">
    <w:abstractNumId w:val="12"/>
  </w:num>
  <w:num w:numId="14" w16cid:durableId="170805059">
    <w:abstractNumId w:val="2"/>
  </w:num>
  <w:num w:numId="15" w16cid:durableId="1857502836">
    <w:abstractNumId w:val="8"/>
  </w:num>
  <w:num w:numId="16" w16cid:durableId="1218935977">
    <w:abstractNumId w:val="10"/>
  </w:num>
  <w:num w:numId="17" w16cid:durableId="63070921">
    <w:abstractNumId w:val="18"/>
  </w:num>
  <w:num w:numId="18" w16cid:durableId="401756546">
    <w:abstractNumId w:val="7"/>
  </w:num>
  <w:num w:numId="19" w16cid:durableId="20986682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24"/>
    <w:rsid w:val="000073C8"/>
    <w:rsid w:val="00017423"/>
    <w:rsid w:val="00050ECE"/>
    <w:rsid w:val="000B116C"/>
    <w:rsid w:val="000E03FC"/>
    <w:rsid w:val="00127FAC"/>
    <w:rsid w:val="00132E7C"/>
    <w:rsid w:val="00166742"/>
    <w:rsid w:val="00190A3F"/>
    <w:rsid w:val="001A5F94"/>
    <w:rsid w:val="00201974"/>
    <w:rsid w:val="002034C1"/>
    <w:rsid w:val="00217DB7"/>
    <w:rsid w:val="00221AA6"/>
    <w:rsid w:val="002D2126"/>
    <w:rsid w:val="00347642"/>
    <w:rsid w:val="00380C52"/>
    <w:rsid w:val="003B544A"/>
    <w:rsid w:val="003F5032"/>
    <w:rsid w:val="0040562C"/>
    <w:rsid w:val="00407C9A"/>
    <w:rsid w:val="00452AFF"/>
    <w:rsid w:val="004606E0"/>
    <w:rsid w:val="004828E2"/>
    <w:rsid w:val="004D1CBA"/>
    <w:rsid w:val="005007D8"/>
    <w:rsid w:val="00524596"/>
    <w:rsid w:val="00554439"/>
    <w:rsid w:val="0056631F"/>
    <w:rsid w:val="0059565F"/>
    <w:rsid w:val="005D3D30"/>
    <w:rsid w:val="005F36EC"/>
    <w:rsid w:val="00632D11"/>
    <w:rsid w:val="006442B8"/>
    <w:rsid w:val="00686E3B"/>
    <w:rsid w:val="006E60C5"/>
    <w:rsid w:val="006F6565"/>
    <w:rsid w:val="007349C7"/>
    <w:rsid w:val="00772421"/>
    <w:rsid w:val="00787739"/>
    <w:rsid w:val="007C0515"/>
    <w:rsid w:val="007C3220"/>
    <w:rsid w:val="00853756"/>
    <w:rsid w:val="0086014A"/>
    <w:rsid w:val="00887D47"/>
    <w:rsid w:val="008C5A93"/>
    <w:rsid w:val="009277C7"/>
    <w:rsid w:val="00931017"/>
    <w:rsid w:val="00961205"/>
    <w:rsid w:val="009859F6"/>
    <w:rsid w:val="009A45F2"/>
    <w:rsid w:val="009A7009"/>
    <w:rsid w:val="00A040D9"/>
    <w:rsid w:val="00A06354"/>
    <w:rsid w:val="00AC4035"/>
    <w:rsid w:val="00B0000D"/>
    <w:rsid w:val="00B2335C"/>
    <w:rsid w:val="00B5579D"/>
    <w:rsid w:val="00B72A39"/>
    <w:rsid w:val="00B73CEC"/>
    <w:rsid w:val="00BB5D20"/>
    <w:rsid w:val="00C00B64"/>
    <w:rsid w:val="00C25FEB"/>
    <w:rsid w:val="00C4484B"/>
    <w:rsid w:val="00C64CA4"/>
    <w:rsid w:val="00CA0D19"/>
    <w:rsid w:val="00D00D72"/>
    <w:rsid w:val="00D61CBD"/>
    <w:rsid w:val="00DB0F85"/>
    <w:rsid w:val="00DE4924"/>
    <w:rsid w:val="00E175B9"/>
    <w:rsid w:val="00E22F22"/>
    <w:rsid w:val="00E57CCC"/>
    <w:rsid w:val="00E865AB"/>
    <w:rsid w:val="00E8667B"/>
    <w:rsid w:val="00EA20FE"/>
    <w:rsid w:val="00EA3DF3"/>
    <w:rsid w:val="00EE4424"/>
    <w:rsid w:val="00EE7A80"/>
    <w:rsid w:val="00F6340F"/>
    <w:rsid w:val="00F7099B"/>
    <w:rsid w:val="00F877D0"/>
    <w:rsid w:val="00FC1559"/>
    <w:rsid w:val="00FC16E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1791"/>
  <w15:chartTrackingRefBased/>
  <w15:docId w15:val="{CAAEED54-9CE9-4206-93A3-D38B6506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C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3D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D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EC"/>
  </w:style>
  <w:style w:type="paragraph" w:styleId="Footer">
    <w:name w:val="footer"/>
    <w:basedOn w:val="Normal"/>
    <w:link w:val="FooterChar"/>
    <w:uiPriority w:val="99"/>
    <w:unhideWhenUsed/>
    <w:rsid w:val="00B7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ns-cff.hr/files/documents/23156/Odluka%20o%20kriterijima%20natjecanja%20u%20tre%C4%87em%20stupnju%20HNS-a,%20od%20natjecateljske%202022.-2023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5</cp:revision>
  <cp:lastPrinted>2023-07-24T07:47:00Z</cp:lastPrinted>
  <dcterms:created xsi:type="dcterms:W3CDTF">2023-07-24T07:54:00Z</dcterms:created>
  <dcterms:modified xsi:type="dcterms:W3CDTF">2023-07-24T08:35:00Z</dcterms:modified>
</cp:coreProperties>
</file>