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5E35" w14:textId="77777777" w:rsidR="00E658F6" w:rsidRDefault="00000000" w:rsidP="0061004F">
      <w:pPr>
        <w:jc w:val="both"/>
      </w:pPr>
      <w:r>
        <w:t xml:space="preserve">Na temelju članka 33. Statuta Općine Omišalj („Službene novine Primorsko-goranske županije“ broj 5/21), a u vezi s odredbama Zakona o fiskalnoj odgovornosti („Narodne novine“ broj 111/18 i 83/23) i Uredbe o sastavljanju i predaji Izjave o fiskalnoj odgovornosti i izvještaja o primjeni fiskalnih pravila („Narodne novine“ broj 95/19), Općinska načelnica Općine Omišalj donosi </w:t>
      </w:r>
    </w:p>
    <w:p w14:paraId="469BE58E" w14:textId="77777777" w:rsidR="00E658F6" w:rsidRDefault="00E658F6" w:rsidP="0061004F">
      <w:pPr>
        <w:jc w:val="both"/>
      </w:pPr>
    </w:p>
    <w:p w14:paraId="65C24B4E" w14:textId="77777777" w:rsidR="00E658F6" w:rsidRDefault="00E658F6" w:rsidP="0061004F">
      <w:pPr>
        <w:jc w:val="both"/>
      </w:pPr>
    </w:p>
    <w:p w14:paraId="69CFDD8E" w14:textId="77777777" w:rsidR="00E658F6" w:rsidRDefault="00000000" w:rsidP="0061004F">
      <w:pPr>
        <w:jc w:val="center"/>
        <w:rPr>
          <w:b/>
        </w:rPr>
      </w:pPr>
      <w:r>
        <w:rPr>
          <w:b/>
        </w:rPr>
        <w:t>PROCEDURU STVARANJA UGOVORNIH OBVEZA</w:t>
      </w:r>
    </w:p>
    <w:p w14:paraId="667371D7" w14:textId="77777777" w:rsidR="00E658F6" w:rsidRDefault="00E658F6" w:rsidP="0061004F">
      <w:pPr>
        <w:jc w:val="center"/>
        <w:rPr>
          <w:b/>
        </w:rPr>
      </w:pPr>
    </w:p>
    <w:p w14:paraId="75E33C77" w14:textId="77777777" w:rsidR="00E658F6" w:rsidRDefault="00E658F6" w:rsidP="0061004F">
      <w:pPr>
        <w:jc w:val="center"/>
        <w:rPr>
          <w:b/>
        </w:rPr>
      </w:pPr>
    </w:p>
    <w:p w14:paraId="299388A2" w14:textId="77777777" w:rsidR="00E658F6" w:rsidRDefault="00000000" w:rsidP="0061004F">
      <w:pPr>
        <w:jc w:val="center"/>
        <w:rPr>
          <w:b/>
        </w:rPr>
      </w:pPr>
      <w:r>
        <w:rPr>
          <w:b/>
        </w:rPr>
        <w:t>Članak 1.</w:t>
      </w:r>
    </w:p>
    <w:p w14:paraId="61677C6A" w14:textId="77777777" w:rsidR="00375656" w:rsidRDefault="00375656" w:rsidP="0061004F">
      <w:pPr>
        <w:jc w:val="center"/>
        <w:rPr>
          <w:b/>
        </w:rPr>
      </w:pPr>
    </w:p>
    <w:p w14:paraId="1BED7BCE" w14:textId="094FD7D4" w:rsidR="00E658F6" w:rsidRDefault="00000000" w:rsidP="0061004F">
      <w:pPr>
        <w:jc w:val="both"/>
      </w:pPr>
      <w:r>
        <w:t xml:space="preserve">Procedurom stvaranja ugovornih obveza (dalje u tekstu: Procedura) propisuje se procedura stvaranja ugovornih obveza, odnosno nabava roba, </w:t>
      </w:r>
      <w:r w:rsidR="00411678" w:rsidRPr="00411678">
        <w:t xml:space="preserve">usluga </w:t>
      </w:r>
      <w:r>
        <w:t>i</w:t>
      </w:r>
      <w:r w:rsidR="00411678" w:rsidRPr="00411678">
        <w:t xml:space="preserve"> radova</w:t>
      </w:r>
      <w:r>
        <w:t>, kao i sve druge ugovorne obveze koje su potrebne za redovan rad i obavljanje osnovne djelatnosti Općine Omišalj (dalje u tekstu: Općina).</w:t>
      </w:r>
    </w:p>
    <w:p w14:paraId="655C32D8" w14:textId="77777777" w:rsidR="00684D68" w:rsidRDefault="00684D68" w:rsidP="0061004F">
      <w:pPr>
        <w:jc w:val="both"/>
      </w:pPr>
    </w:p>
    <w:p w14:paraId="2A1F88F4" w14:textId="516A4F91" w:rsidR="00684D68" w:rsidRDefault="00684D68" w:rsidP="0061004F">
      <w:pPr>
        <w:jc w:val="both"/>
      </w:pPr>
      <w:r w:rsidRPr="00684D68">
        <w:t xml:space="preserve">Riječi i pojmovi u ovoj </w:t>
      </w:r>
      <w:r>
        <w:t>Proceduri</w:t>
      </w:r>
      <w:r w:rsidRPr="00684D68">
        <w:t xml:space="preserve"> koji imaju rodno značenje odnose se jednako na muški i ženski rod, bez obzira u kojem su rodu navedeni.</w:t>
      </w:r>
    </w:p>
    <w:p w14:paraId="00B35639" w14:textId="77777777" w:rsidR="00E658F6" w:rsidRDefault="00E658F6" w:rsidP="0061004F">
      <w:pPr>
        <w:jc w:val="both"/>
      </w:pPr>
    </w:p>
    <w:p w14:paraId="7AFF67A6" w14:textId="77777777" w:rsidR="00E658F6" w:rsidRDefault="00000000" w:rsidP="0061004F">
      <w:pPr>
        <w:jc w:val="center"/>
        <w:rPr>
          <w:b/>
        </w:rPr>
      </w:pPr>
      <w:r>
        <w:rPr>
          <w:b/>
        </w:rPr>
        <w:t>Članak 2.</w:t>
      </w:r>
    </w:p>
    <w:p w14:paraId="1FF0B0F8" w14:textId="77777777" w:rsidR="00375656" w:rsidRDefault="00375656" w:rsidP="0061004F">
      <w:pPr>
        <w:jc w:val="center"/>
        <w:rPr>
          <w:b/>
        </w:rPr>
      </w:pPr>
    </w:p>
    <w:p w14:paraId="33384C2F" w14:textId="5260B479" w:rsidR="00E658F6" w:rsidRDefault="00000000" w:rsidP="0061004F">
      <w:pPr>
        <w:jc w:val="both"/>
      </w:pPr>
      <w:r>
        <w:t xml:space="preserve">Potrebu za pokretanje postupka ugovaranja nabave </w:t>
      </w:r>
      <w:r w:rsidR="00411678" w:rsidRPr="00411678">
        <w:t xml:space="preserve">roba, usluga i radova </w:t>
      </w:r>
      <w:r>
        <w:t>mogu predložiti svi službenici Općine, osim ako posebnim propisom nije uređeno drugačije.</w:t>
      </w:r>
    </w:p>
    <w:p w14:paraId="11CF7647" w14:textId="77777777" w:rsidR="00E658F6" w:rsidRDefault="00E658F6" w:rsidP="0061004F">
      <w:pPr>
        <w:jc w:val="both"/>
      </w:pPr>
    </w:p>
    <w:p w14:paraId="5EF9350B" w14:textId="5001343E" w:rsidR="00E658F6" w:rsidRDefault="00000000" w:rsidP="0061004F">
      <w:pPr>
        <w:jc w:val="both"/>
      </w:pPr>
      <w:r>
        <w:t xml:space="preserve">Ugovaranje nabave roba, </w:t>
      </w:r>
      <w:r w:rsidR="00411678" w:rsidRPr="00411678">
        <w:t xml:space="preserve">usluga </w:t>
      </w:r>
      <w:r>
        <w:t xml:space="preserve">ili </w:t>
      </w:r>
      <w:r w:rsidR="00411678" w:rsidRPr="00411678">
        <w:t xml:space="preserve">radova </w:t>
      </w:r>
      <w:r>
        <w:t>za potrebe Općine vrši se sukladno planu nabave za tekuću proračunsku godinu, a prema stvarnim potrebama i osiguranim proračunskim sredstvima. Ukoliko predložena nabava nije u skladu s navedenim, prijedlog za pokretanjem postupka nabave će se odbiti.</w:t>
      </w:r>
    </w:p>
    <w:p w14:paraId="1974CA21" w14:textId="77777777" w:rsidR="00E658F6" w:rsidRDefault="00E658F6" w:rsidP="0061004F">
      <w:pPr>
        <w:jc w:val="both"/>
      </w:pPr>
    </w:p>
    <w:p w14:paraId="307B1361" w14:textId="77777777" w:rsidR="00E658F6" w:rsidRDefault="00000000" w:rsidP="0061004F">
      <w:pPr>
        <w:jc w:val="center"/>
        <w:rPr>
          <w:b/>
        </w:rPr>
      </w:pPr>
      <w:r>
        <w:rPr>
          <w:b/>
        </w:rPr>
        <w:t>Članak 3.</w:t>
      </w:r>
    </w:p>
    <w:p w14:paraId="7A28DE00" w14:textId="77777777" w:rsidR="00375656" w:rsidRDefault="00375656" w:rsidP="0061004F">
      <w:pPr>
        <w:jc w:val="center"/>
        <w:rPr>
          <w:b/>
        </w:rPr>
      </w:pPr>
    </w:p>
    <w:p w14:paraId="7CA33D56" w14:textId="77777777" w:rsidR="00E658F6" w:rsidRDefault="00000000" w:rsidP="0061004F">
      <w:pPr>
        <w:jc w:val="both"/>
      </w:pPr>
      <w:r>
        <w:t>Jednostavna nabava, koja podrazumijeva nabavu roba i/ili usluga procijenjene vrijednosti manje od 26.540,00 EUR bez PDV-a, odnosno nabavu radova procijenjene vrijednosti manje od 66.360,00 EUR bez PDV-a, provodi se temeljem odredbi važećeg Pravilnika o provedbi postupaka jednostavne nabave (u daljnjem tekstu: Pravilnik).</w:t>
      </w:r>
    </w:p>
    <w:p w14:paraId="1D7508ED" w14:textId="77777777" w:rsidR="00E658F6" w:rsidRDefault="00E658F6" w:rsidP="0061004F">
      <w:pPr>
        <w:jc w:val="both"/>
      </w:pPr>
    </w:p>
    <w:p w14:paraId="022605A6" w14:textId="25FB11E9" w:rsidR="0010210D" w:rsidRDefault="00000000" w:rsidP="0061004F">
      <w:pPr>
        <w:jc w:val="both"/>
      </w:pPr>
      <w:r>
        <w:t>Javna nabava, koja podrazumijeva nabavu roba i/ili usluga procijenjene vrijednosti jednake ili veće od 26.540,00 EUR bez PDV-a, odnosno nabavu radova procijenjene vrijednosti jednake ili veće od 66.360,00 EUR bez PDV-a, provodi se temeljem odredbi važećeg Zakona o javnoj nabavi (</w:t>
      </w:r>
      <w:r w:rsidR="0010210D" w:rsidRPr="0010210D">
        <w:t>u daljnjem tekstu</w:t>
      </w:r>
      <w:r>
        <w:t>: ZJN), putem objave u Elektroničkom oglasniku javne nabave R</w:t>
      </w:r>
      <w:r w:rsidR="0010210D">
        <w:t xml:space="preserve">epublike Hrvatske </w:t>
      </w:r>
      <w:r w:rsidR="0010210D" w:rsidRPr="0010210D">
        <w:t xml:space="preserve">(u daljnjem tekstu: </w:t>
      </w:r>
      <w:r w:rsidR="0010210D">
        <w:t>EOJN RH</w:t>
      </w:r>
      <w:r w:rsidR="0010210D" w:rsidRPr="0010210D">
        <w:t>)</w:t>
      </w:r>
      <w:r w:rsidR="0010210D">
        <w:t>.</w:t>
      </w:r>
    </w:p>
    <w:p w14:paraId="250C0B86" w14:textId="77777777" w:rsidR="00E658F6" w:rsidRDefault="00E658F6" w:rsidP="0061004F">
      <w:pPr>
        <w:jc w:val="both"/>
      </w:pPr>
    </w:p>
    <w:p w14:paraId="5A22D04C" w14:textId="77777777" w:rsidR="00E658F6" w:rsidRDefault="00000000" w:rsidP="0061004F">
      <w:pPr>
        <w:jc w:val="center"/>
        <w:rPr>
          <w:b/>
        </w:rPr>
      </w:pPr>
      <w:r>
        <w:rPr>
          <w:b/>
        </w:rPr>
        <w:t>Članak 4.</w:t>
      </w:r>
    </w:p>
    <w:p w14:paraId="127F8506" w14:textId="77777777" w:rsidR="00375656" w:rsidRDefault="00375656" w:rsidP="0061004F">
      <w:pPr>
        <w:jc w:val="center"/>
        <w:rPr>
          <w:b/>
        </w:rPr>
      </w:pPr>
    </w:p>
    <w:p w14:paraId="3491E9F1" w14:textId="6CFB52C9" w:rsidR="00684D68" w:rsidRDefault="00000000" w:rsidP="0061004F">
      <w:pPr>
        <w:jc w:val="both"/>
      </w:pPr>
      <w:r>
        <w:t>Ukoliko postupak nabave roba, usluga i radova ne podliježe postupku javne nabave već se radi o jednostavnoj nabavi, stvaranje ugovornih obveza se provodi sukladno odredbama važećeg Pravilnika:</w:t>
      </w:r>
    </w:p>
    <w:p w14:paraId="00A3DE10" w14:textId="77777777" w:rsidR="00684D68" w:rsidRDefault="00684D68" w:rsidP="0061004F">
      <w:pPr>
        <w:suppressAutoHyphens w:val="0"/>
      </w:pPr>
      <w:r>
        <w:br w:type="page"/>
      </w:r>
    </w:p>
    <w:p w14:paraId="5CC8981E" w14:textId="77777777" w:rsidR="00E658F6" w:rsidRDefault="00000000" w:rsidP="0061004F">
      <w:pPr>
        <w:pStyle w:val="ListParagraph"/>
        <w:numPr>
          <w:ilvl w:val="0"/>
          <w:numId w:val="1"/>
        </w:numPr>
        <w:jc w:val="both"/>
      </w:pPr>
      <w:r>
        <w:lastRenderedPageBreak/>
        <w:t>ukoliko se radi o izravnom ugovaranju:</w:t>
      </w: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2269"/>
        <w:gridCol w:w="2126"/>
        <w:gridCol w:w="1843"/>
        <w:gridCol w:w="1979"/>
      </w:tblGrid>
      <w:tr w:rsidR="00E658F6" w14:paraId="42D0C535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0A160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B979F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8DFF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NADLEŽNOST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8444E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147EB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</w:tr>
      <w:tr w:rsidR="00E658F6" w14:paraId="3B4FFA2D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5CFE" w14:textId="77777777" w:rsidR="00E658F6" w:rsidRDefault="00000000" w:rsidP="0061004F">
            <w:pPr>
              <w:jc w:val="center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E54D7" w14:textId="77777777" w:rsidR="00E658F6" w:rsidRDefault="00000000" w:rsidP="0061004F">
            <w:pPr>
              <w:jc w:val="center"/>
            </w:pPr>
            <w:r>
              <w:t>Iniciranje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8A67" w14:textId="77777777" w:rsidR="00E658F6" w:rsidRDefault="00000000" w:rsidP="0061004F">
            <w:pPr>
              <w:jc w:val="center"/>
            </w:pPr>
            <w:r>
              <w:t>Svi službenici, uz odobrenje nadređenog službenika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F8A80" w14:textId="77777777" w:rsidR="00E658F6" w:rsidRDefault="00000000" w:rsidP="0061004F">
            <w:pPr>
              <w:jc w:val="center"/>
            </w:pPr>
            <w:r>
              <w:t xml:space="preserve">Ponuda, predračun, nacrt ugovora ili sličan dokument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13EB9" w14:textId="77777777" w:rsidR="00E658F6" w:rsidRDefault="00000000" w:rsidP="0061004F">
            <w:pPr>
              <w:jc w:val="center"/>
            </w:pPr>
            <w:r>
              <w:t>Tijekom godine</w:t>
            </w:r>
          </w:p>
        </w:tc>
      </w:tr>
      <w:tr w:rsidR="00E658F6" w14:paraId="47832078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7A857" w14:textId="77777777" w:rsidR="00E658F6" w:rsidRDefault="00000000" w:rsidP="0061004F">
            <w:pPr>
              <w:jc w:val="center"/>
            </w:pPr>
            <w:r>
              <w:t>2.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054B" w14:textId="07D4861C" w:rsidR="00E658F6" w:rsidRDefault="00000000" w:rsidP="0061004F">
            <w:pPr>
              <w:jc w:val="center"/>
            </w:pPr>
            <w:r>
              <w:t>Provjera je li inicirana nabava u skladu s Proračunom i Planom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1F977" w14:textId="77777777" w:rsidR="00E658F6" w:rsidRDefault="00000000" w:rsidP="0061004F">
            <w:pPr>
              <w:jc w:val="center"/>
            </w:pPr>
            <w:r>
              <w:t>Službenik koji je inicirao nabavu ili drugi ovlašteni službenik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47BD" w14:textId="77777777" w:rsidR="00E658F6" w:rsidRDefault="00000000" w:rsidP="0061004F">
            <w:pPr>
              <w:jc w:val="center"/>
            </w:pPr>
            <w:r>
              <w:t xml:space="preserve">Proračun i </w:t>
            </w:r>
          </w:p>
          <w:p w14:paraId="08D8DAA8" w14:textId="0C840761" w:rsidR="00E658F6" w:rsidRDefault="00000000" w:rsidP="0061004F">
            <w:pPr>
              <w:jc w:val="center"/>
            </w:pPr>
            <w:r>
              <w:t>Plan nabave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0CF7" w14:textId="15EA3C15" w:rsidR="00E658F6" w:rsidRDefault="00000000" w:rsidP="0061004F">
            <w:pPr>
              <w:jc w:val="center"/>
            </w:pPr>
            <w:r>
              <w:t>Prije zaključenja ugovora odnosno</w:t>
            </w:r>
            <w:r w:rsidR="0010210D">
              <w:t xml:space="preserve"> ispostave</w:t>
            </w:r>
            <w:r>
              <w:t xml:space="preserve"> narudžbenice</w:t>
            </w:r>
          </w:p>
        </w:tc>
      </w:tr>
      <w:tr w:rsidR="00E658F6" w14:paraId="7A96E76B" w14:textId="77777777">
        <w:trPr>
          <w:trHeight w:val="992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1730A" w14:textId="77777777" w:rsidR="00E658F6" w:rsidRDefault="00000000" w:rsidP="0061004F">
            <w:pPr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71023" w14:textId="77777777" w:rsidR="00E658F6" w:rsidRDefault="00000000" w:rsidP="0061004F">
            <w:pPr>
              <w:jc w:val="center"/>
            </w:pPr>
            <w:r>
              <w:t>Zaključenje ugovora o nabavi/ispostava narudžbenice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EFD3" w14:textId="77777777" w:rsidR="00E658F6" w:rsidRDefault="00000000" w:rsidP="0061004F">
            <w:pPr>
              <w:jc w:val="center"/>
            </w:pPr>
            <w:r>
              <w:t>Općinski načelnik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734B7" w14:textId="77777777" w:rsidR="00E658F6" w:rsidRDefault="00000000" w:rsidP="0061004F">
            <w:pPr>
              <w:jc w:val="center"/>
            </w:pPr>
            <w:r>
              <w:t>Ugovor o nabavi/</w:t>
            </w:r>
          </w:p>
          <w:p w14:paraId="5A0E19C2" w14:textId="77777777" w:rsidR="00E658F6" w:rsidRDefault="00000000" w:rsidP="0061004F">
            <w:pPr>
              <w:jc w:val="center"/>
            </w:pPr>
            <w:r>
              <w:t>narudžbenica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F1A0A" w14:textId="31D9077F" w:rsidR="00E658F6" w:rsidRDefault="00000000" w:rsidP="0061004F">
            <w:pPr>
              <w:jc w:val="center"/>
            </w:pPr>
            <w:r>
              <w:t>Po potvrdi usklađenja s Proračunom i Planom nabave</w:t>
            </w:r>
          </w:p>
        </w:tc>
      </w:tr>
      <w:tr w:rsidR="00E658F6" w14:paraId="2799080C" w14:textId="77777777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E265" w14:textId="77777777" w:rsidR="00E658F6" w:rsidRDefault="00000000" w:rsidP="0061004F">
            <w:pPr>
              <w:jc w:val="center"/>
            </w:pPr>
            <w: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1ED2C" w14:textId="77777777" w:rsidR="00E658F6" w:rsidRDefault="00000000" w:rsidP="0061004F">
            <w:pPr>
              <w:jc w:val="center"/>
            </w:pPr>
            <w:r>
              <w:t>Praćenje izvršenja ugovora o nabavi/narudžbenice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47877" w14:textId="77777777" w:rsidR="00E658F6" w:rsidRDefault="00000000" w:rsidP="0061004F">
            <w:pPr>
              <w:jc w:val="center"/>
            </w:pPr>
            <w:r>
              <w:t>Službenik koji je inicirao nabavu ili drugi ovlašteni službenik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E5201" w14:textId="77777777" w:rsidR="00E658F6" w:rsidRDefault="00000000" w:rsidP="0061004F">
            <w:pPr>
              <w:jc w:val="center"/>
            </w:pPr>
            <w:r>
              <w:t>Računi i druge prateće isprave (dnevnici, otpremnice, radni nalozi i sl.)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D54F" w14:textId="77777777" w:rsidR="0010210D" w:rsidRDefault="00000000" w:rsidP="0061004F">
            <w:pPr>
              <w:jc w:val="center"/>
            </w:pPr>
            <w:r>
              <w:t>Kontinuirano</w:t>
            </w:r>
            <w:r w:rsidR="0010210D">
              <w:t xml:space="preserve"> do</w:t>
            </w:r>
            <w:r>
              <w:t xml:space="preserve"> </w:t>
            </w:r>
            <w:r w:rsidR="0010210D" w:rsidRPr="0010210D">
              <w:t xml:space="preserve">urednog izvršenja ili raskida </w:t>
            </w:r>
            <w:r>
              <w:t>ugovora/</w:t>
            </w:r>
          </w:p>
          <w:p w14:paraId="1DECFC55" w14:textId="099E6127" w:rsidR="00E658F6" w:rsidRDefault="00000000" w:rsidP="0061004F">
            <w:pPr>
              <w:jc w:val="center"/>
            </w:pPr>
            <w:r>
              <w:t>narudžbenice</w:t>
            </w:r>
          </w:p>
        </w:tc>
      </w:tr>
    </w:tbl>
    <w:p w14:paraId="34D66C8E" w14:textId="77777777" w:rsidR="00E658F6" w:rsidRDefault="00E658F6" w:rsidP="0061004F">
      <w:pPr>
        <w:jc w:val="both"/>
      </w:pPr>
    </w:p>
    <w:p w14:paraId="210F6645" w14:textId="77777777" w:rsidR="00E658F6" w:rsidRDefault="00000000" w:rsidP="0061004F">
      <w:pPr>
        <w:pStyle w:val="ListParagraph"/>
        <w:numPr>
          <w:ilvl w:val="0"/>
          <w:numId w:val="1"/>
        </w:numPr>
        <w:jc w:val="both"/>
      </w:pPr>
      <w:r>
        <w:t>ukoliko se radi o javnom prikupljanju ponuda: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268"/>
        <w:gridCol w:w="2126"/>
        <w:gridCol w:w="1843"/>
        <w:gridCol w:w="1979"/>
      </w:tblGrid>
      <w:tr w:rsidR="00E658F6" w14:paraId="036D4A1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32102" w14:textId="77777777" w:rsidR="00E658F6" w:rsidRDefault="00000000" w:rsidP="0061004F">
            <w:pPr>
              <w:jc w:val="center"/>
              <w:rPr>
                <w:b/>
              </w:rPr>
            </w:pPr>
            <w:bookmarkStart w:id="0" w:name="_Hlk206489281"/>
            <w:r>
              <w:rPr>
                <w:b/>
              </w:rPr>
              <w:t>Red. br.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2F8E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B2EA8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NADLEŽNOST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9B539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A55E0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</w:tr>
      <w:tr w:rsidR="00E658F6" w14:paraId="45BA2571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12F47" w14:textId="77777777" w:rsidR="00E658F6" w:rsidRDefault="00000000" w:rsidP="0061004F">
            <w:pPr>
              <w:jc w:val="center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6A1F" w14:textId="77777777" w:rsidR="00E658F6" w:rsidRDefault="00000000" w:rsidP="0061004F">
            <w:pPr>
              <w:jc w:val="center"/>
            </w:pPr>
            <w:r>
              <w:t>Izrada i donošenje Plana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6EAFF" w14:textId="10570118" w:rsidR="00E658F6" w:rsidRDefault="00000000" w:rsidP="0061004F">
            <w:pPr>
              <w:jc w:val="center"/>
            </w:pPr>
            <w:r>
              <w:t xml:space="preserve">Prijedloge za uvrštenje stavki u Plan nabave dostavljaju svi službenici. Plan nabave izrađuje službenik zadužen za poslove nabave, </w:t>
            </w:r>
            <w:r w:rsidR="0010210D">
              <w:t>te</w:t>
            </w:r>
            <w:r>
              <w:t xml:space="preserve"> ga donosi Općinski načelnik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1A44" w14:textId="77777777" w:rsidR="00E658F6" w:rsidRDefault="00000000" w:rsidP="0061004F">
            <w:pPr>
              <w:jc w:val="center"/>
            </w:pPr>
            <w:r>
              <w:t xml:space="preserve">Plan nabave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968B" w14:textId="77777777" w:rsidR="00E658F6" w:rsidRDefault="00000000" w:rsidP="0061004F">
            <w:pPr>
              <w:jc w:val="center"/>
            </w:pPr>
            <w:r>
              <w:t>Najkasnije 30 dana od dana donošenja Proračuna</w:t>
            </w:r>
          </w:p>
        </w:tc>
      </w:tr>
      <w:tr w:rsidR="00E658F6" w14:paraId="14402E70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B3CD1" w14:textId="77777777" w:rsidR="00E658F6" w:rsidRDefault="00000000" w:rsidP="0061004F">
            <w:pPr>
              <w:jc w:val="center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CC75" w14:textId="77777777" w:rsidR="00E658F6" w:rsidRDefault="00000000" w:rsidP="0061004F">
            <w:pPr>
              <w:jc w:val="center"/>
            </w:pPr>
            <w:r>
              <w:t>Iniciranje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876A1" w14:textId="77777777" w:rsidR="00E658F6" w:rsidRDefault="00000000" w:rsidP="0061004F">
            <w:pPr>
              <w:jc w:val="center"/>
            </w:pPr>
            <w:r>
              <w:t>Svi službenici, uz odobrenje nadređenog službenika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BB4F6" w14:textId="77777777" w:rsidR="00E658F6" w:rsidRDefault="00000000" w:rsidP="0061004F">
            <w:pPr>
              <w:jc w:val="center"/>
            </w:pPr>
            <w:r>
              <w:t xml:space="preserve">Inicijalni zahtjev za pokretanje postupka jednostavne nabave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A1D3B" w14:textId="77777777" w:rsidR="00E658F6" w:rsidRDefault="00000000" w:rsidP="0061004F">
            <w:pPr>
              <w:jc w:val="center"/>
            </w:pPr>
            <w:r>
              <w:t>Tijekom godine</w:t>
            </w:r>
          </w:p>
        </w:tc>
      </w:tr>
      <w:tr w:rsidR="00E658F6" w14:paraId="6470FCD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23588" w14:textId="77777777" w:rsidR="00E658F6" w:rsidRDefault="00000000" w:rsidP="0061004F">
            <w:pPr>
              <w:jc w:val="center"/>
            </w:pPr>
            <w: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CA11B" w14:textId="77777777" w:rsidR="00E658F6" w:rsidRDefault="00000000" w:rsidP="0061004F">
            <w:pPr>
              <w:jc w:val="center"/>
            </w:pPr>
            <w:r>
              <w:t>Provjera je li inicirana nabava u skladu s Proračunom i Planom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D8F02" w14:textId="77777777" w:rsidR="00E658F6" w:rsidRDefault="00000000" w:rsidP="0061004F">
            <w:pPr>
              <w:jc w:val="center"/>
            </w:pPr>
            <w:r>
              <w:t>Službenik zadužen za poslove nabave ili drugi ovlašteni službenik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3FF7D" w14:textId="77777777" w:rsidR="00E658F6" w:rsidRDefault="00000000" w:rsidP="0061004F">
            <w:pPr>
              <w:jc w:val="center"/>
            </w:pPr>
            <w:r>
              <w:t xml:space="preserve">Proračun i </w:t>
            </w:r>
          </w:p>
          <w:p w14:paraId="685D4E5A" w14:textId="24884D41" w:rsidR="00E658F6" w:rsidRDefault="00000000" w:rsidP="0061004F">
            <w:pPr>
              <w:jc w:val="center"/>
            </w:pPr>
            <w:r>
              <w:t>Plan nabave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BAC5" w14:textId="77777777" w:rsidR="00E658F6" w:rsidRDefault="00000000" w:rsidP="0061004F">
            <w:pPr>
              <w:jc w:val="center"/>
            </w:pPr>
            <w:r>
              <w:t>Po zaprimanju Inicijalnog zahtjeva</w:t>
            </w:r>
          </w:p>
        </w:tc>
      </w:tr>
      <w:tr w:rsidR="00E658F6" w14:paraId="196DF309" w14:textId="77777777">
        <w:trPr>
          <w:trHeight w:val="9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1C0AA" w14:textId="77777777" w:rsidR="00E658F6" w:rsidRDefault="00000000" w:rsidP="0061004F">
            <w:pPr>
              <w:jc w:val="center"/>
            </w:pPr>
            <w: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928CE" w14:textId="77777777" w:rsidR="00E658F6" w:rsidRDefault="00000000" w:rsidP="0061004F">
            <w:pPr>
              <w:jc w:val="center"/>
            </w:pPr>
            <w:r>
              <w:t>Pokretanje postupka nabave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21A7" w14:textId="77777777" w:rsidR="00E658F6" w:rsidRDefault="00000000" w:rsidP="0061004F">
            <w:pPr>
              <w:jc w:val="center"/>
            </w:pPr>
            <w:r>
              <w:t>Općinski načelnik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AF410" w14:textId="77777777" w:rsidR="00E658F6" w:rsidRDefault="00000000" w:rsidP="0061004F">
            <w:pPr>
              <w:jc w:val="center"/>
            </w:pPr>
            <w:r>
              <w:t>Odluka o početku postupka jednostavne nabave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CEFA" w14:textId="77777777" w:rsidR="00E658F6" w:rsidRDefault="00000000" w:rsidP="0061004F">
            <w:pPr>
              <w:jc w:val="center"/>
            </w:pPr>
            <w:r>
              <w:t>Po zaprimanju Inicijalnog zahtjeva te potvrdi usklađenja s Proračunom i Planom nabave</w:t>
            </w:r>
          </w:p>
        </w:tc>
      </w:tr>
      <w:tr w:rsidR="00E658F6" w14:paraId="14385E3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16C2C" w14:textId="77777777" w:rsidR="00E658F6" w:rsidRDefault="00000000" w:rsidP="0061004F">
            <w:pPr>
              <w:jc w:val="center"/>
            </w:pPr>
            <w: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FADE5" w14:textId="77777777" w:rsidR="00E658F6" w:rsidRDefault="00000000" w:rsidP="0061004F">
            <w:pPr>
              <w:jc w:val="center"/>
            </w:pPr>
            <w:r>
              <w:t>Izrada Poziva na dostavu ponuda i druge natječajne dokumentacije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2932" w14:textId="77777777" w:rsidR="00E658F6" w:rsidRDefault="00000000" w:rsidP="0061004F">
            <w:pPr>
              <w:jc w:val="center"/>
            </w:pPr>
            <w:r>
              <w:t>Za izradu je zaduženo Stručno povjerenstvo za jednostavnu nabavu, dok Poziv potpisuje Pročelnik JUO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C3881" w14:textId="77777777" w:rsidR="00E658F6" w:rsidRDefault="00000000" w:rsidP="0061004F">
            <w:pPr>
              <w:jc w:val="center"/>
            </w:pPr>
            <w:r>
              <w:t>Poziv na dostavu ponuda s prilozima (Ponudbeni list, Troškovnik, Projektni zadatak i sl.)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0A8CC" w14:textId="23E248DA" w:rsidR="00E658F6" w:rsidRDefault="00000000" w:rsidP="0061004F">
            <w:pPr>
              <w:jc w:val="center"/>
            </w:pPr>
            <w:r>
              <w:t xml:space="preserve">Po </w:t>
            </w:r>
            <w:r w:rsidR="0010210D">
              <w:t xml:space="preserve">donošenju  Odluke o početku </w:t>
            </w:r>
            <w:r>
              <w:t xml:space="preserve">postupka </w:t>
            </w:r>
            <w:r w:rsidR="00C45C20">
              <w:t xml:space="preserve">jednostavne </w:t>
            </w:r>
            <w:r>
              <w:t xml:space="preserve">nabave </w:t>
            </w:r>
          </w:p>
        </w:tc>
      </w:tr>
      <w:tr w:rsidR="00E658F6" w14:paraId="77491E2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36874" w14:textId="77777777" w:rsidR="00E658F6" w:rsidRDefault="00000000" w:rsidP="0061004F">
            <w:pPr>
              <w:jc w:val="center"/>
            </w:pPr>
            <w: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0960" w14:textId="77777777" w:rsidR="00E658F6" w:rsidRDefault="00000000" w:rsidP="0061004F">
            <w:pPr>
              <w:jc w:val="center"/>
            </w:pPr>
            <w:r>
              <w:t>Otvaranje, pregled i ocjena ponuda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37C8C" w14:textId="77777777" w:rsidR="00E658F6" w:rsidRDefault="00000000" w:rsidP="0061004F">
            <w:pPr>
              <w:jc w:val="center"/>
            </w:pPr>
            <w:r>
              <w:t>Stručno povjerenstvo za jednostavnu nabavu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DC414" w14:textId="77777777" w:rsidR="00E658F6" w:rsidRDefault="00000000" w:rsidP="0061004F">
            <w:pPr>
              <w:jc w:val="center"/>
            </w:pPr>
            <w:r>
              <w:t>Zapisnik o pregledu, otvaranju i ocjeni ponuda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7F61B" w14:textId="6AA79B70" w:rsidR="00E658F6" w:rsidRDefault="00000000" w:rsidP="0061004F">
            <w:pPr>
              <w:jc w:val="center"/>
            </w:pPr>
            <w:r>
              <w:t xml:space="preserve">Po </w:t>
            </w:r>
            <w:r w:rsidR="00C45C20">
              <w:t>isteku roka za dostavu ponuda</w:t>
            </w:r>
          </w:p>
        </w:tc>
      </w:tr>
      <w:tr w:rsidR="00E658F6" w14:paraId="6EE9F35A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7C9A4" w14:textId="77777777" w:rsidR="00E658F6" w:rsidRDefault="00000000" w:rsidP="0061004F">
            <w:pPr>
              <w:jc w:val="center"/>
            </w:pPr>
            <w: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6707" w14:textId="77777777" w:rsidR="00E658F6" w:rsidRDefault="00000000" w:rsidP="0061004F">
            <w:pPr>
              <w:jc w:val="center"/>
            </w:pPr>
            <w:r>
              <w:t>Odabir ponuditelja ili poništenje postupka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05834" w14:textId="77777777" w:rsidR="00E658F6" w:rsidRDefault="00000000" w:rsidP="0061004F">
            <w:pPr>
              <w:jc w:val="center"/>
            </w:pPr>
            <w:r>
              <w:t>Općinski načelnik, temeljem prijedloga Stručnog povjerenstva za jednostavnu nabavu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682A8" w14:textId="77777777" w:rsidR="00C45C20" w:rsidRDefault="00000000" w:rsidP="0061004F">
            <w:pPr>
              <w:jc w:val="center"/>
            </w:pPr>
            <w:r>
              <w:t>Odluka o odabiru</w:t>
            </w:r>
            <w:r w:rsidR="00C45C20">
              <w:t>/</w:t>
            </w:r>
          </w:p>
          <w:p w14:paraId="3F848281" w14:textId="11B828EB" w:rsidR="00E658F6" w:rsidRDefault="00000000" w:rsidP="0061004F">
            <w:pPr>
              <w:jc w:val="center"/>
            </w:pPr>
            <w:r>
              <w:t>poništenju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70DF" w14:textId="77777777" w:rsidR="00E658F6" w:rsidRDefault="00000000" w:rsidP="0061004F">
            <w:pPr>
              <w:jc w:val="center"/>
            </w:pPr>
            <w:r>
              <w:t>U roku od 30 dana od dana otvaranja pristiglih ponuda</w:t>
            </w:r>
          </w:p>
        </w:tc>
      </w:tr>
      <w:tr w:rsidR="00E658F6" w14:paraId="510E90F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9A375" w14:textId="77777777" w:rsidR="00E658F6" w:rsidRDefault="00000000" w:rsidP="0061004F">
            <w:pPr>
              <w:jc w:val="center"/>
            </w:pPr>
            <w: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0785F" w14:textId="77777777" w:rsidR="00E658F6" w:rsidRDefault="00000000" w:rsidP="0061004F">
            <w:pPr>
              <w:jc w:val="center"/>
            </w:pPr>
            <w:r>
              <w:t>Zaključenje ugovora o nabavi ili okvirnog sporazuma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6CF8C" w14:textId="77777777" w:rsidR="00E658F6" w:rsidRDefault="00000000" w:rsidP="0061004F">
            <w:pPr>
              <w:jc w:val="center"/>
            </w:pPr>
            <w:r>
              <w:t>Općinski načelnik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4EB3A" w14:textId="77777777" w:rsidR="00E658F6" w:rsidRDefault="00000000" w:rsidP="0061004F">
            <w:pPr>
              <w:jc w:val="center"/>
            </w:pPr>
            <w:r>
              <w:t>Ugovor o nabavi ili okvirni sporazum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E0D9" w14:textId="77777777" w:rsidR="00E658F6" w:rsidRDefault="00000000" w:rsidP="0061004F">
            <w:pPr>
              <w:jc w:val="center"/>
            </w:pPr>
            <w:r>
              <w:t>30 dana od dana dostave Odluke o odabiru</w:t>
            </w:r>
          </w:p>
        </w:tc>
      </w:tr>
      <w:tr w:rsidR="00E658F6" w14:paraId="5F3A4047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C2D0C" w14:textId="77777777" w:rsidR="00E658F6" w:rsidRDefault="00000000" w:rsidP="0061004F">
            <w:pPr>
              <w:jc w:val="center"/>
            </w:pPr>
            <w: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8F815" w14:textId="77777777" w:rsidR="00E658F6" w:rsidRDefault="00000000" w:rsidP="0061004F">
            <w:pPr>
              <w:jc w:val="center"/>
            </w:pPr>
            <w:r>
              <w:t>Praćenje izvršenja ugovora o nabavi ili okvirnog sporazuma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2057C" w14:textId="77777777" w:rsidR="00E658F6" w:rsidRDefault="00000000" w:rsidP="0061004F">
            <w:pPr>
              <w:jc w:val="center"/>
            </w:pPr>
            <w:r>
              <w:t>Službenik koji je inicirao nabavu ili drugi ovlašteni službenik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9474E" w14:textId="77777777" w:rsidR="00E658F6" w:rsidRDefault="00000000" w:rsidP="0061004F">
            <w:pPr>
              <w:jc w:val="center"/>
            </w:pPr>
            <w:r>
              <w:t>Računi i druge prateće isprave (dnevnici, otpremnice, radni nalozi i sl.)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14C55" w14:textId="77777777" w:rsidR="00E658F6" w:rsidRDefault="00000000" w:rsidP="0061004F">
            <w:pPr>
              <w:jc w:val="center"/>
            </w:pPr>
            <w:r>
              <w:t>Kontinuirano do urednog izvršenja ili raskida ugovora o nabavi ili okvirnog sporazuma</w:t>
            </w:r>
          </w:p>
        </w:tc>
      </w:tr>
      <w:tr w:rsidR="00E658F6" w14:paraId="2F44A202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D71B" w14:textId="77777777" w:rsidR="00E658F6" w:rsidRDefault="00000000" w:rsidP="0061004F">
            <w:pPr>
              <w:jc w:val="center"/>
            </w:pPr>
            <w: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9158D" w14:textId="77777777" w:rsidR="00E658F6" w:rsidRDefault="00000000" w:rsidP="0061004F">
            <w:pPr>
              <w:jc w:val="center"/>
            </w:pPr>
            <w:r>
              <w:t>Vođenje i ažuriranje registra ugovora o javnoj nabavi i okvirnih sporazuma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CADE4" w14:textId="77777777" w:rsidR="00E658F6" w:rsidRDefault="00000000" w:rsidP="0061004F">
            <w:pPr>
              <w:jc w:val="center"/>
            </w:pPr>
            <w:r>
              <w:t>Službenik zadužen za poslove nabave ili drugi ovlašteni službenik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04C7" w14:textId="77777777" w:rsidR="00E658F6" w:rsidRDefault="00000000" w:rsidP="0061004F">
            <w:pPr>
              <w:jc w:val="center"/>
            </w:pPr>
            <w:r>
              <w:t>Registar ugovora o javnoj nabavi i okvirnih sporazuma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C375D" w14:textId="77777777" w:rsidR="00E658F6" w:rsidRDefault="00000000" w:rsidP="0061004F">
            <w:pPr>
              <w:jc w:val="center"/>
            </w:pPr>
            <w:r>
              <w:t>Tijekom godine, sukladno odredbama ZJN i podzakonskih propisa</w:t>
            </w:r>
          </w:p>
        </w:tc>
      </w:tr>
      <w:bookmarkEnd w:id="0"/>
    </w:tbl>
    <w:p w14:paraId="7707FB8B" w14:textId="77777777" w:rsidR="00E658F6" w:rsidRDefault="00E658F6" w:rsidP="0061004F">
      <w:pPr>
        <w:jc w:val="both"/>
      </w:pPr>
    </w:p>
    <w:p w14:paraId="0849F504" w14:textId="77777777" w:rsidR="00E658F6" w:rsidRDefault="00000000" w:rsidP="0061004F">
      <w:pPr>
        <w:jc w:val="center"/>
        <w:rPr>
          <w:b/>
        </w:rPr>
      </w:pPr>
      <w:r>
        <w:rPr>
          <w:b/>
        </w:rPr>
        <w:t>Članak 5.</w:t>
      </w:r>
    </w:p>
    <w:p w14:paraId="5A989B24" w14:textId="77777777" w:rsidR="00375656" w:rsidRDefault="00375656" w:rsidP="0061004F">
      <w:pPr>
        <w:jc w:val="center"/>
        <w:rPr>
          <w:b/>
        </w:rPr>
      </w:pPr>
    </w:p>
    <w:p w14:paraId="18495520" w14:textId="77777777" w:rsidR="00E658F6" w:rsidRDefault="00000000" w:rsidP="0061004F">
      <w:pPr>
        <w:jc w:val="both"/>
      </w:pPr>
      <w:r>
        <w:t>Ukoliko postupak nabave roba, usluga i radova podliježe postupku javne nabave odnosno ispunjene su pretpostavke za provođenje procedure propisane ZJN, tada se stvaranje ugovornih obveza provodi po sljedećoj proceduri:</w:t>
      </w:r>
    </w:p>
    <w:p w14:paraId="505368B8" w14:textId="77777777" w:rsidR="00E658F6" w:rsidRDefault="00E658F6" w:rsidP="0061004F">
      <w:pPr>
        <w:jc w:val="both"/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4"/>
        <w:gridCol w:w="2184"/>
        <w:gridCol w:w="2089"/>
        <w:gridCol w:w="2056"/>
        <w:gridCol w:w="1909"/>
      </w:tblGrid>
      <w:tr w:rsidR="00E658F6" w14:paraId="31E69C4A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5283F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C4B7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AKTIVNOST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8736C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NADLEŽNOST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F95C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1377" w14:textId="77777777" w:rsidR="00E658F6" w:rsidRDefault="00000000" w:rsidP="0061004F">
            <w:pPr>
              <w:jc w:val="center"/>
              <w:rPr>
                <w:b/>
              </w:rPr>
            </w:pPr>
            <w:r>
              <w:rPr>
                <w:b/>
              </w:rPr>
              <w:t>ROK</w:t>
            </w:r>
          </w:p>
        </w:tc>
      </w:tr>
      <w:tr w:rsidR="00E658F6" w14:paraId="1C5A9CD3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69779" w14:textId="77777777" w:rsidR="00E658F6" w:rsidRDefault="00000000" w:rsidP="0061004F">
            <w:pPr>
              <w:jc w:val="center"/>
            </w:pPr>
            <w:r>
              <w:t>1.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FFEE" w14:textId="77777777" w:rsidR="00E658F6" w:rsidRDefault="00000000" w:rsidP="0061004F">
            <w:pPr>
              <w:jc w:val="center"/>
            </w:pPr>
            <w:r>
              <w:t>Izrada i donošenje Plana nabave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3AC9" w14:textId="55718A89" w:rsidR="00E658F6" w:rsidRDefault="00000000" w:rsidP="0061004F">
            <w:pPr>
              <w:jc w:val="center"/>
            </w:pPr>
            <w:r>
              <w:t xml:space="preserve">Prijedloge za uvrštenje stavki u Plan nabave dostavljaju svi službenici. Plan nabave izrađuje službenik zadužen za poslove nabave, </w:t>
            </w:r>
            <w:r w:rsidR="0010210D">
              <w:t>te</w:t>
            </w:r>
            <w:r>
              <w:t xml:space="preserve"> ga donosi Općinski načelnik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E505" w14:textId="77777777" w:rsidR="00E658F6" w:rsidRDefault="00000000" w:rsidP="0061004F">
            <w:pPr>
              <w:jc w:val="center"/>
            </w:pPr>
            <w:r>
              <w:t xml:space="preserve">Plan nabave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CCE7" w14:textId="77777777" w:rsidR="00E658F6" w:rsidRDefault="00000000" w:rsidP="0061004F">
            <w:pPr>
              <w:jc w:val="center"/>
            </w:pPr>
            <w:r>
              <w:t>Najkasnije 30 dana od dana donošenja Proračuna</w:t>
            </w:r>
          </w:p>
        </w:tc>
      </w:tr>
      <w:tr w:rsidR="00E658F6" w14:paraId="1151E8E2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F1B80" w14:textId="77777777" w:rsidR="00E658F6" w:rsidRDefault="00000000" w:rsidP="0061004F">
            <w:pPr>
              <w:jc w:val="center"/>
            </w:pPr>
            <w:r>
              <w:lastRenderedPageBreak/>
              <w:t>2.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D6F7" w14:textId="77777777" w:rsidR="00E658F6" w:rsidRDefault="00000000" w:rsidP="0061004F">
            <w:pPr>
              <w:jc w:val="center"/>
            </w:pPr>
            <w:r>
              <w:t>Iniciranje nabave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996ED" w14:textId="77777777" w:rsidR="00E658F6" w:rsidRDefault="00000000" w:rsidP="0061004F">
            <w:pPr>
              <w:jc w:val="center"/>
            </w:pPr>
            <w:r>
              <w:t>Svi službenici, uz odobrenje nadređenog službenika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FC9BA" w14:textId="77777777" w:rsidR="00E658F6" w:rsidRDefault="00000000" w:rsidP="0061004F">
            <w:pPr>
              <w:jc w:val="center"/>
            </w:pPr>
            <w:r>
              <w:t xml:space="preserve">Prijedlog s opisom potrebnih roba/radova/usluga te svim prilozima potrebnim za provedbu postupka javne nabave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D74A" w14:textId="77777777" w:rsidR="00E658F6" w:rsidRDefault="00000000" w:rsidP="0061004F">
            <w:pPr>
              <w:jc w:val="center"/>
            </w:pPr>
            <w:r>
              <w:t>Tijekom godine</w:t>
            </w:r>
          </w:p>
        </w:tc>
      </w:tr>
      <w:tr w:rsidR="00E658F6" w14:paraId="461BD3DB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7FEF9" w14:textId="77777777" w:rsidR="00E658F6" w:rsidRDefault="00000000" w:rsidP="0061004F">
            <w:pPr>
              <w:jc w:val="center"/>
            </w:pPr>
            <w:r>
              <w:t>3.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4FEE" w14:textId="77777777" w:rsidR="00E658F6" w:rsidRDefault="00000000" w:rsidP="0061004F">
            <w:pPr>
              <w:jc w:val="center"/>
            </w:pPr>
            <w:r>
              <w:t>Provjera je li inicirana nabava u skladu s Proračunom i Planom nabave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01D26" w14:textId="77777777" w:rsidR="00E658F6" w:rsidRDefault="00000000" w:rsidP="0061004F">
            <w:pPr>
              <w:jc w:val="center"/>
            </w:pPr>
            <w:r>
              <w:t>Službenik zadužen za poslove nabave ili drugi ovlašteni službenik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B23C8" w14:textId="77777777" w:rsidR="00E658F6" w:rsidRDefault="00000000" w:rsidP="0061004F">
            <w:pPr>
              <w:jc w:val="center"/>
            </w:pPr>
            <w:r>
              <w:t xml:space="preserve">Proračun i </w:t>
            </w:r>
          </w:p>
          <w:p w14:paraId="78C8757C" w14:textId="6A7F0A6C" w:rsidR="00E658F6" w:rsidRDefault="00000000" w:rsidP="0061004F">
            <w:pPr>
              <w:jc w:val="center"/>
            </w:pPr>
            <w:r>
              <w:t>Plan nabave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2157" w14:textId="639AA003" w:rsidR="00E658F6" w:rsidRDefault="00000000" w:rsidP="0061004F">
            <w:pPr>
              <w:jc w:val="center"/>
            </w:pPr>
            <w:r>
              <w:t xml:space="preserve">Po </w:t>
            </w:r>
            <w:r w:rsidR="00684D68">
              <w:t xml:space="preserve">iniciranju </w:t>
            </w:r>
            <w:r>
              <w:t>nabave</w:t>
            </w:r>
          </w:p>
        </w:tc>
      </w:tr>
      <w:tr w:rsidR="00E658F6" w14:paraId="5884796E" w14:textId="77777777">
        <w:trPr>
          <w:trHeight w:val="992"/>
        </w:trPr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B5CD0" w14:textId="77777777" w:rsidR="00E658F6" w:rsidRDefault="00000000" w:rsidP="0061004F">
            <w:pPr>
              <w:jc w:val="center"/>
            </w:pPr>
            <w:r>
              <w:t>4.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472C0" w14:textId="77777777" w:rsidR="00E658F6" w:rsidRDefault="00000000" w:rsidP="0061004F">
            <w:pPr>
              <w:jc w:val="center"/>
            </w:pPr>
            <w:r>
              <w:t>Pokretanje postupka nabave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0BC4" w14:textId="77777777" w:rsidR="00E658F6" w:rsidRDefault="00000000" w:rsidP="0061004F">
            <w:pPr>
              <w:jc w:val="center"/>
            </w:pPr>
            <w:r>
              <w:t>Općinski načelnik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713C7" w14:textId="77777777" w:rsidR="00E658F6" w:rsidRDefault="00000000" w:rsidP="0061004F">
            <w:pPr>
              <w:jc w:val="center"/>
            </w:pPr>
            <w:r>
              <w:t>Odluka o imenovanju Stručnog povjerenstva za javnu nabavu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E8E43" w14:textId="5A7C0A0E" w:rsidR="00E658F6" w:rsidRDefault="00000000" w:rsidP="0061004F">
            <w:pPr>
              <w:jc w:val="center"/>
            </w:pPr>
            <w:r>
              <w:t xml:space="preserve">Po </w:t>
            </w:r>
            <w:r w:rsidR="00396A11" w:rsidRPr="00396A11">
              <w:t xml:space="preserve">iniciranju </w:t>
            </w:r>
            <w:r>
              <w:t>nabave te potvrdi usklađenja s Proračunom i Planom nabave</w:t>
            </w:r>
          </w:p>
        </w:tc>
      </w:tr>
      <w:tr w:rsidR="00E658F6" w14:paraId="4A6B2565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349AC" w14:textId="77777777" w:rsidR="00E658F6" w:rsidRDefault="00000000" w:rsidP="0061004F">
            <w:pPr>
              <w:jc w:val="center"/>
            </w:pPr>
            <w:r>
              <w:t>5.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E4E15" w14:textId="0133BEB6" w:rsidR="00E658F6" w:rsidRDefault="00000000" w:rsidP="0061004F">
            <w:pPr>
              <w:jc w:val="center"/>
            </w:pPr>
            <w:r>
              <w:t xml:space="preserve">Priprema Dokumentacije o nabavi te objava </w:t>
            </w:r>
            <w:r w:rsidR="00C45C20">
              <w:t>iste</w:t>
            </w:r>
            <w:r>
              <w:t xml:space="preserve"> na EOJN RH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66C8C" w14:textId="77777777" w:rsidR="00E658F6" w:rsidRDefault="00000000" w:rsidP="0061004F">
            <w:pPr>
              <w:jc w:val="center"/>
            </w:pPr>
            <w:r>
              <w:t>Stručno povjerenstvo za javnu nabavu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0670" w14:textId="77777777" w:rsidR="00E658F6" w:rsidRDefault="00000000" w:rsidP="0061004F">
            <w:pPr>
              <w:jc w:val="center"/>
            </w:pPr>
            <w:r>
              <w:t>Dokumentacija o nabavi s pripadajućim prilozima (troškovnici, projektni zadaci, tehničke specifikacije i sl.)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A66A" w14:textId="77777777" w:rsidR="00E658F6" w:rsidRDefault="00000000" w:rsidP="0061004F">
            <w:pPr>
              <w:jc w:val="center"/>
            </w:pPr>
            <w:r>
              <w:t xml:space="preserve">Po pokretanju postupka nabave </w:t>
            </w:r>
          </w:p>
        </w:tc>
      </w:tr>
      <w:tr w:rsidR="00E658F6" w14:paraId="452F52B2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7B52" w14:textId="77777777" w:rsidR="00E658F6" w:rsidRDefault="00000000" w:rsidP="0061004F">
            <w:pPr>
              <w:jc w:val="center"/>
            </w:pPr>
            <w:r>
              <w:t>6.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5B448" w14:textId="77777777" w:rsidR="00E658F6" w:rsidRDefault="00000000" w:rsidP="0061004F">
            <w:pPr>
              <w:jc w:val="center"/>
            </w:pPr>
            <w:r>
              <w:t>Zaprimanje, otvaranje, pregled i ocjena ponuda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2108A" w14:textId="77777777" w:rsidR="00E658F6" w:rsidRDefault="00000000" w:rsidP="0061004F">
            <w:pPr>
              <w:jc w:val="center"/>
            </w:pPr>
            <w:r>
              <w:t>Stručno povjerenstvo za javnu nabavu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14491" w14:textId="77777777" w:rsidR="00E658F6" w:rsidRDefault="00000000" w:rsidP="0061004F">
            <w:pPr>
              <w:jc w:val="center"/>
            </w:pPr>
            <w:r>
              <w:t>Upisnik o zaprimanju dijelova ponuda, Zapisnik o otvaranju ponuda, Zapisnik o pregledu i ocjeni ponuda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3EA1" w14:textId="77777777" w:rsidR="00E658F6" w:rsidRDefault="00000000" w:rsidP="0061004F">
            <w:pPr>
              <w:jc w:val="center"/>
            </w:pPr>
            <w:r>
              <w:t>Rokovi propisani Dokumentacijom o nabavi</w:t>
            </w:r>
          </w:p>
        </w:tc>
      </w:tr>
      <w:tr w:rsidR="00E658F6" w14:paraId="5501B262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456F2" w14:textId="77777777" w:rsidR="00E658F6" w:rsidRDefault="00000000" w:rsidP="0061004F">
            <w:pPr>
              <w:jc w:val="center"/>
            </w:pPr>
            <w:r>
              <w:t>7.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86B6A" w14:textId="77777777" w:rsidR="00E658F6" w:rsidRDefault="00000000" w:rsidP="0061004F">
            <w:pPr>
              <w:jc w:val="center"/>
            </w:pPr>
            <w:r>
              <w:t>Odabir ponuditelja ili poništenje postupka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D91C2" w14:textId="77777777" w:rsidR="00E658F6" w:rsidRDefault="00000000" w:rsidP="0061004F">
            <w:pPr>
              <w:jc w:val="center"/>
            </w:pPr>
            <w:r>
              <w:t>Općinski načelnik, temeljem prijedloga Stručnog povjerenstva za javnu nabavu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C929" w14:textId="77777777" w:rsidR="00C45C20" w:rsidRDefault="00000000" w:rsidP="0061004F">
            <w:pPr>
              <w:jc w:val="center"/>
            </w:pPr>
            <w:r>
              <w:t>Odluka o odabiru</w:t>
            </w:r>
            <w:r w:rsidR="00C45C20">
              <w:t>/</w:t>
            </w:r>
          </w:p>
          <w:p w14:paraId="089D8790" w14:textId="04FEE3B8" w:rsidR="00E658F6" w:rsidRDefault="00000000" w:rsidP="0061004F">
            <w:pPr>
              <w:jc w:val="center"/>
            </w:pPr>
            <w:r>
              <w:t>poništenju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648C0" w14:textId="77777777" w:rsidR="00E658F6" w:rsidRDefault="00000000" w:rsidP="0061004F">
            <w:pPr>
              <w:jc w:val="center"/>
            </w:pPr>
            <w:r>
              <w:t>Rok propisan Dokumentacijom o nabavi</w:t>
            </w:r>
          </w:p>
        </w:tc>
      </w:tr>
      <w:tr w:rsidR="00E658F6" w14:paraId="60ACCA47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4221" w14:textId="77777777" w:rsidR="00E658F6" w:rsidRDefault="00000000" w:rsidP="0061004F">
            <w:pPr>
              <w:jc w:val="center"/>
            </w:pPr>
            <w:r>
              <w:t>8.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6AE60" w14:textId="77777777" w:rsidR="00E658F6" w:rsidRDefault="00000000" w:rsidP="0061004F">
            <w:pPr>
              <w:jc w:val="center"/>
            </w:pPr>
            <w:r>
              <w:t>Zaključenje ugovora o javnoj nabavi ili okvirnog sporazuma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C702A" w14:textId="77777777" w:rsidR="00E658F6" w:rsidRDefault="00000000" w:rsidP="0061004F">
            <w:pPr>
              <w:jc w:val="center"/>
            </w:pPr>
            <w:r>
              <w:t>Općinski načelnik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EC8C" w14:textId="77777777" w:rsidR="00E658F6" w:rsidRDefault="00000000" w:rsidP="0061004F">
            <w:pPr>
              <w:jc w:val="center"/>
            </w:pPr>
            <w:r>
              <w:t xml:space="preserve">Ugovor o javnoj nabavi ili okvirni sporazum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AA946" w14:textId="5ECB519F" w:rsidR="00E658F6" w:rsidRDefault="00000000" w:rsidP="0061004F">
            <w:pPr>
              <w:jc w:val="center"/>
            </w:pPr>
            <w:r>
              <w:t>Po dostavi Odluke o odabiru</w:t>
            </w:r>
            <w:r w:rsidR="00C45C20">
              <w:t xml:space="preserve"> te </w:t>
            </w:r>
            <w:r>
              <w:t>istek</w:t>
            </w:r>
            <w:r w:rsidR="00C45C20">
              <w:t>u</w:t>
            </w:r>
            <w:r>
              <w:t xml:space="preserve"> roka mirovanja</w:t>
            </w:r>
          </w:p>
        </w:tc>
      </w:tr>
      <w:tr w:rsidR="00E658F6" w14:paraId="29B0979C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FC8D" w14:textId="77777777" w:rsidR="00E658F6" w:rsidRDefault="00000000" w:rsidP="0061004F">
            <w:pPr>
              <w:jc w:val="center"/>
            </w:pPr>
            <w:r>
              <w:t>9.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DA99B" w14:textId="77777777" w:rsidR="00E658F6" w:rsidRDefault="00000000" w:rsidP="0061004F">
            <w:pPr>
              <w:jc w:val="center"/>
            </w:pPr>
            <w:r>
              <w:t>Praćenje izvršenja ugovora o javnoj nabavi ili okvirnog sporazuma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066DD" w14:textId="77777777" w:rsidR="00E658F6" w:rsidRDefault="00000000" w:rsidP="0061004F">
            <w:pPr>
              <w:jc w:val="center"/>
            </w:pPr>
            <w:r>
              <w:t>Službenik koji je inicirao nabavu ili drugi ovlašteni službenik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71809" w14:textId="77777777" w:rsidR="00E658F6" w:rsidRDefault="00000000" w:rsidP="0061004F">
            <w:pPr>
              <w:jc w:val="center"/>
            </w:pPr>
            <w:r>
              <w:t>Računi i druge prateće isprave (dnevnici, otpremnice, radni nalozi i sl.)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CC8A" w14:textId="77777777" w:rsidR="00E658F6" w:rsidRDefault="00000000" w:rsidP="0061004F">
            <w:pPr>
              <w:jc w:val="center"/>
            </w:pPr>
            <w:r>
              <w:t>Kontinuirano do urednog izvršenja ili raskida ugovora o javnoj nabavi ili okvirnog sporazuma</w:t>
            </w:r>
          </w:p>
        </w:tc>
      </w:tr>
      <w:tr w:rsidR="00E658F6" w14:paraId="0B4A8215" w14:textId="77777777"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0E77" w14:textId="77777777" w:rsidR="00E658F6" w:rsidRDefault="00000000" w:rsidP="0061004F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8E06C" w14:textId="77777777" w:rsidR="00E658F6" w:rsidRDefault="00000000" w:rsidP="0061004F">
            <w:pPr>
              <w:jc w:val="center"/>
            </w:pPr>
            <w:r>
              <w:t>Vođenje i ažuriranje registra ugovora o javnoj nabavi i okvirnih sporazuma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4601" w14:textId="77777777" w:rsidR="00E658F6" w:rsidRDefault="00000000" w:rsidP="0061004F">
            <w:pPr>
              <w:jc w:val="center"/>
            </w:pPr>
            <w:r>
              <w:t>Službenik zadužen za poslove nabave ili drugi ovlašteni službenik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88C19" w14:textId="77777777" w:rsidR="00E658F6" w:rsidRDefault="00000000" w:rsidP="0061004F">
            <w:pPr>
              <w:jc w:val="center"/>
            </w:pPr>
            <w:r>
              <w:t>Registar ugovora o javnoj nabavi i okvirnih sporazuma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7EF6" w14:textId="77777777" w:rsidR="00E658F6" w:rsidRDefault="00000000" w:rsidP="0061004F">
            <w:pPr>
              <w:jc w:val="center"/>
            </w:pPr>
            <w:r>
              <w:t>Tijekom godine, sukladno odredbama ZJN i podzakonskih propisa</w:t>
            </w:r>
          </w:p>
        </w:tc>
      </w:tr>
    </w:tbl>
    <w:p w14:paraId="607A78C8" w14:textId="77777777" w:rsidR="00C45C20" w:rsidRDefault="00C45C20" w:rsidP="0061004F">
      <w:pPr>
        <w:rPr>
          <w:b/>
        </w:rPr>
      </w:pPr>
    </w:p>
    <w:p w14:paraId="252CDF62" w14:textId="390719ED" w:rsidR="00E658F6" w:rsidRDefault="00000000" w:rsidP="0061004F">
      <w:pPr>
        <w:jc w:val="center"/>
        <w:rPr>
          <w:b/>
        </w:rPr>
      </w:pPr>
      <w:r>
        <w:rPr>
          <w:b/>
        </w:rPr>
        <w:t>Članak 6.</w:t>
      </w:r>
    </w:p>
    <w:p w14:paraId="1964899A" w14:textId="77777777" w:rsidR="00375656" w:rsidRDefault="00375656" w:rsidP="0061004F">
      <w:pPr>
        <w:jc w:val="center"/>
        <w:rPr>
          <w:b/>
        </w:rPr>
      </w:pPr>
    </w:p>
    <w:p w14:paraId="458272D1" w14:textId="73CECBF3" w:rsidR="00E658F6" w:rsidRDefault="00000000" w:rsidP="0061004F">
      <w:pPr>
        <w:jc w:val="both"/>
      </w:pPr>
      <w:r>
        <w:t xml:space="preserve">Općina može u svrhu izvršenja </w:t>
      </w:r>
      <w:r w:rsidR="00396A11">
        <w:t xml:space="preserve">pojedinih </w:t>
      </w:r>
      <w:r>
        <w:t xml:space="preserve">aktivnosti obuhvaćenih postupkom ugovaranja nabave roba, radova i usluga angažirati vanjske suradnike, ukoliko se utvrdi potreba za takvim postupanjem. U opisanim slučajevima angažirani vanjski suradnici </w:t>
      </w:r>
      <w:r w:rsidR="00202B3B">
        <w:t>imat</w:t>
      </w:r>
      <w:r>
        <w:t xml:space="preserve"> će stupanj nadležnosti istovjetan onome službenika Općine.</w:t>
      </w:r>
    </w:p>
    <w:p w14:paraId="387B88F4" w14:textId="77777777" w:rsidR="00E658F6" w:rsidRDefault="00E658F6" w:rsidP="0061004F">
      <w:pPr>
        <w:jc w:val="both"/>
      </w:pPr>
    </w:p>
    <w:p w14:paraId="696D9FE3" w14:textId="26129CA2" w:rsidR="00375656" w:rsidRDefault="00375656" w:rsidP="0061004F">
      <w:pPr>
        <w:jc w:val="center"/>
        <w:rPr>
          <w:b/>
        </w:rPr>
      </w:pPr>
      <w:bookmarkStart w:id="1" w:name="_Hlk207696296"/>
      <w:r w:rsidRPr="00375656">
        <w:rPr>
          <w:b/>
        </w:rPr>
        <w:t xml:space="preserve">Članak </w:t>
      </w:r>
      <w:r>
        <w:rPr>
          <w:b/>
        </w:rPr>
        <w:t>7</w:t>
      </w:r>
      <w:r w:rsidRPr="00375656">
        <w:rPr>
          <w:b/>
        </w:rPr>
        <w:t>.</w:t>
      </w:r>
    </w:p>
    <w:p w14:paraId="7295BC06" w14:textId="77777777" w:rsidR="00375656" w:rsidRPr="00375656" w:rsidRDefault="00375656" w:rsidP="0061004F">
      <w:pPr>
        <w:jc w:val="center"/>
        <w:rPr>
          <w:b/>
        </w:rPr>
      </w:pPr>
    </w:p>
    <w:p w14:paraId="26C4490E" w14:textId="3207EE0E" w:rsidR="00411678" w:rsidRDefault="00411678" w:rsidP="0061004F">
      <w:pPr>
        <w:jc w:val="both"/>
        <w:rPr>
          <w:bCs/>
        </w:rPr>
      </w:pPr>
      <w:r>
        <w:rPr>
          <w:bCs/>
        </w:rPr>
        <w:t xml:space="preserve">Općina </w:t>
      </w:r>
      <w:r w:rsidR="00E0190F">
        <w:rPr>
          <w:bCs/>
        </w:rPr>
        <w:t>je obvezna ažurno voditi registar ugovora o javnoj nabavi i okvirnih sporazuma koji sadrži podatke propisane ZJN i važećim podzakonskim propisima, kao i evidenciju o ispostavljenim narudžbenicama.</w:t>
      </w:r>
    </w:p>
    <w:bookmarkEnd w:id="1"/>
    <w:p w14:paraId="76170D17" w14:textId="77777777" w:rsidR="00411678" w:rsidRDefault="00411678" w:rsidP="0061004F">
      <w:pPr>
        <w:jc w:val="both"/>
        <w:rPr>
          <w:bCs/>
        </w:rPr>
      </w:pPr>
    </w:p>
    <w:p w14:paraId="4A215972" w14:textId="0B3912BC" w:rsidR="00E0190F" w:rsidRDefault="00E0190F" w:rsidP="0061004F">
      <w:pPr>
        <w:jc w:val="both"/>
        <w:rPr>
          <w:bCs/>
        </w:rPr>
      </w:pPr>
      <w:r>
        <w:rPr>
          <w:bCs/>
        </w:rPr>
        <w:t>Osim registra i evidencije iz članka 1. ovog stavka, Općina dodatno</w:t>
      </w:r>
      <w:r w:rsidR="00E63CDE">
        <w:rPr>
          <w:bCs/>
        </w:rPr>
        <w:t xml:space="preserve"> vodi evidenciju svih sklopljenih ugovora i okvirnih sporazuma na mrežnoj stranici "Transparentnost" (</w:t>
      </w:r>
      <w:hyperlink r:id="rId7" w:history="1">
        <w:r w:rsidR="00E63CDE" w:rsidRPr="00DB7667">
          <w:rPr>
            <w:rStyle w:val="Hyperlink"/>
            <w:bCs/>
          </w:rPr>
          <w:t>https://omisalj.transparentor.org/ugovori</w:t>
        </w:r>
      </w:hyperlink>
      <w:r w:rsidR="00E63CDE">
        <w:rPr>
          <w:bCs/>
        </w:rPr>
        <w:t xml:space="preserve">). </w:t>
      </w:r>
    </w:p>
    <w:p w14:paraId="22372D8F" w14:textId="77777777" w:rsidR="00E0190F" w:rsidRDefault="00E0190F" w:rsidP="0061004F">
      <w:pPr>
        <w:jc w:val="both"/>
        <w:rPr>
          <w:bCs/>
        </w:rPr>
      </w:pPr>
    </w:p>
    <w:p w14:paraId="283219FD" w14:textId="1040F19D" w:rsidR="00E63CDE" w:rsidRDefault="00E63CDE" w:rsidP="0061004F">
      <w:pPr>
        <w:jc w:val="center"/>
        <w:rPr>
          <w:b/>
        </w:rPr>
      </w:pPr>
      <w:r w:rsidRPr="00375656">
        <w:rPr>
          <w:b/>
        </w:rPr>
        <w:t xml:space="preserve">Članak </w:t>
      </w:r>
      <w:r>
        <w:rPr>
          <w:b/>
        </w:rPr>
        <w:t>8</w:t>
      </w:r>
      <w:r w:rsidRPr="00375656">
        <w:rPr>
          <w:b/>
        </w:rPr>
        <w:t>.</w:t>
      </w:r>
    </w:p>
    <w:p w14:paraId="251BB503" w14:textId="77777777" w:rsidR="00E63CDE" w:rsidRPr="00375656" w:rsidRDefault="00E63CDE" w:rsidP="0061004F">
      <w:pPr>
        <w:jc w:val="center"/>
        <w:rPr>
          <w:b/>
        </w:rPr>
      </w:pPr>
    </w:p>
    <w:p w14:paraId="3446750C" w14:textId="6D3160F4" w:rsidR="00E63CDE" w:rsidRDefault="00E63CDE" w:rsidP="0061004F">
      <w:pPr>
        <w:jc w:val="both"/>
        <w:rPr>
          <w:bCs/>
        </w:rPr>
      </w:pPr>
      <w:r>
        <w:rPr>
          <w:bCs/>
        </w:rPr>
        <w:t xml:space="preserve">Primjerak originala svakog sklopljenog ugovora ili okvirnog sporazuma </w:t>
      </w:r>
      <w:r w:rsidR="005B1EF9" w:rsidRPr="005B1EF9">
        <w:rPr>
          <w:bCs/>
        </w:rPr>
        <w:t>predaje se Odsjeku za proračun i financije</w:t>
      </w:r>
      <w:r w:rsidR="005B1EF9">
        <w:rPr>
          <w:bCs/>
        </w:rPr>
        <w:t>.</w:t>
      </w:r>
    </w:p>
    <w:p w14:paraId="6961F591" w14:textId="77777777" w:rsidR="00375656" w:rsidRDefault="00375656" w:rsidP="0061004F">
      <w:pPr>
        <w:jc w:val="both"/>
        <w:rPr>
          <w:bCs/>
        </w:rPr>
      </w:pPr>
    </w:p>
    <w:p w14:paraId="6D7CB223" w14:textId="5D622C28" w:rsidR="00375656" w:rsidRPr="00375656" w:rsidRDefault="00375656" w:rsidP="0061004F">
      <w:pPr>
        <w:jc w:val="center"/>
        <w:rPr>
          <w:b/>
        </w:rPr>
      </w:pPr>
      <w:r w:rsidRPr="00375656">
        <w:rPr>
          <w:b/>
        </w:rPr>
        <w:t xml:space="preserve">Članak </w:t>
      </w:r>
      <w:r w:rsidR="00E63CDE">
        <w:rPr>
          <w:b/>
        </w:rPr>
        <w:t>9</w:t>
      </w:r>
      <w:r w:rsidRPr="00375656">
        <w:rPr>
          <w:b/>
        </w:rPr>
        <w:t>.</w:t>
      </w:r>
    </w:p>
    <w:p w14:paraId="4749A41B" w14:textId="77777777" w:rsidR="00375656" w:rsidRPr="00375656" w:rsidRDefault="00375656" w:rsidP="0061004F">
      <w:pPr>
        <w:jc w:val="both"/>
        <w:rPr>
          <w:bCs/>
        </w:rPr>
      </w:pPr>
    </w:p>
    <w:p w14:paraId="754FE527" w14:textId="746D5EA7" w:rsidR="00375656" w:rsidRPr="00375656" w:rsidRDefault="00375656" w:rsidP="0061004F">
      <w:pPr>
        <w:jc w:val="both"/>
        <w:rPr>
          <w:bCs/>
        </w:rPr>
      </w:pPr>
      <w:r>
        <w:rPr>
          <w:bCs/>
        </w:rPr>
        <w:t xml:space="preserve">Stvaranje ugovornih obveza koje nisu regulirane ovom Procedurom (zakup, kupoprodaja, stipendije, autorski ugovori, ugovori o djelu i sl.) </w:t>
      </w:r>
      <w:r w:rsidRPr="00375656">
        <w:rPr>
          <w:bCs/>
        </w:rPr>
        <w:t xml:space="preserve">provodi se temeljem odredbi </w:t>
      </w:r>
      <w:r w:rsidR="00411678">
        <w:rPr>
          <w:bCs/>
        </w:rPr>
        <w:t xml:space="preserve">relevantnih </w:t>
      </w:r>
      <w:r w:rsidR="00E63CDE">
        <w:rPr>
          <w:bCs/>
        </w:rPr>
        <w:t>zakona</w:t>
      </w:r>
      <w:r w:rsidR="00411678">
        <w:rPr>
          <w:bCs/>
        </w:rPr>
        <w:t xml:space="preserve"> i podzakonskih propisa te općih akata Općine.</w:t>
      </w:r>
      <w:r w:rsidRPr="00375656">
        <w:rPr>
          <w:bCs/>
        </w:rPr>
        <w:t xml:space="preserve"> </w:t>
      </w:r>
    </w:p>
    <w:p w14:paraId="682808EA" w14:textId="77777777" w:rsidR="00375656" w:rsidRPr="00375656" w:rsidRDefault="00375656" w:rsidP="0061004F">
      <w:pPr>
        <w:jc w:val="both"/>
        <w:rPr>
          <w:bCs/>
        </w:rPr>
      </w:pPr>
    </w:p>
    <w:p w14:paraId="7641C7FD" w14:textId="6163AD4E" w:rsidR="00E658F6" w:rsidRDefault="00000000" w:rsidP="0061004F">
      <w:pPr>
        <w:jc w:val="center"/>
        <w:rPr>
          <w:b/>
        </w:rPr>
      </w:pPr>
      <w:r>
        <w:rPr>
          <w:b/>
        </w:rPr>
        <w:t xml:space="preserve">Članak </w:t>
      </w:r>
      <w:r w:rsidR="00E63CDE">
        <w:rPr>
          <w:b/>
        </w:rPr>
        <w:t>10</w:t>
      </w:r>
      <w:r>
        <w:rPr>
          <w:b/>
        </w:rPr>
        <w:t>.</w:t>
      </w:r>
    </w:p>
    <w:p w14:paraId="2AABCF84" w14:textId="77777777" w:rsidR="00375656" w:rsidRDefault="00375656" w:rsidP="0061004F">
      <w:pPr>
        <w:jc w:val="center"/>
        <w:rPr>
          <w:b/>
        </w:rPr>
      </w:pPr>
    </w:p>
    <w:p w14:paraId="54A21C76" w14:textId="77777777" w:rsidR="00E658F6" w:rsidRDefault="00000000" w:rsidP="0061004F">
      <w:pPr>
        <w:jc w:val="both"/>
      </w:pPr>
      <w:r>
        <w:t>Datumom stupanja na snagu ove Procedure prestaje važiti Procedura stvaranja ugovornih obveza od 30. listopada 2019., KLASA: 400-01/19-01/6, URBROJ: 2142-06-19-01-3.</w:t>
      </w:r>
    </w:p>
    <w:p w14:paraId="6A2AB5E7" w14:textId="77777777" w:rsidR="00E658F6" w:rsidRDefault="00E658F6" w:rsidP="0061004F">
      <w:pPr>
        <w:jc w:val="both"/>
      </w:pPr>
    </w:p>
    <w:p w14:paraId="7707F8D9" w14:textId="58398963" w:rsidR="00396A11" w:rsidRDefault="00396A11" w:rsidP="0061004F">
      <w:pPr>
        <w:jc w:val="center"/>
        <w:rPr>
          <w:b/>
        </w:rPr>
      </w:pPr>
      <w:r w:rsidRPr="00396A11">
        <w:rPr>
          <w:b/>
        </w:rPr>
        <w:t xml:space="preserve">Članak </w:t>
      </w:r>
      <w:r w:rsidR="00E63CDE">
        <w:rPr>
          <w:b/>
        </w:rPr>
        <w:t>11</w:t>
      </w:r>
      <w:r w:rsidRPr="00396A11">
        <w:rPr>
          <w:b/>
        </w:rPr>
        <w:t>.</w:t>
      </w:r>
    </w:p>
    <w:p w14:paraId="138550E2" w14:textId="77777777" w:rsidR="00375656" w:rsidRPr="00396A11" w:rsidRDefault="00375656" w:rsidP="0061004F">
      <w:pPr>
        <w:jc w:val="center"/>
        <w:rPr>
          <w:b/>
        </w:rPr>
      </w:pPr>
    </w:p>
    <w:p w14:paraId="03CC39C4" w14:textId="5FEF50AB" w:rsidR="00396A11" w:rsidRDefault="00396A11" w:rsidP="0061004F">
      <w:pPr>
        <w:jc w:val="both"/>
        <w:rPr>
          <w:bCs/>
        </w:rPr>
      </w:pPr>
      <w:r w:rsidRPr="00396A11">
        <w:rPr>
          <w:bCs/>
        </w:rPr>
        <w:t xml:space="preserve">Ova Procedura stupa na snagu danom donošenja, a objavit će se na </w:t>
      </w:r>
      <w:r w:rsidR="00375656" w:rsidRPr="00375656">
        <w:rPr>
          <w:bCs/>
        </w:rPr>
        <w:t xml:space="preserve">mrežnoj stranici </w:t>
      </w:r>
      <w:r w:rsidRPr="00396A11">
        <w:rPr>
          <w:bCs/>
        </w:rPr>
        <w:t xml:space="preserve">Općine </w:t>
      </w:r>
      <w:r w:rsidR="00375656" w:rsidRPr="00375656">
        <w:rPr>
          <w:bCs/>
        </w:rPr>
        <w:t>(</w:t>
      </w:r>
      <w:hyperlink r:id="rId8" w:history="1">
        <w:r w:rsidR="00E63CDE" w:rsidRPr="00DB7667">
          <w:rPr>
            <w:rStyle w:val="Hyperlink"/>
            <w:bCs/>
          </w:rPr>
          <w:t>https://www.omisalj.hr/</w:t>
        </w:r>
      </w:hyperlink>
      <w:r w:rsidR="00375656" w:rsidRPr="00375656">
        <w:rPr>
          <w:bCs/>
        </w:rPr>
        <w:t>)</w:t>
      </w:r>
      <w:r w:rsidRPr="00396A11">
        <w:rPr>
          <w:bCs/>
        </w:rPr>
        <w:t>.</w:t>
      </w:r>
      <w:r w:rsidR="00E63CDE">
        <w:rPr>
          <w:bCs/>
        </w:rPr>
        <w:t xml:space="preserve"> </w:t>
      </w:r>
    </w:p>
    <w:p w14:paraId="4373BBF5" w14:textId="77777777" w:rsidR="00A13721" w:rsidRDefault="00A13721" w:rsidP="0061004F">
      <w:pPr>
        <w:jc w:val="both"/>
        <w:rPr>
          <w:bCs/>
        </w:rPr>
      </w:pPr>
    </w:p>
    <w:p w14:paraId="1156664A" w14:textId="77777777" w:rsidR="00A13721" w:rsidRPr="00A13721" w:rsidRDefault="00A13721" w:rsidP="00A13721">
      <w:pPr>
        <w:jc w:val="both"/>
        <w:rPr>
          <w:bCs/>
        </w:rPr>
      </w:pPr>
      <w:r w:rsidRPr="00A13721">
        <w:rPr>
          <w:bCs/>
        </w:rPr>
        <w:t>KLASA: 024-01/25-01/78</w:t>
      </w:r>
    </w:p>
    <w:p w14:paraId="3A9ED43D" w14:textId="77777777" w:rsidR="00A13721" w:rsidRPr="00A13721" w:rsidRDefault="00A13721" w:rsidP="00A13721">
      <w:pPr>
        <w:jc w:val="both"/>
        <w:rPr>
          <w:bCs/>
        </w:rPr>
      </w:pPr>
      <w:r w:rsidRPr="00A13721">
        <w:rPr>
          <w:bCs/>
        </w:rPr>
        <w:t>URBROJ: 2170-30-25-1</w:t>
      </w:r>
    </w:p>
    <w:p w14:paraId="41FFE436" w14:textId="7A40FA34" w:rsidR="00A13721" w:rsidRPr="00396A11" w:rsidRDefault="00A13721" w:rsidP="00A13721">
      <w:pPr>
        <w:jc w:val="both"/>
        <w:rPr>
          <w:bCs/>
        </w:rPr>
      </w:pPr>
      <w:r w:rsidRPr="00A13721">
        <w:rPr>
          <w:bCs/>
        </w:rPr>
        <w:t>Omišalj, 3. rujna 2025.</w:t>
      </w:r>
    </w:p>
    <w:p w14:paraId="135CC853" w14:textId="77777777" w:rsidR="00E658F6" w:rsidRDefault="00000000" w:rsidP="0061004F">
      <w:pPr>
        <w:ind w:left="6372"/>
        <w:jc w:val="center"/>
        <w:rPr>
          <w:b/>
        </w:rPr>
      </w:pPr>
      <w:r>
        <w:rPr>
          <w:b/>
        </w:rPr>
        <w:t>OPĆINA OMIŠALJ</w:t>
      </w:r>
    </w:p>
    <w:p w14:paraId="697DE554" w14:textId="77777777" w:rsidR="00E658F6" w:rsidRDefault="00000000" w:rsidP="0061004F">
      <w:pPr>
        <w:ind w:left="6372"/>
        <w:jc w:val="center"/>
        <w:rPr>
          <w:b/>
        </w:rPr>
      </w:pPr>
      <w:r>
        <w:rPr>
          <w:b/>
        </w:rPr>
        <w:t>Načelnica</w:t>
      </w:r>
    </w:p>
    <w:p w14:paraId="1B15E3B5" w14:textId="24E9B09D" w:rsidR="00E658F6" w:rsidRDefault="00000000" w:rsidP="0061004F">
      <w:pPr>
        <w:ind w:left="6372"/>
        <w:jc w:val="center"/>
      </w:pPr>
      <w:r>
        <w:rPr>
          <w:b/>
        </w:rPr>
        <w:t>mr. sc. Mirela Ahmetović</w:t>
      </w:r>
    </w:p>
    <w:sectPr w:rsidR="00E658F6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E5C77" w14:textId="77777777" w:rsidR="004460C0" w:rsidRDefault="004460C0">
      <w:r>
        <w:separator/>
      </w:r>
    </w:p>
  </w:endnote>
  <w:endnote w:type="continuationSeparator" w:id="0">
    <w:p w14:paraId="1CF365D6" w14:textId="77777777" w:rsidR="004460C0" w:rsidRDefault="0044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6A84" w14:textId="77777777" w:rsidR="004460C0" w:rsidRDefault="004460C0">
      <w:r>
        <w:rPr>
          <w:color w:val="000000"/>
        </w:rPr>
        <w:separator/>
      </w:r>
    </w:p>
  </w:footnote>
  <w:footnote w:type="continuationSeparator" w:id="0">
    <w:p w14:paraId="2E7F6674" w14:textId="77777777" w:rsidR="004460C0" w:rsidRDefault="00446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A1122"/>
    <w:multiLevelType w:val="multilevel"/>
    <w:tmpl w:val="1786C8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8587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8F6"/>
    <w:rsid w:val="0010210D"/>
    <w:rsid w:val="00126A85"/>
    <w:rsid w:val="00202B3B"/>
    <w:rsid w:val="0020737E"/>
    <w:rsid w:val="00375656"/>
    <w:rsid w:val="00396A11"/>
    <w:rsid w:val="00411678"/>
    <w:rsid w:val="004460C0"/>
    <w:rsid w:val="005B1EF9"/>
    <w:rsid w:val="0061004F"/>
    <w:rsid w:val="00684D68"/>
    <w:rsid w:val="008127A1"/>
    <w:rsid w:val="008351F3"/>
    <w:rsid w:val="00A13721"/>
    <w:rsid w:val="00C45C20"/>
    <w:rsid w:val="00CE6BCF"/>
    <w:rsid w:val="00D41AE1"/>
    <w:rsid w:val="00DF69DC"/>
    <w:rsid w:val="00E0190F"/>
    <w:rsid w:val="00E63CDE"/>
    <w:rsid w:val="00E63FD1"/>
    <w:rsid w:val="00E658F6"/>
    <w:rsid w:val="00F32948"/>
    <w:rsid w:val="00F4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0E70"/>
  <w15:docId w15:val="{6C4BC027-42E1-4D02-A870-CA9ECD07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DE"/>
    <w:pPr>
      <w:suppressAutoHyphens/>
      <w:spacing w:after="0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Heading7">
    <w:name w:val="heading 7"/>
    <w:basedOn w:val="Normal"/>
    <w:next w:val="Normal"/>
    <w:pPr>
      <w:keepNext/>
      <w:ind w:right="-817"/>
      <w:outlineLvl w:val="6"/>
    </w:pPr>
    <w:rPr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56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6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C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misalj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isalj.transparentor.org/ugov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Lončarić</dc:creator>
  <dc:description/>
  <cp:lastModifiedBy>Kristijan Lončarić</cp:lastModifiedBy>
  <cp:revision>2</cp:revision>
  <cp:lastPrinted>2025-09-02T07:15:00Z</cp:lastPrinted>
  <dcterms:created xsi:type="dcterms:W3CDTF">2025-09-04T08:14:00Z</dcterms:created>
  <dcterms:modified xsi:type="dcterms:W3CDTF">2025-09-04T08:14:00Z</dcterms:modified>
</cp:coreProperties>
</file>