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0E40" w14:textId="639F40F2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</w:pPr>
      <w:r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 xml:space="preserve">Na temelju 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članka 31. stav</w:t>
      </w:r>
      <w:r w:rsidR="0049306F" w:rsidRPr="009E13F4">
        <w:rPr>
          <w:rFonts w:ascii="Garamond" w:eastAsia="Calibri" w:hAnsi="Garamond" w:cs="Times New Roman"/>
          <w:noProof w:val="0"/>
          <w:sz w:val="24"/>
          <w:szCs w:val="24"/>
        </w:rPr>
        <w:t>ka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 3. Zakona o postupanju s nezakonito izgrađenim zgradama („Narodne novine“ broj 86/12, 143/13, 65/17 i 14/19) i </w:t>
      </w:r>
      <w:r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 xml:space="preserve">članka 33. Statuta Općine Omišalj („Službene novine Primorsko-goranske županije“ broj 5/21), Općinsko vijeće </w:t>
      </w:r>
      <w:r w:rsidR="00A858D9"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>Općine Omišalj</w:t>
      </w:r>
      <w:r w:rsidR="009E13F4"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>, na</w:t>
      </w:r>
      <w:r w:rsidR="00A858D9"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367D76" w:rsidRPr="009E13F4">
        <w:rPr>
          <w:rFonts w:ascii="Garamond" w:eastAsia="Calibri" w:hAnsi="Garamond" w:cs="Times New Roman"/>
          <w:noProof w:val="0"/>
          <w:sz w:val="24"/>
          <w:szCs w:val="24"/>
        </w:rPr>
        <w:t>3</w:t>
      </w:r>
      <w:r w:rsidR="00E67972"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. sjednici održanoj dana </w:t>
      </w:r>
      <w:r w:rsidR="009E13F4" w:rsidRPr="009E13F4">
        <w:rPr>
          <w:rFonts w:ascii="Garamond" w:hAnsi="Garamond"/>
          <w:sz w:val="24"/>
          <w:szCs w:val="24"/>
        </w:rPr>
        <w:t>12. prosinca</w:t>
      </w:r>
      <w:r w:rsidR="00367D76" w:rsidRPr="009E13F4">
        <w:rPr>
          <w:rFonts w:ascii="Garamond" w:hAnsi="Garamond"/>
          <w:sz w:val="24"/>
          <w:szCs w:val="24"/>
        </w:rPr>
        <w:t xml:space="preserve"> 2025. </w:t>
      </w:r>
      <w:r w:rsidR="00E67972" w:rsidRPr="009E13F4">
        <w:rPr>
          <w:rFonts w:ascii="Garamond" w:eastAsia="Calibri" w:hAnsi="Garamond" w:cs="Times New Roman"/>
          <w:noProof w:val="0"/>
          <w:sz w:val="24"/>
          <w:szCs w:val="24"/>
        </w:rPr>
        <w:t>godine</w:t>
      </w:r>
      <w:r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>, donijelo je</w:t>
      </w:r>
    </w:p>
    <w:p w14:paraId="3A1F713A" w14:textId="77777777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</w:pPr>
    </w:p>
    <w:p w14:paraId="634790CA" w14:textId="77777777" w:rsidR="00B07B11" w:rsidRPr="009E13F4" w:rsidRDefault="00B07B11" w:rsidP="00E67972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9E13F4">
        <w:rPr>
          <w:rFonts w:ascii="Garamond" w:eastAsia="Times New Roman" w:hAnsi="Garamond" w:cs="Times New Roman"/>
          <w:b/>
          <w:bCs/>
          <w:noProof w:val="0"/>
          <w:color w:val="000000"/>
          <w:sz w:val="24"/>
          <w:szCs w:val="24"/>
          <w:lang w:eastAsia="hr-HR"/>
        </w:rPr>
        <w:t>PROGRAM</w:t>
      </w:r>
      <w:r w:rsidRPr="009E13F4">
        <w:rPr>
          <w:rFonts w:ascii="Garamond" w:eastAsia="Times New Roman" w:hAnsi="Garamond" w:cs="Times New Roman"/>
          <w:b/>
          <w:bCs/>
          <w:noProof w:val="0"/>
          <w:color w:val="000000"/>
          <w:sz w:val="24"/>
          <w:szCs w:val="24"/>
          <w:lang w:eastAsia="hr-HR"/>
        </w:rPr>
        <w:br/>
      </w: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utroška sredstava naknade za zadržavanje nezakonito izgrađene zgrade u prostoru</w:t>
      </w:r>
    </w:p>
    <w:p w14:paraId="4B8A839A" w14:textId="39BF50F2" w:rsidR="00B07B11" w:rsidRPr="009E13F4" w:rsidRDefault="00A858D9" w:rsidP="00E67972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za 202</w:t>
      </w:r>
      <w:r w:rsidR="00367D76"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6</w:t>
      </w:r>
      <w:r w:rsidR="00B07B11"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. godinu</w:t>
      </w:r>
    </w:p>
    <w:p w14:paraId="1CFA77E4" w14:textId="77777777" w:rsidR="00B07B11" w:rsidRPr="009E13F4" w:rsidRDefault="00B07B11" w:rsidP="009E13F4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</w:p>
    <w:p w14:paraId="659DDF99" w14:textId="6A83764D" w:rsidR="00B07B11" w:rsidRPr="009E13F4" w:rsidRDefault="00B07B11" w:rsidP="00E67972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Članak 1.</w:t>
      </w:r>
    </w:p>
    <w:p w14:paraId="7497DF53" w14:textId="71F710E7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>Ovim Programom utroška sredstava naknade za zadržavanje nezakonito izg</w:t>
      </w:r>
      <w:r w:rsidR="00A858D9" w:rsidRPr="009E13F4">
        <w:rPr>
          <w:rFonts w:ascii="Garamond" w:eastAsia="Calibri" w:hAnsi="Garamond" w:cs="Times New Roman"/>
          <w:noProof w:val="0"/>
          <w:sz w:val="24"/>
          <w:szCs w:val="24"/>
        </w:rPr>
        <w:t>rađene zgrade u prostoru za 202</w:t>
      </w:r>
      <w:r w:rsidR="00367D76" w:rsidRPr="009E13F4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. godinu (u daljnjem tekstu: Program), utvrđuje se namjena korištenja sredstava naknade za poboljšanje infrastrukturne opremljenosti pojedinih područja </w:t>
      </w:r>
      <w:r w:rsidR="00367D76" w:rsidRPr="009E13F4">
        <w:rPr>
          <w:rFonts w:ascii="Garamond" w:eastAsia="Calibri" w:hAnsi="Garamond" w:cs="Times New Roman"/>
          <w:noProof w:val="0"/>
          <w:sz w:val="24"/>
          <w:szCs w:val="24"/>
        </w:rPr>
        <w:t>o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pćine Omišalj.</w:t>
      </w:r>
    </w:p>
    <w:p w14:paraId="015F5ED4" w14:textId="77777777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327AD828" w14:textId="3182304B" w:rsidR="00B07B11" w:rsidRPr="009E13F4" w:rsidRDefault="00B07B11" w:rsidP="00E67972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Članak 2.</w:t>
      </w:r>
    </w:p>
    <w:p w14:paraId="2DC3322D" w14:textId="5F442582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Prihod u visini 30% prikupljenih sredstava naknade planiran je u </w:t>
      </w:r>
      <w:r w:rsidR="00A858D9" w:rsidRPr="009E13F4">
        <w:rPr>
          <w:rFonts w:ascii="Garamond" w:eastAsia="Calibri" w:hAnsi="Garamond" w:cs="Times New Roman"/>
          <w:noProof w:val="0"/>
          <w:sz w:val="24"/>
          <w:szCs w:val="24"/>
        </w:rPr>
        <w:t>Proračunu Općine Omišalj za 202</w:t>
      </w:r>
      <w:r w:rsidR="00367D76" w:rsidRPr="009E13F4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. godinu u ukupnom iznosu od </w:t>
      </w:r>
      <w:r w:rsidR="00E67972" w:rsidRPr="009E13F4">
        <w:rPr>
          <w:rFonts w:ascii="Garamond" w:eastAsia="Calibri" w:hAnsi="Garamond" w:cs="Times New Roman"/>
          <w:noProof w:val="0"/>
          <w:sz w:val="24"/>
          <w:szCs w:val="24"/>
        </w:rPr>
        <w:t>1.000</w:t>
      </w:r>
      <w:r w:rsidR="001E5D75" w:rsidRPr="009E13F4">
        <w:rPr>
          <w:rFonts w:ascii="Garamond" w:eastAsia="Calibri" w:hAnsi="Garamond" w:cs="Times New Roman"/>
          <w:noProof w:val="0"/>
          <w:sz w:val="24"/>
          <w:szCs w:val="24"/>
        </w:rPr>
        <w:t>,00 eura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, a utrošit će se kako slijedi:</w:t>
      </w:r>
    </w:p>
    <w:p w14:paraId="3468B24E" w14:textId="77777777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4833"/>
        <w:gridCol w:w="2951"/>
      </w:tblGrid>
      <w:tr w:rsidR="001E5D75" w:rsidRPr="009E13F4" w14:paraId="70C9CDA8" w14:textId="77777777" w:rsidTr="0010719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1887" w14:textId="77777777" w:rsidR="00B07B11" w:rsidRPr="009E13F4" w:rsidRDefault="00B07B11" w:rsidP="00E6797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C3BD" w14:textId="77777777" w:rsidR="00B07B11" w:rsidRPr="009E13F4" w:rsidRDefault="00B07B11" w:rsidP="00E679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b/>
                <w:bCs/>
                <w:noProof w:val="0"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1B8D" w14:textId="76F4AA2D" w:rsidR="00B07B11" w:rsidRPr="009E13F4" w:rsidRDefault="00B07B11" w:rsidP="00E6797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 xml:space="preserve">Iznos u </w:t>
            </w:r>
            <w:r w:rsidR="001E5D75"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eurima</w:t>
            </w:r>
          </w:p>
        </w:tc>
      </w:tr>
      <w:tr w:rsidR="001E5D75" w:rsidRPr="009E13F4" w14:paraId="7934F1BB" w14:textId="77777777" w:rsidTr="0010719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9348" w14:textId="77777777" w:rsidR="00B07B11" w:rsidRPr="009E13F4" w:rsidRDefault="00B07B11" w:rsidP="00E6797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9E13F4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7764" w14:textId="3CC90AD6" w:rsidR="00B07B11" w:rsidRPr="009E13F4" w:rsidRDefault="00A858D9" w:rsidP="00E6797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Prostorni planovi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EB41" w14:textId="196FAE36" w:rsidR="00B07B11" w:rsidRPr="009E13F4" w:rsidRDefault="00E67972" w:rsidP="00E67972">
            <w:pPr>
              <w:tabs>
                <w:tab w:val="left" w:pos="18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1.000</w:t>
            </w:r>
            <w:r w:rsidR="00B07B11" w:rsidRPr="009E13F4"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  <w:t>,00</w:t>
            </w:r>
          </w:p>
        </w:tc>
      </w:tr>
      <w:tr w:rsidR="001E5D75" w:rsidRPr="009E13F4" w14:paraId="18EE78EB" w14:textId="77777777" w:rsidTr="0010719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79F5" w14:textId="77777777" w:rsidR="00B07B11" w:rsidRPr="009E13F4" w:rsidRDefault="00B07B11" w:rsidP="00E6797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A2EB" w14:textId="77777777" w:rsidR="00B07B11" w:rsidRPr="009E13F4" w:rsidRDefault="00B07B11" w:rsidP="00E679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CF09" w14:textId="29AF7E27" w:rsidR="00B07B11" w:rsidRPr="009E13F4" w:rsidRDefault="00E67972" w:rsidP="00E67972">
            <w:pPr>
              <w:tabs>
                <w:tab w:val="left" w:pos="18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9E13F4"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  <w:t>1.000</w:t>
            </w:r>
            <w:r w:rsidR="00B07B11" w:rsidRPr="009E13F4">
              <w:rPr>
                <w:rFonts w:ascii="Garamond" w:eastAsia="Times New Roman" w:hAnsi="Garamond" w:cs="Times New Roman"/>
                <w:b/>
                <w:noProof w:val="0"/>
                <w:sz w:val="24"/>
                <w:szCs w:val="24"/>
                <w:lang w:eastAsia="hr-HR"/>
              </w:rPr>
              <w:t>,00</w:t>
            </w:r>
          </w:p>
        </w:tc>
      </w:tr>
    </w:tbl>
    <w:p w14:paraId="4453376A" w14:textId="77777777" w:rsidR="00B07B11" w:rsidRPr="009E13F4" w:rsidRDefault="00B07B11" w:rsidP="00E67972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573E192D" w14:textId="1AC1C0B5" w:rsidR="00B07B11" w:rsidRPr="009E13F4" w:rsidRDefault="00B07B11" w:rsidP="00E67972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Članak 3.</w:t>
      </w:r>
    </w:p>
    <w:p w14:paraId="3C9D3F3C" w14:textId="4D39AB85" w:rsidR="00C32380" w:rsidRPr="009E13F4" w:rsidRDefault="00B07B11" w:rsidP="00E67972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Ovaj Program objavit će se u „Službenim novinama </w:t>
      </w:r>
      <w:r w:rsidRPr="009E13F4"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  <w:t>Primorsko-goranske županije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“, a</w:t>
      </w:r>
      <w:r w:rsidR="00A858D9"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 stupa na snagu 1. siječnja 202</w:t>
      </w:r>
      <w:r w:rsidR="00367D76" w:rsidRPr="009E13F4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.</w:t>
      </w:r>
      <w:r w:rsidR="00A858D9" w:rsidRPr="009E13F4">
        <w:rPr>
          <w:rFonts w:ascii="Garamond" w:eastAsia="Calibri" w:hAnsi="Garamond" w:cs="Times New Roman"/>
          <w:noProof w:val="0"/>
          <w:sz w:val="24"/>
          <w:szCs w:val="24"/>
        </w:rPr>
        <w:t xml:space="preserve"> 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godine.</w:t>
      </w:r>
    </w:p>
    <w:p w14:paraId="618B5C23" w14:textId="77777777" w:rsidR="000365C5" w:rsidRPr="009E13F4" w:rsidRDefault="000365C5" w:rsidP="00E67972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24A4AC9E" w14:textId="77777777" w:rsidR="009E13F4" w:rsidRPr="009E13F4" w:rsidRDefault="009E13F4" w:rsidP="009E13F4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>KLASA: 024-01/25-01/119</w:t>
      </w:r>
    </w:p>
    <w:p w14:paraId="5C7EF79F" w14:textId="6742645C" w:rsidR="009E13F4" w:rsidRPr="009E13F4" w:rsidRDefault="009E13F4" w:rsidP="009E13F4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>URBROJ: 2170-30-25-1</w:t>
      </w:r>
      <w:r w:rsidRPr="009E13F4">
        <w:rPr>
          <w:rFonts w:ascii="Garamond" w:eastAsia="Calibri" w:hAnsi="Garamond" w:cs="Times New Roman"/>
          <w:noProof w:val="0"/>
          <w:sz w:val="24"/>
          <w:szCs w:val="24"/>
        </w:rPr>
        <w:t>6</w:t>
      </w:r>
    </w:p>
    <w:p w14:paraId="42AFD907" w14:textId="0DEE80E2" w:rsidR="00E67972" w:rsidRPr="009E13F4" w:rsidRDefault="009E13F4" w:rsidP="009E13F4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noProof w:val="0"/>
          <w:sz w:val="24"/>
          <w:szCs w:val="24"/>
        </w:rPr>
        <w:t>Omišalj, 12. prosinca 2025.</w:t>
      </w:r>
    </w:p>
    <w:p w14:paraId="19754AC0" w14:textId="77777777" w:rsidR="00BB481D" w:rsidRPr="009E13F4" w:rsidRDefault="00BB481D" w:rsidP="00367D76">
      <w:pPr>
        <w:spacing w:after="0" w:line="240" w:lineRule="auto"/>
        <w:rPr>
          <w:rFonts w:ascii="Garamond" w:eastAsia="Times New Roman" w:hAnsi="Garamond" w:cs="Times New Roman"/>
          <w:bCs/>
          <w:iCs/>
          <w:noProof w:val="0"/>
          <w:sz w:val="24"/>
          <w:szCs w:val="24"/>
          <w:lang w:eastAsia="hr-HR"/>
        </w:rPr>
      </w:pPr>
    </w:p>
    <w:p w14:paraId="74F4E4F5" w14:textId="77777777" w:rsidR="0092710D" w:rsidRPr="009E13F4" w:rsidRDefault="0092710D" w:rsidP="00367D76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OPĆINSKO VIJEĆE OPĆINE OMIŠALJ</w:t>
      </w:r>
    </w:p>
    <w:p w14:paraId="72007639" w14:textId="0B69CA9D" w:rsidR="0092710D" w:rsidRPr="009E13F4" w:rsidRDefault="0092710D" w:rsidP="00367D76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Predsjednica</w:t>
      </w:r>
    </w:p>
    <w:p w14:paraId="389606F4" w14:textId="35A5A3FA" w:rsidR="00806368" w:rsidRPr="009E13F4" w:rsidRDefault="0092710D" w:rsidP="00367D76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Dunja Mihelec</w:t>
      </w:r>
      <w:r w:rsidR="009E13F4" w:rsidRPr="009E13F4">
        <w:rPr>
          <w:rFonts w:ascii="Garamond" w:eastAsia="Calibri" w:hAnsi="Garamond" w:cs="Times New Roman"/>
          <w:b/>
          <w:noProof w:val="0"/>
          <w:sz w:val="24"/>
          <w:szCs w:val="24"/>
        </w:rPr>
        <w:t>, v.r.</w:t>
      </w:r>
    </w:p>
    <w:sectPr w:rsidR="00806368" w:rsidRPr="009E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1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2777">
    <w:abstractNumId w:val="0"/>
  </w:num>
  <w:num w:numId="2" w16cid:durableId="1656760812">
    <w:abstractNumId w:val="21"/>
  </w:num>
  <w:num w:numId="3" w16cid:durableId="163400127">
    <w:abstractNumId w:val="4"/>
  </w:num>
  <w:num w:numId="4" w16cid:durableId="113601379">
    <w:abstractNumId w:val="17"/>
  </w:num>
  <w:num w:numId="5" w16cid:durableId="452096736">
    <w:abstractNumId w:val="2"/>
  </w:num>
  <w:num w:numId="6" w16cid:durableId="1483153865">
    <w:abstractNumId w:val="1"/>
  </w:num>
  <w:num w:numId="7" w16cid:durableId="430592879">
    <w:abstractNumId w:val="12"/>
  </w:num>
  <w:num w:numId="8" w16cid:durableId="1046026101">
    <w:abstractNumId w:val="18"/>
  </w:num>
  <w:num w:numId="9" w16cid:durableId="712390013">
    <w:abstractNumId w:val="14"/>
  </w:num>
  <w:num w:numId="10" w16cid:durableId="15001976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057565">
    <w:abstractNumId w:val="10"/>
  </w:num>
  <w:num w:numId="12" w16cid:durableId="6711080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9560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0731963">
    <w:abstractNumId w:val="23"/>
  </w:num>
  <w:num w:numId="15" w16cid:durableId="946353177">
    <w:abstractNumId w:val="8"/>
  </w:num>
  <w:num w:numId="16" w16cid:durableId="1965771640">
    <w:abstractNumId w:val="7"/>
  </w:num>
  <w:num w:numId="17" w16cid:durableId="350375826">
    <w:abstractNumId w:val="5"/>
  </w:num>
  <w:num w:numId="18" w16cid:durableId="646276129">
    <w:abstractNumId w:val="3"/>
  </w:num>
  <w:num w:numId="19" w16cid:durableId="1502693616">
    <w:abstractNumId w:val="13"/>
  </w:num>
  <w:num w:numId="20" w16cid:durableId="42533157">
    <w:abstractNumId w:val="9"/>
  </w:num>
  <w:num w:numId="21" w16cid:durableId="1896499727">
    <w:abstractNumId w:val="6"/>
  </w:num>
  <w:num w:numId="22" w16cid:durableId="1059283389">
    <w:abstractNumId w:val="19"/>
  </w:num>
  <w:num w:numId="23" w16cid:durableId="2115857856">
    <w:abstractNumId w:val="16"/>
  </w:num>
  <w:num w:numId="24" w16cid:durableId="1843739017">
    <w:abstractNumId w:val="11"/>
  </w:num>
  <w:num w:numId="25" w16cid:durableId="975528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365C5"/>
    <w:rsid w:val="0007139F"/>
    <w:rsid w:val="000C05BB"/>
    <w:rsid w:val="000D0795"/>
    <w:rsid w:val="000D33B1"/>
    <w:rsid w:val="000E2349"/>
    <w:rsid w:val="00143747"/>
    <w:rsid w:val="0015723A"/>
    <w:rsid w:val="0017406B"/>
    <w:rsid w:val="00180B0F"/>
    <w:rsid w:val="001E5D75"/>
    <w:rsid w:val="00201B9F"/>
    <w:rsid w:val="00303A03"/>
    <w:rsid w:val="0031704F"/>
    <w:rsid w:val="00331BDA"/>
    <w:rsid w:val="00344F5D"/>
    <w:rsid w:val="0034764A"/>
    <w:rsid w:val="00367D76"/>
    <w:rsid w:val="00377437"/>
    <w:rsid w:val="00383978"/>
    <w:rsid w:val="003931D2"/>
    <w:rsid w:val="003C3B70"/>
    <w:rsid w:val="003F5DEF"/>
    <w:rsid w:val="004156D6"/>
    <w:rsid w:val="00422120"/>
    <w:rsid w:val="0042393F"/>
    <w:rsid w:val="004265E9"/>
    <w:rsid w:val="0046581D"/>
    <w:rsid w:val="00484759"/>
    <w:rsid w:val="00492DB2"/>
    <w:rsid w:val="0049306F"/>
    <w:rsid w:val="004D582B"/>
    <w:rsid w:val="0060654F"/>
    <w:rsid w:val="00620BB4"/>
    <w:rsid w:val="00654BAD"/>
    <w:rsid w:val="00673188"/>
    <w:rsid w:val="00674CB8"/>
    <w:rsid w:val="006E5D46"/>
    <w:rsid w:val="00701912"/>
    <w:rsid w:val="00734F81"/>
    <w:rsid w:val="007514BB"/>
    <w:rsid w:val="007552CF"/>
    <w:rsid w:val="007C4E54"/>
    <w:rsid w:val="007D0AAA"/>
    <w:rsid w:val="007E68CB"/>
    <w:rsid w:val="00806368"/>
    <w:rsid w:val="008E3D45"/>
    <w:rsid w:val="008E5A43"/>
    <w:rsid w:val="00926020"/>
    <w:rsid w:val="0092710D"/>
    <w:rsid w:val="00937CBA"/>
    <w:rsid w:val="00940366"/>
    <w:rsid w:val="009E13F4"/>
    <w:rsid w:val="009F75B7"/>
    <w:rsid w:val="00A06333"/>
    <w:rsid w:val="00A858D9"/>
    <w:rsid w:val="00AC1494"/>
    <w:rsid w:val="00AD5DC2"/>
    <w:rsid w:val="00B04575"/>
    <w:rsid w:val="00B07B11"/>
    <w:rsid w:val="00B72603"/>
    <w:rsid w:val="00B77943"/>
    <w:rsid w:val="00B86247"/>
    <w:rsid w:val="00BB481D"/>
    <w:rsid w:val="00C32380"/>
    <w:rsid w:val="00C97697"/>
    <w:rsid w:val="00CC036D"/>
    <w:rsid w:val="00D6480F"/>
    <w:rsid w:val="00D96373"/>
    <w:rsid w:val="00DB5CDC"/>
    <w:rsid w:val="00DD4B6E"/>
    <w:rsid w:val="00DD4C2D"/>
    <w:rsid w:val="00DE2944"/>
    <w:rsid w:val="00E03B53"/>
    <w:rsid w:val="00E67972"/>
    <w:rsid w:val="00E9654E"/>
    <w:rsid w:val="00EA14CA"/>
    <w:rsid w:val="00EA19F5"/>
    <w:rsid w:val="00EC4B24"/>
    <w:rsid w:val="00F100F9"/>
    <w:rsid w:val="00F3028E"/>
    <w:rsid w:val="00FA136F"/>
    <w:rsid w:val="00FA31B9"/>
    <w:rsid w:val="00FC2A84"/>
    <w:rsid w:val="00FC5B4A"/>
    <w:rsid w:val="00FD773F"/>
    <w:rsid w:val="00FF06D9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4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694F-4F2A-4269-9FA7-B9E9C39F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6</cp:revision>
  <cp:lastPrinted>2022-12-01T09:40:00Z</cp:lastPrinted>
  <dcterms:created xsi:type="dcterms:W3CDTF">2023-12-08T07:53:00Z</dcterms:created>
  <dcterms:modified xsi:type="dcterms:W3CDTF">2025-12-08T08:34:00Z</dcterms:modified>
</cp:coreProperties>
</file>