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31"/>
        <w:tblW w:w="0" w:type="auto"/>
        <w:tblLook w:val="01E0"/>
      </w:tblPr>
      <w:tblGrid>
        <w:gridCol w:w="4683"/>
      </w:tblGrid>
      <w:tr w:rsidR="00410BB1" w:rsidRPr="00410BB1" w:rsidTr="00410BB1">
        <w:trPr>
          <w:trHeight w:val="361"/>
        </w:trPr>
        <w:tc>
          <w:tcPr>
            <w:tcW w:w="4683" w:type="dxa"/>
            <w:shd w:val="clear" w:color="auto" w:fill="auto"/>
          </w:tcPr>
          <w:p w:rsidR="00410BB1" w:rsidRPr="00410BB1" w:rsidRDefault="00410BB1" w:rsidP="00410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6400" cy="5524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BB1" w:rsidRPr="00410BB1" w:rsidTr="00410BB1">
        <w:trPr>
          <w:trHeight w:val="935"/>
        </w:trPr>
        <w:tc>
          <w:tcPr>
            <w:tcW w:w="4683" w:type="dxa"/>
            <w:shd w:val="clear" w:color="auto" w:fill="auto"/>
          </w:tcPr>
          <w:p w:rsidR="00410BB1" w:rsidRPr="00410BB1" w:rsidRDefault="00410BB1" w:rsidP="00410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1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410BB1" w:rsidRPr="00410BB1" w:rsidRDefault="00410BB1" w:rsidP="00410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1">
              <w:rPr>
                <w:rFonts w:ascii="Times New Roman" w:hAnsi="Times New Roman" w:cs="Times New Roman"/>
                <w:b/>
                <w:sz w:val="24"/>
                <w:szCs w:val="24"/>
              </w:rPr>
              <w:t>PRIMORSKO - GORANSKA ŽUPANIJA</w:t>
            </w:r>
          </w:p>
          <w:p w:rsidR="00410BB1" w:rsidRPr="00410BB1" w:rsidRDefault="00410BB1" w:rsidP="00410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1">
              <w:rPr>
                <w:rFonts w:ascii="Times New Roman" w:hAnsi="Times New Roman" w:cs="Times New Roman"/>
                <w:b/>
                <w:sz w:val="24"/>
                <w:szCs w:val="24"/>
              </w:rPr>
              <w:t>OPĆINA OMIŠALJ</w:t>
            </w:r>
          </w:p>
          <w:p w:rsidR="00410BB1" w:rsidRPr="00410BB1" w:rsidRDefault="00410BB1" w:rsidP="00410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99565" cy="597748"/>
                  <wp:effectExtent l="19050" t="0" r="0" b="0"/>
                  <wp:docPr id="3" name="Picture 2" descr="grb op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opci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16" cy="59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5F9" w:rsidRPr="00410BB1" w:rsidRDefault="00E175F9" w:rsidP="00410B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4A5" w:rsidRPr="00410BB1" w:rsidRDefault="00A264A5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1" w:rsidRDefault="00410BB1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1" w:rsidRDefault="00410BB1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1" w:rsidRDefault="00410BB1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1" w:rsidRDefault="00410BB1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1" w:rsidRDefault="00410BB1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1" w:rsidRDefault="00410BB1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4A5" w:rsidRPr="00410BB1" w:rsidRDefault="00A264A5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STRATEGIJA</w:t>
      </w:r>
      <w:r w:rsidR="0041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b/>
          <w:sz w:val="24"/>
          <w:szCs w:val="24"/>
        </w:rPr>
        <w:t>UPRAVLJANJA I RASPOLAGANJA</w:t>
      </w:r>
      <w:r w:rsidR="0041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b/>
          <w:sz w:val="24"/>
          <w:szCs w:val="24"/>
        </w:rPr>
        <w:t>NEKRETNINAMA</w:t>
      </w:r>
    </w:p>
    <w:p w:rsidR="00A264A5" w:rsidRPr="00410BB1" w:rsidRDefault="00A264A5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U VLASNIŠTVU OPĆINE OMIŠALJ</w:t>
      </w:r>
      <w:r w:rsidR="0041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b/>
          <w:sz w:val="24"/>
          <w:szCs w:val="24"/>
        </w:rPr>
        <w:t>ZA RAZDOBLJE OD 2021. DO 2025. GODINE</w:t>
      </w:r>
    </w:p>
    <w:p w:rsidR="00A264A5" w:rsidRPr="00410BB1" w:rsidRDefault="00A264A5" w:rsidP="00410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B1" w:rsidRDefault="00410BB1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2B" w:rsidRDefault="00584B2B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Default="00625F46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F46" w:rsidRPr="00625F46" w:rsidRDefault="00625F46" w:rsidP="00625F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Omišalj, </w:t>
      </w:r>
      <w:r w:rsidR="00C47612">
        <w:rPr>
          <w:rFonts w:ascii="Times New Roman" w:hAnsi="Times New Roman" w:cs="Times New Roman"/>
          <w:sz w:val="24"/>
          <w:szCs w:val="24"/>
        </w:rPr>
        <w:t xml:space="preserve">studeni </w:t>
      </w:r>
      <w:r w:rsidRPr="00C4761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B2B" w:rsidRDefault="00584B2B" w:rsidP="00410B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21B" w:rsidRPr="00410BB1" w:rsidRDefault="0024121B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lastRenderedPageBreak/>
        <w:t>1. UVOD</w:t>
      </w:r>
    </w:p>
    <w:p w:rsidR="00BC2B92" w:rsidRPr="00410BB1" w:rsidRDefault="008D4910" w:rsidP="00C52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Strategija upravljanja i raspolaganja nekretninama u vlasništvu O</w:t>
      </w:r>
      <w:r w:rsidR="00286834" w:rsidRPr="00410BB1">
        <w:rPr>
          <w:rFonts w:ascii="Times New Roman" w:hAnsi="Times New Roman" w:cs="Times New Roman"/>
          <w:sz w:val="24"/>
          <w:szCs w:val="24"/>
        </w:rPr>
        <w:t>pćine Omišalj (dalje u tekstu: S</w:t>
      </w:r>
      <w:r w:rsidRPr="00410BB1">
        <w:rPr>
          <w:rFonts w:ascii="Times New Roman" w:hAnsi="Times New Roman" w:cs="Times New Roman"/>
          <w:sz w:val="24"/>
          <w:szCs w:val="24"/>
        </w:rPr>
        <w:t xml:space="preserve">trategija) donosi se </w:t>
      </w:r>
      <w:r w:rsidR="00625F46">
        <w:rPr>
          <w:rFonts w:ascii="Times New Roman" w:hAnsi="Times New Roman" w:cs="Times New Roman"/>
          <w:sz w:val="24"/>
          <w:szCs w:val="24"/>
        </w:rPr>
        <w:t>sukladno</w:t>
      </w:r>
      <w:r w:rsidR="00742167">
        <w:rPr>
          <w:rFonts w:ascii="Times New Roman" w:hAnsi="Times New Roman" w:cs="Times New Roman"/>
          <w:sz w:val="24"/>
          <w:szCs w:val="24"/>
        </w:rPr>
        <w:t xml:space="preserve"> </w:t>
      </w:r>
      <w:r w:rsidR="00225B7B">
        <w:rPr>
          <w:rFonts w:ascii="Times New Roman" w:hAnsi="Times New Roman" w:cs="Times New Roman"/>
          <w:sz w:val="24"/>
          <w:szCs w:val="24"/>
        </w:rPr>
        <w:t>Zakon</w:t>
      </w:r>
      <w:r w:rsidR="00625F46">
        <w:rPr>
          <w:rFonts w:ascii="Times New Roman" w:hAnsi="Times New Roman" w:cs="Times New Roman"/>
          <w:sz w:val="24"/>
          <w:szCs w:val="24"/>
        </w:rPr>
        <w:t>u</w:t>
      </w:r>
      <w:r w:rsidR="00225B7B">
        <w:rPr>
          <w:rFonts w:ascii="Times New Roman" w:hAnsi="Times New Roman" w:cs="Times New Roman"/>
          <w:sz w:val="24"/>
          <w:szCs w:val="24"/>
        </w:rPr>
        <w:t xml:space="preserve"> o fiskalnoj odgovornosti </w:t>
      </w:r>
      <w:r w:rsidR="00742167">
        <w:rPr>
          <w:rFonts w:ascii="Times New Roman" w:hAnsi="Times New Roman" w:cs="Times New Roman"/>
          <w:sz w:val="24"/>
          <w:szCs w:val="24"/>
        </w:rPr>
        <w:t>(„Narodne novine“ broj 111/18)</w:t>
      </w:r>
      <w:r w:rsidR="00C524B3">
        <w:rPr>
          <w:rFonts w:ascii="Times New Roman" w:hAnsi="Times New Roman" w:cs="Times New Roman"/>
          <w:sz w:val="24"/>
          <w:szCs w:val="24"/>
        </w:rPr>
        <w:t>, te u skladu sa pre</w:t>
      </w:r>
      <w:r w:rsidR="00742167">
        <w:rPr>
          <w:rFonts w:ascii="Times New Roman" w:hAnsi="Times New Roman" w:cs="Times New Roman"/>
          <w:sz w:val="24"/>
          <w:szCs w:val="24"/>
        </w:rPr>
        <w:t>p</w:t>
      </w:r>
      <w:r w:rsidR="00C524B3">
        <w:rPr>
          <w:rFonts w:ascii="Times New Roman" w:hAnsi="Times New Roman" w:cs="Times New Roman"/>
          <w:sz w:val="24"/>
          <w:szCs w:val="24"/>
        </w:rPr>
        <w:t>o</w:t>
      </w:r>
      <w:r w:rsidR="00742167">
        <w:rPr>
          <w:rFonts w:ascii="Times New Roman" w:hAnsi="Times New Roman" w:cs="Times New Roman"/>
          <w:sz w:val="24"/>
          <w:szCs w:val="24"/>
        </w:rPr>
        <w:t>rukama Državnog ureda za reviziju</w:t>
      </w:r>
      <w:r w:rsidR="00C524B3">
        <w:rPr>
          <w:rFonts w:ascii="Times New Roman" w:hAnsi="Times New Roman" w:cs="Times New Roman"/>
          <w:sz w:val="24"/>
          <w:szCs w:val="24"/>
        </w:rPr>
        <w:t xml:space="preserve"> po obavljenoj reviziji učinkovitosti upravljanja i raspolaganja nekretninama jedinica lokalne i područne (regionalne) samouprave na području Primorsko – goranske županije. Strategija se donosi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BE0231" w:rsidRPr="00410BB1">
        <w:rPr>
          <w:rFonts w:ascii="Times New Roman" w:hAnsi="Times New Roman" w:cs="Times New Roman"/>
          <w:sz w:val="24"/>
          <w:szCs w:val="24"/>
        </w:rPr>
        <w:t>za</w:t>
      </w:r>
      <w:r w:rsidRPr="00410BB1">
        <w:rPr>
          <w:rFonts w:ascii="Times New Roman" w:hAnsi="Times New Roman" w:cs="Times New Roman"/>
          <w:sz w:val="24"/>
          <w:szCs w:val="24"/>
        </w:rPr>
        <w:t xml:space="preserve"> razdoblje od 2021. do 2025. godine.</w:t>
      </w:r>
      <w:r w:rsidR="00677C34" w:rsidRPr="00410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92" w:rsidRPr="00410BB1" w:rsidRDefault="00BC2B92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Strategija se oslanja na Strategiju upravljanja državnom imovinom za razdoblje od 2019. do 2025. godine (</w:t>
      </w:r>
      <w:r w:rsidR="005F17E9" w:rsidRPr="00410BB1">
        <w:rPr>
          <w:rFonts w:ascii="Times New Roman" w:hAnsi="Times New Roman" w:cs="Times New Roman"/>
          <w:sz w:val="24"/>
          <w:szCs w:val="24"/>
        </w:rPr>
        <w:t>„</w:t>
      </w:r>
      <w:r w:rsidRPr="00410BB1">
        <w:rPr>
          <w:rFonts w:ascii="Times New Roman" w:hAnsi="Times New Roman" w:cs="Times New Roman"/>
          <w:sz w:val="24"/>
          <w:szCs w:val="24"/>
        </w:rPr>
        <w:t>Narodne novine</w:t>
      </w:r>
      <w:r w:rsidR="005F17E9" w:rsidRPr="00410BB1">
        <w:rPr>
          <w:rFonts w:ascii="Times New Roman" w:hAnsi="Times New Roman" w:cs="Times New Roman"/>
          <w:sz w:val="24"/>
          <w:szCs w:val="24"/>
        </w:rPr>
        <w:t>“</w:t>
      </w:r>
      <w:r w:rsidR="0045060B">
        <w:rPr>
          <w:rFonts w:ascii="Times New Roman" w:hAnsi="Times New Roman" w:cs="Times New Roman"/>
          <w:sz w:val="24"/>
          <w:szCs w:val="24"/>
        </w:rPr>
        <w:t xml:space="preserve"> broj 96/</w:t>
      </w:r>
      <w:r w:rsidRPr="00410BB1">
        <w:rPr>
          <w:rFonts w:ascii="Times New Roman" w:hAnsi="Times New Roman" w:cs="Times New Roman"/>
          <w:sz w:val="24"/>
          <w:szCs w:val="24"/>
        </w:rPr>
        <w:t xml:space="preserve">19) i načela koja su propisana za upravljanje i raspolaganje državnom imovinom. </w:t>
      </w:r>
    </w:p>
    <w:p w:rsidR="0024121B" w:rsidRPr="00410BB1" w:rsidRDefault="00BC2B92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Cilj Strategije j</w:t>
      </w:r>
      <w:r w:rsidR="00677C34" w:rsidRPr="00410BB1">
        <w:rPr>
          <w:rFonts w:ascii="Times New Roman" w:hAnsi="Times New Roman" w:cs="Times New Roman"/>
          <w:sz w:val="24"/>
          <w:szCs w:val="24"/>
        </w:rPr>
        <w:t>e osigurati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ekonomski svrhovito, učinkovito i transparentno upravljanje i raspolaganje nekretninama. Kako bi </w:t>
      </w:r>
      <w:r w:rsidRPr="00410BB1">
        <w:rPr>
          <w:rFonts w:ascii="Times New Roman" w:hAnsi="Times New Roman" w:cs="Times New Roman"/>
          <w:sz w:val="24"/>
          <w:szCs w:val="24"/>
        </w:rPr>
        <w:t>se navedeni cilj ostvario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potrebno je analizirati postojeće stanje i </w:t>
      </w:r>
      <w:r w:rsidRPr="00410BB1">
        <w:rPr>
          <w:rFonts w:ascii="Times New Roman" w:hAnsi="Times New Roman" w:cs="Times New Roman"/>
          <w:sz w:val="24"/>
          <w:szCs w:val="24"/>
        </w:rPr>
        <w:t>model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sz w:val="24"/>
          <w:szCs w:val="24"/>
        </w:rPr>
        <w:t>upravljanja,</w:t>
      </w:r>
      <w:r w:rsidR="00CF73ED" w:rsidRPr="00410BB1">
        <w:rPr>
          <w:rFonts w:ascii="Times New Roman" w:hAnsi="Times New Roman" w:cs="Times New Roman"/>
          <w:sz w:val="24"/>
          <w:szCs w:val="24"/>
        </w:rPr>
        <w:t xml:space="preserve"> te </w:t>
      </w:r>
      <w:r w:rsidRPr="00410BB1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286834" w:rsidRPr="00410BB1">
        <w:rPr>
          <w:rFonts w:ascii="Times New Roman" w:hAnsi="Times New Roman" w:cs="Times New Roman"/>
          <w:sz w:val="24"/>
          <w:szCs w:val="24"/>
        </w:rPr>
        <w:t xml:space="preserve">provedene </w:t>
      </w:r>
      <w:r w:rsidRPr="00410BB1">
        <w:rPr>
          <w:rFonts w:ascii="Times New Roman" w:hAnsi="Times New Roman" w:cs="Times New Roman"/>
          <w:sz w:val="24"/>
          <w:szCs w:val="24"/>
        </w:rPr>
        <w:t xml:space="preserve">analize </w:t>
      </w:r>
      <w:r w:rsidR="00CF73ED" w:rsidRPr="00410BB1">
        <w:rPr>
          <w:rFonts w:ascii="Times New Roman" w:hAnsi="Times New Roman" w:cs="Times New Roman"/>
          <w:sz w:val="24"/>
          <w:szCs w:val="24"/>
        </w:rPr>
        <w:t>definirati</w:t>
      </w:r>
      <w:r w:rsidRPr="00410BB1">
        <w:rPr>
          <w:rFonts w:ascii="Times New Roman" w:hAnsi="Times New Roman" w:cs="Times New Roman"/>
          <w:sz w:val="24"/>
          <w:szCs w:val="24"/>
        </w:rPr>
        <w:t xml:space="preserve"> viziju i buduće smjernice za upravljanje i raspolaganje nekretninama u vlasništvu Općine Omišalj.</w:t>
      </w:r>
    </w:p>
    <w:p w:rsidR="000D61B7" w:rsidRPr="00410BB1" w:rsidRDefault="000D61B7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Upravljanje nekretninama odnosi se na provedbu postupaka potrebnih za upravljanje nekretninama, sudjelovanje u oblikovanju prijedloga prostornih rješenja za </w:t>
      </w:r>
      <w:r w:rsidR="00DE7AD0" w:rsidRPr="00410BB1">
        <w:rPr>
          <w:rFonts w:ascii="Times New Roman" w:hAnsi="Times New Roman" w:cs="Times New Roman"/>
          <w:sz w:val="24"/>
          <w:szCs w:val="24"/>
        </w:rPr>
        <w:t>nekretnine, tekuće i investicijsko održavanje</w:t>
      </w:r>
      <w:r w:rsidRPr="00410BB1">
        <w:rPr>
          <w:rFonts w:ascii="Times New Roman" w:hAnsi="Times New Roman" w:cs="Times New Roman"/>
          <w:sz w:val="24"/>
          <w:szCs w:val="24"/>
        </w:rPr>
        <w:t xml:space="preserve"> nekretnina, reguliranje vlasničko</w:t>
      </w:r>
      <w:r w:rsidR="00FF7362" w:rsidRPr="00410BB1">
        <w:rPr>
          <w:rFonts w:ascii="Times New Roman" w:hAnsi="Times New Roman" w:cs="Times New Roman"/>
          <w:sz w:val="24"/>
          <w:szCs w:val="24"/>
        </w:rPr>
        <w:t xml:space="preserve"> - </w:t>
      </w:r>
      <w:r w:rsidRPr="00410BB1">
        <w:rPr>
          <w:rFonts w:ascii="Times New Roman" w:hAnsi="Times New Roman" w:cs="Times New Roman"/>
          <w:sz w:val="24"/>
          <w:szCs w:val="24"/>
        </w:rPr>
        <w:t>pravnog statusa nekretnine, ustupanje na korištenje ustanovama i pravnim osobama za obavljanje poslova od javnog interesa te obavljanje drugih poslova i aktivnosti u skladu s propisima koji uređuju vlasništvo i druga stvarna prava.</w:t>
      </w:r>
    </w:p>
    <w:p w:rsidR="000D61B7" w:rsidRPr="00410BB1" w:rsidRDefault="000D61B7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Raspolaganje nekretninama pre</w:t>
      </w:r>
      <w:r w:rsidR="00DE7AD0" w:rsidRPr="00410BB1">
        <w:rPr>
          <w:rFonts w:ascii="Times New Roman" w:hAnsi="Times New Roman" w:cs="Times New Roman"/>
          <w:sz w:val="24"/>
          <w:szCs w:val="24"/>
        </w:rPr>
        <w:t>d</w:t>
      </w:r>
      <w:r w:rsidRPr="00410BB1">
        <w:rPr>
          <w:rFonts w:ascii="Times New Roman" w:hAnsi="Times New Roman" w:cs="Times New Roman"/>
          <w:sz w:val="24"/>
          <w:szCs w:val="24"/>
        </w:rPr>
        <w:t>stavlja prodaju, davanje u zakup ili najam, osnivanje prava građenja i dokapitalizaciju trgovačkih društava unošenjem nekretnina u temeljni kapital trgovačkih društava, darovanje, zamjenu, osnivanje založnog prava na nekretnini, osnivanje prava služnosti na nekretnini, razvrgnuće suvlasničke zajednice nekretnina, zajedničku izgradnju ili financiranje izgradnje i druge načine raspolaganja.</w:t>
      </w:r>
    </w:p>
    <w:p w:rsidR="005E3104" w:rsidRPr="00410BB1" w:rsidRDefault="005E3104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U upravljanju </w:t>
      </w:r>
      <w:r w:rsidR="00BE0231" w:rsidRPr="00410BB1">
        <w:rPr>
          <w:rFonts w:ascii="Times New Roman" w:hAnsi="Times New Roman" w:cs="Times New Roman"/>
          <w:sz w:val="24"/>
          <w:szCs w:val="24"/>
        </w:rPr>
        <w:t xml:space="preserve">i raspolaganju </w:t>
      </w:r>
      <w:r w:rsidRPr="00410BB1">
        <w:rPr>
          <w:rFonts w:ascii="Times New Roman" w:hAnsi="Times New Roman" w:cs="Times New Roman"/>
          <w:sz w:val="24"/>
          <w:szCs w:val="24"/>
        </w:rPr>
        <w:t>nekretninama Općina Omišalj postupa kao dobar gospodar, što prije svega podrazumijeva izradu i kontinuirano ažuriranje sveobuhvatnog popisa svih nekret</w:t>
      </w:r>
      <w:r w:rsidR="00286834" w:rsidRPr="00410BB1">
        <w:rPr>
          <w:rFonts w:ascii="Times New Roman" w:hAnsi="Times New Roman" w:cs="Times New Roman"/>
          <w:sz w:val="24"/>
          <w:szCs w:val="24"/>
        </w:rPr>
        <w:t>nina u vlasništvu Općine</w:t>
      </w:r>
      <w:r w:rsidRPr="00410BB1">
        <w:rPr>
          <w:rFonts w:ascii="Times New Roman" w:hAnsi="Times New Roman" w:cs="Times New Roman"/>
          <w:sz w:val="24"/>
          <w:szCs w:val="24"/>
        </w:rPr>
        <w:t>, kao i utvrđivanje važnosti određenih nekretnina</w:t>
      </w:r>
      <w:r w:rsidR="00286834" w:rsidRPr="00410BB1">
        <w:rPr>
          <w:rFonts w:ascii="Times New Roman" w:hAnsi="Times New Roman" w:cs="Times New Roman"/>
          <w:sz w:val="24"/>
          <w:szCs w:val="24"/>
        </w:rPr>
        <w:t xml:space="preserve"> za Općinu i njen razvoj. </w:t>
      </w:r>
    </w:p>
    <w:p w:rsidR="006E5718" w:rsidRPr="00410BB1" w:rsidRDefault="004A26CF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Općina Omišalj raspolaže i upravlja nekretninama u svojem vlasništvu prema načelima </w:t>
      </w:r>
      <w:r w:rsidR="006E5718" w:rsidRPr="00410BB1">
        <w:rPr>
          <w:rFonts w:ascii="Times New Roman" w:hAnsi="Times New Roman" w:cs="Times New Roman"/>
          <w:sz w:val="24"/>
          <w:szCs w:val="24"/>
        </w:rPr>
        <w:t xml:space="preserve">odgovornosti, </w:t>
      </w:r>
      <w:r w:rsidRPr="00410BB1">
        <w:rPr>
          <w:rFonts w:ascii="Times New Roman" w:hAnsi="Times New Roman" w:cs="Times New Roman"/>
          <w:sz w:val="24"/>
          <w:szCs w:val="24"/>
        </w:rPr>
        <w:t xml:space="preserve">javnosti, </w:t>
      </w:r>
      <w:r w:rsidR="006E5718" w:rsidRPr="00410BB1">
        <w:rPr>
          <w:rFonts w:ascii="Times New Roman" w:hAnsi="Times New Roman" w:cs="Times New Roman"/>
          <w:sz w:val="24"/>
          <w:szCs w:val="24"/>
        </w:rPr>
        <w:t xml:space="preserve">ekonomičnosti i </w:t>
      </w:r>
      <w:r w:rsidRPr="00410BB1">
        <w:rPr>
          <w:rFonts w:ascii="Times New Roman" w:hAnsi="Times New Roman" w:cs="Times New Roman"/>
          <w:sz w:val="24"/>
          <w:szCs w:val="24"/>
        </w:rPr>
        <w:t>pr</w:t>
      </w:r>
      <w:r w:rsidR="006E5718" w:rsidRPr="00410BB1">
        <w:rPr>
          <w:rFonts w:ascii="Times New Roman" w:hAnsi="Times New Roman" w:cs="Times New Roman"/>
          <w:sz w:val="24"/>
          <w:szCs w:val="24"/>
        </w:rPr>
        <w:t>edvidljivosti</w:t>
      </w:r>
      <w:r w:rsidRPr="00410BB1">
        <w:rPr>
          <w:rFonts w:ascii="Times New Roman" w:hAnsi="Times New Roman" w:cs="Times New Roman"/>
          <w:sz w:val="24"/>
          <w:szCs w:val="24"/>
        </w:rPr>
        <w:t>:</w:t>
      </w:r>
    </w:p>
    <w:p w:rsidR="006E5718" w:rsidRPr="00410BB1" w:rsidRDefault="006E5718" w:rsidP="00FB2681">
      <w:pPr>
        <w:pStyle w:val="ListParagraph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t>Načelo odgovornosti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se propisivanjem ovlasti i dužnosti pojedinih nositelja funkcija upravljanja i raspolaganja </w:t>
      </w:r>
      <w:r w:rsidR="00227A3C" w:rsidRPr="00410BB1">
        <w:rPr>
          <w:rFonts w:ascii="Times New Roman" w:hAnsi="Times New Roman" w:cs="Times New Roman"/>
          <w:sz w:val="24"/>
          <w:szCs w:val="24"/>
        </w:rPr>
        <w:t>nekretninama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, nadzorom nad upravljanjem </w:t>
      </w:r>
      <w:r w:rsidR="00227A3C" w:rsidRPr="00410BB1">
        <w:rPr>
          <w:rFonts w:ascii="Times New Roman" w:hAnsi="Times New Roman" w:cs="Times New Roman"/>
          <w:sz w:val="24"/>
          <w:szCs w:val="24"/>
        </w:rPr>
        <w:t>i raspolaganjem nekretninama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, izvješćivanjem o postignutim ciljevima i učincima upravljanja i raspolaganja </w:t>
      </w:r>
      <w:r w:rsidR="00227A3C" w:rsidRPr="00410BB1">
        <w:rPr>
          <w:rFonts w:ascii="Times New Roman" w:hAnsi="Times New Roman" w:cs="Times New Roman"/>
          <w:sz w:val="24"/>
          <w:szCs w:val="24"/>
        </w:rPr>
        <w:t>nekretninama;</w:t>
      </w:r>
    </w:p>
    <w:p w:rsidR="00ED57F5" w:rsidRPr="00410BB1" w:rsidRDefault="00ED57F5" w:rsidP="00FB2681">
      <w:pPr>
        <w:pStyle w:val="ListParagraph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t>Načelo javnosti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se propisivanjem pravila i kriterija upravljanja i raspolaganja </w:t>
      </w:r>
      <w:r w:rsidR="00227A3C" w:rsidRPr="00410BB1">
        <w:rPr>
          <w:rFonts w:ascii="Times New Roman" w:hAnsi="Times New Roman" w:cs="Times New Roman"/>
          <w:sz w:val="24"/>
          <w:szCs w:val="24"/>
        </w:rPr>
        <w:t>nekretninama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u svim aktima Općine Omišalj te njihovom javnom objavom, određivanjem ciljeva upravljanja i raspolaganja nekretninama, redovitim upoznavanjem javnosti s aktivnostima tijela koja upravljaju </w:t>
      </w:r>
      <w:r w:rsidR="00227A3C" w:rsidRPr="00410BB1">
        <w:rPr>
          <w:rFonts w:ascii="Times New Roman" w:hAnsi="Times New Roman" w:cs="Times New Roman"/>
          <w:sz w:val="24"/>
          <w:szCs w:val="24"/>
        </w:rPr>
        <w:t>i raspolažu nekretnimama te</w:t>
      </w:r>
      <w:r w:rsidRPr="00410BB1">
        <w:rPr>
          <w:rFonts w:ascii="Times New Roman" w:hAnsi="Times New Roman" w:cs="Times New Roman"/>
          <w:sz w:val="24"/>
          <w:szCs w:val="24"/>
        </w:rPr>
        <w:t xml:space="preserve"> javnom objavom </w:t>
      </w:r>
      <w:r w:rsidR="00227A3C" w:rsidRPr="00410BB1">
        <w:rPr>
          <w:rFonts w:ascii="Times New Roman" w:hAnsi="Times New Roman" w:cs="Times New Roman"/>
          <w:sz w:val="24"/>
          <w:szCs w:val="24"/>
        </w:rPr>
        <w:t xml:space="preserve">najvažnijih </w:t>
      </w:r>
      <w:r w:rsidRPr="00410BB1">
        <w:rPr>
          <w:rFonts w:ascii="Times New Roman" w:hAnsi="Times New Roman" w:cs="Times New Roman"/>
          <w:sz w:val="24"/>
          <w:szCs w:val="24"/>
        </w:rPr>
        <w:t>odluka o upravljanju</w:t>
      </w:r>
      <w:r w:rsidR="00227A3C" w:rsidRPr="00410BB1">
        <w:rPr>
          <w:rFonts w:ascii="Times New Roman" w:hAnsi="Times New Roman" w:cs="Times New Roman"/>
          <w:sz w:val="24"/>
          <w:szCs w:val="24"/>
        </w:rPr>
        <w:t>, rasp</w:t>
      </w:r>
      <w:r w:rsidR="00551B23" w:rsidRPr="00410BB1">
        <w:rPr>
          <w:rFonts w:ascii="Times New Roman" w:hAnsi="Times New Roman" w:cs="Times New Roman"/>
          <w:sz w:val="24"/>
          <w:szCs w:val="24"/>
        </w:rPr>
        <w:t>olaganju i vođenju R</w:t>
      </w:r>
      <w:r w:rsidR="00227A3C" w:rsidRPr="00410BB1">
        <w:rPr>
          <w:rFonts w:ascii="Times New Roman" w:hAnsi="Times New Roman" w:cs="Times New Roman"/>
          <w:sz w:val="24"/>
          <w:szCs w:val="24"/>
        </w:rPr>
        <w:t>egistra nekretnina</w:t>
      </w:r>
      <w:r w:rsidR="00551B23" w:rsidRPr="00410BB1">
        <w:rPr>
          <w:rFonts w:ascii="Times New Roman" w:hAnsi="Times New Roman" w:cs="Times New Roman"/>
          <w:sz w:val="24"/>
          <w:szCs w:val="24"/>
        </w:rPr>
        <w:t xml:space="preserve"> Općine Omišalj</w:t>
      </w:r>
      <w:r w:rsidR="00227A3C" w:rsidRPr="00410BB1">
        <w:rPr>
          <w:rFonts w:ascii="Times New Roman" w:hAnsi="Times New Roman" w:cs="Times New Roman"/>
          <w:sz w:val="24"/>
          <w:szCs w:val="24"/>
        </w:rPr>
        <w:t>;</w:t>
      </w:r>
    </w:p>
    <w:p w:rsidR="00227A3C" w:rsidRPr="00410BB1" w:rsidRDefault="00227A3C" w:rsidP="00FB2681">
      <w:pPr>
        <w:pStyle w:val="ListParagraph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t>Načelo ekonomičnosti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da se nekretninama upravlja i raspolaže </w:t>
      </w:r>
      <w:r w:rsidR="00A452FB">
        <w:rPr>
          <w:rFonts w:ascii="Times New Roman" w:hAnsi="Times New Roman" w:cs="Times New Roman"/>
          <w:sz w:val="24"/>
          <w:szCs w:val="24"/>
        </w:rPr>
        <w:t>sa ciljem</w:t>
      </w:r>
      <w:r w:rsidRPr="00410BB1">
        <w:rPr>
          <w:rFonts w:ascii="Times New Roman" w:hAnsi="Times New Roman" w:cs="Times New Roman"/>
          <w:sz w:val="24"/>
          <w:szCs w:val="24"/>
        </w:rPr>
        <w:t xml:space="preserve"> ostvarivanja gospodarskih, infrastrukturnih, socijalnih i drugih javnih ciljeva Općine Omišalj;</w:t>
      </w:r>
    </w:p>
    <w:p w:rsidR="00A452FB" w:rsidRDefault="00227A3C" w:rsidP="00A452FB">
      <w:pPr>
        <w:pStyle w:val="ListParagraph"/>
        <w:numPr>
          <w:ilvl w:val="0"/>
          <w:numId w:val="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i/>
          <w:sz w:val="24"/>
          <w:szCs w:val="24"/>
        </w:rPr>
        <w:lastRenderedPageBreak/>
        <w:t>Načelo predvidljivosti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: osigurava da </w:t>
      </w:r>
      <w:r w:rsidR="00997937" w:rsidRPr="00410BB1">
        <w:rPr>
          <w:rFonts w:ascii="Times New Roman" w:hAnsi="Times New Roman" w:cs="Times New Roman"/>
          <w:sz w:val="24"/>
          <w:szCs w:val="24"/>
        </w:rPr>
        <w:t>upravljanje i raspolaganje nekretninama u istim ili sličnim slučajevima bude obuhvaćeno predvidljivim, jednakim postupanjem.</w:t>
      </w:r>
    </w:p>
    <w:p w:rsidR="00A452FB" w:rsidRPr="00A452FB" w:rsidRDefault="00A452FB" w:rsidP="00A45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CE1" w:rsidRPr="00410BB1" w:rsidRDefault="00243CE1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2. VAŽEĆI ZAKONI I AKTI U PODRUČJU UPRAVLJANJA I RASPOLAGANJA NEKRETNINAMA</w:t>
      </w:r>
    </w:p>
    <w:p w:rsidR="00E9148A" w:rsidRDefault="00E9148A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7E9" w:rsidRPr="00410BB1" w:rsidRDefault="005F17E9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2.1. Zakonodavni akti</w:t>
      </w:r>
    </w:p>
    <w:p w:rsidR="005F17E9" w:rsidRPr="00FB2681" w:rsidRDefault="005F17E9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 xml:space="preserve">Ustav Republike Hrvatske („Narodne novine“ broj </w:t>
      </w:r>
      <w:r w:rsidRPr="00FB2681">
        <w:rPr>
          <w:rFonts w:ascii="Times New Roman" w:eastAsia="Calibri" w:hAnsi="Times New Roman" w:cs="Times New Roman"/>
          <w:sz w:val="24"/>
          <w:szCs w:val="24"/>
        </w:rPr>
        <w:t>56/90, 135/97, 08/98, 113/00, 124/00, 28/01, 41/01, 55/01, 76/10, 85/10, 05/14</w:t>
      </w:r>
      <w:r w:rsidRPr="00FB2681">
        <w:rPr>
          <w:rFonts w:ascii="Times New Roman" w:hAnsi="Times New Roman" w:cs="Times New Roman"/>
          <w:sz w:val="24"/>
          <w:szCs w:val="24"/>
        </w:rPr>
        <w:t>)</w:t>
      </w:r>
    </w:p>
    <w:p w:rsidR="005F17E9" w:rsidRPr="00FB2681" w:rsidRDefault="005F17E9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 broj 33/01, 60/01, 129/05, 109/07, 125/08, 36/09, 36/09, 150/11, 144/12, 19/13, 137/15, 123/17, 98/19)</w:t>
      </w:r>
    </w:p>
    <w:p w:rsidR="005F17E9" w:rsidRPr="00FB2681" w:rsidRDefault="005F17E9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vlasništvu i drugim stvarnim pravima („Narodne novine“ broj 91/96, 68/98, 137/99, 22/00, 73/00, 129/00, 114/01, 79/06, 141/06, 146/08, 38/09, 153/09, 143/12, 152/14)</w:t>
      </w:r>
    </w:p>
    <w:p w:rsidR="005F17E9" w:rsidRPr="00FB2681" w:rsidRDefault="005F17E9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zemljišnim knjigama („Narodne novine“ broj</w:t>
      </w:r>
      <w:r w:rsidR="004A21D3" w:rsidRPr="00FB2681">
        <w:rPr>
          <w:rFonts w:ascii="Times New Roman" w:hAnsi="Times New Roman" w:cs="Times New Roman"/>
          <w:sz w:val="24"/>
          <w:szCs w:val="24"/>
        </w:rPr>
        <w:t xml:space="preserve"> 63/19</w:t>
      </w:r>
      <w:r w:rsidRPr="00FB2681">
        <w:rPr>
          <w:rFonts w:ascii="Times New Roman" w:hAnsi="Times New Roman" w:cs="Times New Roman"/>
          <w:sz w:val="24"/>
          <w:szCs w:val="24"/>
        </w:rPr>
        <w:t>)</w:t>
      </w:r>
    </w:p>
    <w:p w:rsidR="004A21D3" w:rsidRPr="00FB2681" w:rsidRDefault="004A21D3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upravljanju državnom imovinom („Narodne novine“ broj 52/18)</w:t>
      </w:r>
    </w:p>
    <w:p w:rsidR="004A21D3" w:rsidRPr="00FB2681" w:rsidRDefault="004A21D3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državnoj izmjeri i katastru nekretnina („Narodne novine“ 112/18)</w:t>
      </w:r>
    </w:p>
    <w:p w:rsidR="004A21D3" w:rsidRPr="00FB2681" w:rsidRDefault="004A21D3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uređivanju imovinskopravnih odnosa u svrhu izgradn</w:t>
      </w:r>
      <w:r w:rsidR="00AF6D0B" w:rsidRPr="00FB2681">
        <w:rPr>
          <w:rFonts w:ascii="Times New Roman" w:hAnsi="Times New Roman" w:cs="Times New Roman"/>
          <w:sz w:val="24"/>
          <w:szCs w:val="24"/>
        </w:rPr>
        <w:t>je infrastrukturnih građevina („Narodne novine“</w:t>
      </w:r>
      <w:r w:rsidRPr="00FB2681">
        <w:rPr>
          <w:rFonts w:ascii="Times New Roman" w:hAnsi="Times New Roman" w:cs="Times New Roman"/>
          <w:sz w:val="24"/>
          <w:szCs w:val="24"/>
        </w:rPr>
        <w:t xml:space="preserve"> broj 80/11)</w:t>
      </w:r>
    </w:p>
    <w:p w:rsidR="00AF6D0B" w:rsidRPr="00FB2681" w:rsidRDefault="00AF6D0B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procjeni vrijednosti nekretnina („Narodne novine“ broj 78/15)</w:t>
      </w:r>
    </w:p>
    <w:p w:rsidR="00AF6D0B" w:rsidRPr="00FB2681" w:rsidRDefault="00AF6D0B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prostornom uređenju („Narodne novine“ broj 153/13, 65/17, 114/18, 39/19, 98/19)</w:t>
      </w:r>
    </w:p>
    <w:p w:rsidR="00AF6D0B" w:rsidRPr="00FB2681" w:rsidRDefault="00AF6D0B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gradnji („Narodne novine“ broj 153/13, 20/17, 39/19, 125/19)</w:t>
      </w:r>
    </w:p>
    <w:p w:rsidR="00AF6D0B" w:rsidRPr="00FB2681" w:rsidRDefault="00AF6D0B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komunalnom gospodarstvu („Narodne novine“ broj 68/18, 110/18, 32/20)</w:t>
      </w:r>
    </w:p>
    <w:p w:rsidR="00AF6D0B" w:rsidRPr="00FB2681" w:rsidRDefault="00637B94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najmu stanova („Narodne novine“</w:t>
      </w:r>
      <w:r w:rsidR="00AF6D0B" w:rsidRPr="00FB2681">
        <w:rPr>
          <w:rFonts w:ascii="Times New Roman" w:hAnsi="Times New Roman" w:cs="Times New Roman"/>
          <w:sz w:val="24"/>
          <w:szCs w:val="24"/>
        </w:rPr>
        <w:t xml:space="preserve"> broj 91/96, 48/98, 66/98, 22/06, 68/18, 105/20)</w:t>
      </w:r>
    </w:p>
    <w:p w:rsidR="00637B94" w:rsidRPr="00FB2681" w:rsidRDefault="00637B94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zakupu i kupoprodaji poslovnog prostora („Narodne novine“ broj 125/11, 64/15, 112/18)</w:t>
      </w:r>
    </w:p>
    <w:p w:rsidR="00637B94" w:rsidRPr="00FB2681" w:rsidRDefault="00637B94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86/12, 143/13, 65/17, 14/19)</w:t>
      </w:r>
    </w:p>
    <w:p w:rsidR="00637B94" w:rsidRPr="00FB2681" w:rsidRDefault="00637B94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obveznim odnosima („Narodne novine“ broj 35/05, 41/08, 125/11, 78/15, 29/18)</w:t>
      </w:r>
    </w:p>
    <w:p w:rsidR="00637B94" w:rsidRPr="00FB2681" w:rsidRDefault="0044098D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izvlaštenju i određivanju naknade („Narodne novine“ broj 74/14, 69/17, 98/19)</w:t>
      </w:r>
    </w:p>
    <w:p w:rsidR="0044098D" w:rsidRPr="00FB2681" w:rsidRDefault="0044098D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zaštiti i očuvanju kulturnih dobara („Narodne novine“ broj 69/99, 151/03, 157/03, 100/04, 87/09, 88/10, 61/11, 25/12, 136/12, 157/13, 152/14, 98/15, 44/17, 90/18, 32/20, 62/20)</w:t>
      </w:r>
    </w:p>
    <w:p w:rsidR="0044098D" w:rsidRPr="00FB2681" w:rsidRDefault="0044098D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ustanovama („Narodne novine“ broj 76/93, 29/97, 47/99, 35/08, 127/19)</w:t>
      </w:r>
    </w:p>
    <w:p w:rsidR="00B74A0B" w:rsidRPr="00FB2681" w:rsidRDefault="0044098D" w:rsidP="00FB2681">
      <w:pPr>
        <w:pStyle w:val="ListParagraph"/>
        <w:numPr>
          <w:ilvl w:val="0"/>
          <w:numId w:val="14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B2681">
        <w:rPr>
          <w:rFonts w:ascii="Times New Roman" w:hAnsi="Times New Roman" w:cs="Times New Roman"/>
          <w:sz w:val="24"/>
          <w:szCs w:val="24"/>
        </w:rPr>
        <w:t>Zakon o koncesijama („Narodne novine“ broj 69/17, 107/20)</w:t>
      </w:r>
    </w:p>
    <w:p w:rsidR="00006B9B" w:rsidRDefault="00006B9B" w:rsidP="00FB26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FB" w:rsidRDefault="00A452FB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A0B" w:rsidRPr="00410BB1" w:rsidRDefault="00B74A0B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lastRenderedPageBreak/>
        <w:t>2.2. Opći akti Općine Omišalj</w:t>
      </w:r>
    </w:p>
    <w:p w:rsidR="00B74A0B" w:rsidRDefault="00B74A0B" w:rsidP="00FB2681">
      <w:pPr>
        <w:pStyle w:val="ListParagraph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Statut Općine Omišalj </w:t>
      </w:r>
      <w:r w:rsidR="003D20F5" w:rsidRPr="00410BB1">
        <w:rPr>
          <w:rFonts w:ascii="Times New Roman" w:hAnsi="Times New Roman" w:cs="Times New Roman"/>
          <w:sz w:val="24"/>
          <w:szCs w:val="24"/>
        </w:rPr>
        <w:t>(„Službene novine Primorsko – goranske županije</w:t>
      </w:r>
      <w:r w:rsidR="00E1172F" w:rsidRPr="00410BB1">
        <w:rPr>
          <w:rFonts w:ascii="Times New Roman" w:hAnsi="Times New Roman" w:cs="Times New Roman"/>
          <w:sz w:val="24"/>
          <w:szCs w:val="24"/>
        </w:rPr>
        <w:t>“</w:t>
      </w:r>
      <w:r w:rsidR="003D20F5" w:rsidRPr="00410BB1">
        <w:rPr>
          <w:rFonts w:ascii="Times New Roman" w:hAnsi="Times New Roman" w:cs="Times New Roman"/>
          <w:sz w:val="24"/>
          <w:szCs w:val="24"/>
        </w:rPr>
        <w:t xml:space="preserve"> broj 29/13, 8/18, 3/20)</w:t>
      </w:r>
    </w:p>
    <w:p w:rsidR="00E9148A" w:rsidRPr="00410BB1" w:rsidRDefault="00E9148A" w:rsidP="00FB2681">
      <w:pPr>
        <w:pStyle w:val="ListParagraph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raspolaganju nekretninama u vlasništvu Općine Omišalj („Službene novine Primorsko – goranske županije broj 42/12, 29/14)</w:t>
      </w:r>
    </w:p>
    <w:p w:rsidR="00E1172F" w:rsidRPr="00410BB1" w:rsidRDefault="00E1172F" w:rsidP="00FB2681">
      <w:pPr>
        <w:pStyle w:val="ListParagraph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Odluka o davanju u zakup javnih površina i drugih nekretnina u vlasništvu Općine Omišalj za postavljanje privremenih objekata, reklamnih i oglasnih predmeta („Službene novine Primorsko – goranske županije“ broj 17/10, 19/10, 11/11, 15/12, 55/12, 4/16, 11/18, 13/20)</w:t>
      </w:r>
    </w:p>
    <w:p w:rsidR="00E1172F" w:rsidRPr="00410BB1" w:rsidRDefault="00E1172F" w:rsidP="00FB2681">
      <w:pPr>
        <w:pStyle w:val="ListParagraph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Odluka o zakupu poslovnog prostora („Službene novine Primorsko – goranske županije“ broj 29/14, 4/16, 11/18, 3/20, 13/20)</w:t>
      </w:r>
    </w:p>
    <w:p w:rsidR="00E1172F" w:rsidRPr="00410BB1" w:rsidRDefault="00E1172F" w:rsidP="00FB2681">
      <w:pPr>
        <w:pStyle w:val="ListParagraph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Odluka o vrijednosti parametra A za utvrđivanje visine početne mjesečne zakupnine po m</w:t>
      </w:r>
      <w:r w:rsidRPr="00410B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0BB1">
        <w:rPr>
          <w:rFonts w:ascii="Times New Roman" w:hAnsi="Times New Roman" w:cs="Times New Roman"/>
          <w:sz w:val="24"/>
          <w:szCs w:val="24"/>
        </w:rPr>
        <w:t xml:space="preserve"> poslovnog prostora („Službene novine Primorsko – goranske županije“ broj 32/14, 11/18, 3/20)</w:t>
      </w:r>
    </w:p>
    <w:p w:rsidR="00E1172F" w:rsidRPr="00410BB1" w:rsidRDefault="00E1172F" w:rsidP="00FB2681">
      <w:pPr>
        <w:pStyle w:val="ListParagraph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Odluka o povremenom i privremenom korištenju prostora u vlasništvu Općine Omišalj („Službene novine Primorsko – goranske županije“ broj 29/19)</w:t>
      </w:r>
    </w:p>
    <w:p w:rsidR="00E1172F" w:rsidRPr="00410BB1" w:rsidRDefault="00E1172F" w:rsidP="00FB2681">
      <w:pPr>
        <w:pStyle w:val="ListParagraph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Odluka o kriterijima, mjerilima i postupku dodjele prostora u vlasništvu Općine Omišalj na korištenje udrugama („Službene novine Primorsko – goranske županije“ broj 29/19)</w:t>
      </w:r>
    </w:p>
    <w:p w:rsidR="008469A8" w:rsidRPr="00410BB1" w:rsidRDefault="008469A8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9A8" w:rsidRPr="00410BB1" w:rsidRDefault="008469A8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3. ANALIZA STANJA I POSTOJEĆI MODEL UPRAVLJANJA I RASPOLAGANJA NEKRETNINAMA</w:t>
      </w:r>
    </w:p>
    <w:p w:rsidR="008469A8" w:rsidRPr="00410BB1" w:rsidRDefault="008469A8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Općina Omišalj u svom vlasništu ima sljedeći portfelj </w:t>
      </w:r>
      <w:r w:rsidR="000E543F" w:rsidRPr="00410BB1">
        <w:rPr>
          <w:rFonts w:ascii="Times New Roman" w:hAnsi="Times New Roman" w:cs="Times New Roman"/>
          <w:sz w:val="24"/>
          <w:szCs w:val="24"/>
        </w:rPr>
        <w:t>nekretnina</w:t>
      </w:r>
      <w:r w:rsidRPr="00410BB1">
        <w:rPr>
          <w:rFonts w:ascii="Times New Roman" w:hAnsi="Times New Roman" w:cs="Times New Roman"/>
          <w:sz w:val="24"/>
          <w:szCs w:val="24"/>
        </w:rPr>
        <w:t>:</w:t>
      </w:r>
    </w:p>
    <w:p w:rsidR="008469A8" w:rsidRPr="00410BB1" w:rsidRDefault="008469A8" w:rsidP="00FB2681">
      <w:pPr>
        <w:pStyle w:val="ListParagraph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zemljišta</w:t>
      </w:r>
      <w:r w:rsidR="00985391" w:rsidRPr="00410BB1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985391" w:rsidP="00FB2681">
      <w:pPr>
        <w:pStyle w:val="ListParagraph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poslovn</w:t>
      </w:r>
      <w:r w:rsidR="00AD4E03" w:rsidRPr="00410BB1">
        <w:rPr>
          <w:rFonts w:ascii="Times New Roman" w:hAnsi="Times New Roman" w:cs="Times New Roman"/>
          <w:sz w:val="24"/>
          <w:szCs w:val="24"/>
        </w:rPr>
        <w:t>i prostori</w:t>
      </w:r>
      <w:r w:rsidR="0085191F">
        <w:rPr>
          <w:rFonts w:ascii="Times New Roman" w:hAnsi="Times New Roman" w:cs="Times New Roman"/>
          <w:sz w:val="24"/>
          <w:szCs w:val="24"/>
        </w:rPr>
        <w:t xml:space="preserve"> i stambeni prostor</w:t>
      </w:r>
      <w:r w:rsidRPr="00410BB1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AD4E03" w:rsidP="00FB2681">
      <w:pPr>
        <w:pStyle w:val="ListParagraph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javne površine i prostori</w:t>
      </w:r>
      <w:r w:rsidR="00F3744E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985391" w:rsidP="00FB2681">
      <w:pPr>
        <w:pStyle w:val="ListParagraph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sportsko –</w:t>
      </w:r>
      <w:r w:rsidR="00AD4E03" w:rsidRPr="00410BB1">
        <w:rPr>
          <w:rFonts w:ascii="Times New Roman" w:hAnsi="Times New Roman" w:cs="Times New Roman"/>
          <w:sz w:val="24"/>
          <w:szCs w:val="24"/>
        </w:rPr>
        <w:t xml:space="preserve"> rekreativni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AD4E03" w:rsidRPr="00410BB1">
        <w:rPr>
          <w:rFonts w:ascii="Times New Roman" w:hAnsi="Times New Roman" w:cs="Times New Roman"/>
          <w:sz w:val="24"/>
          <w:szCs w:val="24"/>
        </w:rPr>
        <w:t>objekti</w:t>
      </w:r>
      <w:r w:rsidRPr="00410BB1">
        <w:rPr>
          <w:rFonts w:ascii="Times New Roman" w:hAnsi="Times New Roman" w:cs="Times New Roman"/>
          <w:sz w:val="24"/>
          <w:szCs w:val="24"/>
        </w:rPr>
        <w:t>,</w:t>
      </w:r>
    </w:p>
    <w:p w:rsidR="00985391" w:rsidRPr="00410BB1" w:rsidRDefault="0085191F" w:rsidP="00FB2681">
      <w:pPr>
        <w:pStyle w:val="ListParagraph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društveno</w:t>
      </w:r>
      <w:r w:rsidR="00AD4E03" w:rsidRPr="00410B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kulturni</w:t>
      </w:r>
      <w:r w:rsidR="00AD4E03" w:rsidRPr="00410BB1">
        <w:rPr>
          <w:rFonts w:ascii="Times New Roman" w:hAnsi="Times New Roman" w:cs="Times New Roman"/>
          <w:sz w:val="24"/>
          <w:szCs w:val="24"/>
        </w:rPr>
        <w:t xml:space="preserve"> objekti,</w:t>
      </w:r>
    </w:p>
    <w:p w:rsidR="00AD4E03" w:rsidRPr="00410BB1" w:rsidRDefault="00AD4E03" w:rsidP="00FB2681">
      <w:pPr>
        <w:pStyle w:val="ListParagraph"/>
        <w:numPr>
          <w:ilvl w:val="0"/>
          <w:numId w:val="9"/>
        </w:numPr>
        <w:spacing w:line="240" w:lineRule="auto"/>
        <w:ind w:left="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ostale nekretnine.</w:t>
      </w:r>
    </w:p>
    <w:p w:rsidR="003412CC" w:rsidRDefault="003412CC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CF" w:rsidRPr="00410BB1" w:rsidRDefault="000E38CF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81057" w:rsidRPr="00410BB1">
        <w:rPr>
          <w:rFonts w:ascii="Times New Roman" w:hAnsi="Times New Roman" w:cs="Times New Roman"/>
          <w:b/>
          <w:sz w:val="24"/>
          <w:szCs w:val="24"/>
        </w:rPr>
        <w:t>Upravljanje nekretninama i R</w:t>
      </w:r>
      <w:r w:rsidRPr="00410BB1">
        <w:rPr>
          <w:rFonts w:ascii="Times New Roman" w:hAnsi="Times New Roman" w:cs="Times New Roman"/>
          <w:b/>
          <w:sz w:val="24"/>
          <w:szCs w:val="24"/>
        </w:rPr>
        <w:t>egistar nekretnina</w:t>
      </w:r>
      <w:r w:rsidR="00666B7A" w:rsidRPr="00410BB1">
        <w:rPr>
          <w:rFonts w:ascii="Times New Roman" w:hAnsi="Times New Roman" w:cs="Times New Roman"/>
          <w:b/>
          <w:sz w:val="24"/>
          <w:szCs w:val="24"/>
        </w:rPr>
        <w:t xml:space="preserve"> Općine Omišalj</w:t>
      </w:r>
    </w:p>
    <w:p w:rsidR="00AD4E03" w:rsidRPr="00410BB1" w:rsidRDefault="00437C8D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Upravljanje nekretninama obuhvaća sljedeće aktivnosti:</w:t>
      </w:r>
    </w:p>
    <w:p w:rsidR="00437C8D" w:rsidRPr="00410BB1" w:rsidRDefault="00437C8D" w:rsidP="00FB2681">
      <w:pPr>
        <w:pStyle w:val="ListParagraph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stjecanje i raspolaganje nekretninama i ostvarivanje vlasničkih prava u skladu s propisima koji uređuju vlasništvo i druga stvarna prava,</w:t>
      </w:r>
    </w:p>
    <w:p w:rsidR="00437C8D" w:rsidRPr="00410BB1" w:rsidRDefault="00437C8D" w:rsidP="00FB2681">
      <w:pPr>
        <w:pStyle w:val="ListParagraph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utvrđivanje vlasničko – pravnog statusa nekretnina, njihov popis i procjenu te upis u javne registre i očevidnike,</w:t>
      </w:r>
    </w:p>
    <w:p w:rsidR="00437C8D" w:rsidRPr="00410BB1" w:rsidRDefault="00437C8D" w:rsidP="00FB2681">
      <w:pPr>
        <w:pStyle w:val="ListParagraph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tekuće i investicijsko održavanje nekretnina te kapitalna ulaganja, financijsko praćenje prihoda i rashoda od nekretnina,</w:t>
      </w:r>
    </w:p>
    <w:p w:rsidR="00437C8D" w:rsidRPr="00410BB1" w:rsidRDefault="00437C8D" w:rsidP="00FB2681">
      <w:pPr>
        <w:pStyle w:val="ListParagraph"/>
        <w:numPr>
          <w:ilvl w:val="0"/>
          <w:numId w:val="10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obavljanje drugih poslova u svezi s upravljanjem nekretninama.</w:t>
      </w:r>
    </w:p>
    <w:p w:rsidR="000E543F" w:rsidRPr="00410BB1" w:rsidRDefault="000E543F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C8D" w:rsidRPr="00410BB1" w:rsidRDefault="00666430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lastRenderedPageBreak/>
        <w:t xml:space="preserve">Kako bi </w:t>
      </w:r>
      <w:r w:rsidR="00313A48" w:rsidRPr="00410BB1">
        <w:rPr>
          <w:rFonts w:ascii="Times New Roman" w:hAnsi="Times New Roman" w:cs="Times New Roman"/>
          <w:sz w:val="24"/>
          <w:szCs w:val="24"/>
        </w:rPr>
        <w:t>upravljanje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0E543F" w:rsidRPr="00410BB1">
        <w:rPr>
          <w:rFonts w:ascii="Times New Roman" w:hAnsi="Times New Roman" w:cs="Times New Roman"/>
          <w:sz w:val="24"/>
          <w:szCs w:val="24"/>
        </w:rPr>
        <w:t>nekretnimama u vlasništvu</w:t>
      </w:r>
      <w:r w:rsidRPr="00410BB1">
        <w:rPr>
          <w:rFonts w:ascii="Times New Roman" w:hAnsi="Times New Roman" w:cs="Times New Roman"/>
          <w:sz w:val="24"/>
          <w:szCs w:val="24"/>
        </w:rPr>
        <w:t xml:space="preserve"> Općine</w:t>
      </w:r>
      <w:r w:rsidR="00C00988" w:rsidRPr="00410BB1">
        <w:rPr>
          <w:rFonts w:ascii="Times New Roman" w:hAnsi="Times New Roman" w:cs="Times New Roman"/>
          <w:sz w:val="24"/>
          <w:szCs w:val="24"/>
        </w:rPr>
        <w:t xml:space="preserve"> Omišalj</w:t>
      </w:r>
      <w:r w:rsidR="00313A48" w:rsidRPr="00410BB1">
        <w:rPr>
          <w:rFonts w:ascii="Times New Roman" w:hAnsi="Times New Roman" w:cs="Times New Roman"/>
          <w:sz w:val="24"/>
          <w:szCs w:val="24"/>
        </w:rPr>
        <w:t xml:space="preserve"> bilo učinkovito</w:t>
      </w:r>
      <w:r w:rsidR="00D61AC2" w:rsidRPr="00410BB1">
        <w:rPr>
          <w:rFonts w:ascii="Times New Roman" w:hAnsi="Times New Roman" w:cs="Times New Roman"/>
          <w:sz w:val="24"/>
          <w:szCs w:val="24"/>
        </w:rPr>
        <w:t>,</w:t>
      </w:r>
      <w:r w:rsidRPr="00410BB1">
        <w:rPr>
          <w:rFonts w:ascii="Times New Roman" w:hAnsi="Times New Roman" w:cs="Times New Roman"/>
          <w:sz w:val="24"/>
          <w:szCs w:val="24"/>
        </w:rPr>
        <w:t xml:space="preserve"> potrebno je kontinuirano raditi na popisu </w:t>
      </w:r>
      <w:r w:rsidR="000E543F" w:rsidRPr="00410BB1">
        <w:rPr>
          <w:rFonts w:ascii="Times New Roman" w:hAnsi="Times New Roman" w:cs="Times New Roman"/>
          <w:sz w:val="24"/>
          <w:szCs w:val="24"/>
        </w:rPr>
        <w:t>nekretnina i sa njima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povezanim fizičkim, pravnim i ekonomsko – financijs</w:t>
      </w:r>
      <w:r w:rsidR="00D61AC2" w:rsidRPr="00410BB1">
        <w:rPr>
          <w:rFonts w:ascii="Times New Roman" w:hAnsi="Times New Roman" w:cs="Times New Roman"/>
          <w:sz w:val="24"/>
          <w:szCs w:val="24"/>
        </w:rPr>
        <w:t>kim značajkama. Uspostavljanje R</w:t>
      </w:r>
      <w:r w:rsidRPr="00410BB1">
        <w:rPr>
          <w:rFonts w:ascii="Times New Roman" w:hAnsi="Times New Roman" w:cs="Times New Roman"/>
          <w:sz w:val="24"/>
          <w:szCs w:val="24"/>
        </w:rPr>
        <w:t xml:space="preserve">egistra nekretnina pretpostavka je učinkovitom upravljanju i odgovornom raspolaganju </w:t>
      </w:r>
      <w:r w:rsidR="000E543F" w:rsidRPr="00410BB1">
        <w:rPr>
          <w:rFonts w:ascii="Times New Roman" w:hAnsi="Times New Roman" w:cs="Times New Roman"/>
          <w:sz w:val="24"/>
          <w:szCs w:val="24"/>
        </w:rPr>
        <w:t>nekretnimama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D61AC2" w:rsidRPr="00410BB1">
        <w:rPr>
          <w:rFonts w:ascii="Times New Roman" w:hAnsi="Times New Roman" w:cs="Times New Roman"/>
          <w:sz w:val="24"/>
          <w:szCs w:val="24"/>
        </w:rPr>
        <w:t xml:space="preserve">u vlasništvu </w:t>
      </w:r>
      <w:r w:rsidRPr="00410BB1">
        <w:rPr>
          <w:rFonts w:ascii="Times New Roman" w:hAnsi="Times New Roman" w:cs="Times New Roman"/>
          <w:sz w:val="24"/>
          <w:szCs w:val="24"/>
        </w:rPr>
        <w:t>Općine</w:t>
      </w:r>
      <w:r w:rsidR="00C00988" w:rsidRPr="00410BB1">
        <w:rPr>
          <w:rFonts w:ascii="Times New Roman" w:hAnsi="Times New Roman" w:cs="Times New Roman"/>
          <w:sz w:val="24"/>
          <w:szCs w:val="24"/>
        </w:rPr>
        <w:t xml:space="preserve"> Omišalj</w:t>
      </w:r>
      <w:r w:rsidRPr="00410BB1">
        <w:rPr>
          <w:rFonts w:ascii="Times New Roman" w:hAnsi="Times New Roman" w:cs="Times New Roman"/>
          <w:sz w:val="24"/>
          <w:szCs w:val="24"/>
        </w:rPr>
        <w:t>, a samim time i porastu financijskih i nefinancijskih učinaka</w:t>
      </w:r>
      <w:r w:rsidR="000E543F" w:rsidRPr="00410BB1">
        <w:rPr>
          <w:rFonts w:ascii="Times New Roman" w:hAnsi="Times New Roman" w:cs="Times New Roman"/>
          <w:sz w:val="24"/>
          <w:szCs w:val="24"/>
        </w:rPr>
        <w:t xml:space="preserve"> od upravljanja.</w:t>
      </w:r>
    </w:p>
    <w:p w:rsidR="00A70C33" w:rsidRDefault="00A70C33" w:rsidP="00A70C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Uredbi o Središnjem registru državne imovine („Narodne novine“ broj 3/20), donesenom temeljem Zakona o Središnjem registru državne imovine („Narodne novine“ broj 112/18), Općina Omišalj ustrojila je vlastiti Registar nekretnina.</w:t>
      </w:r>
    </w:p>
    <w:p w:rsidR="00F35A80" w:rsidRDefault="00577FDA" w:rsidP="00577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Registar nekretnina Općine Omišalj je ustrojen, no nije u potpunosti kompletiran. 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Naime, za </w:t>
      </w:r>
      <w:r w:rsidR="00C47612">
        <w:rPr>
          <w:rFonts w:ascii="Times New Roman" w:hAnsi="Times New Roman" w:cs="Times New Roman"/>
          <w:sz w:val="24"/>
          <w:szCs w:val="24"/>
        </w:rPr>
        <w:t>određeni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 broj nekr</w:t>
      </w:r>
      <w:r>
        <w:rPr>
          <w:rFonts w:ascii="Times New Roman" w:hAnsi="Times New Roman" w:cs="Times New Roman"/>
          <w:sz w:val="24"/>
          <w:szCs w:val="24"/>
        </w:rPr>
        <w:t xml:space="preserve">etnina potrebno je ažurirati postojeće podatke </w:t>
      </w:r>
      <w:r w:rsidR="00666B7A" w:rsidRPr="00410BB1">
        <w:rPr>
          <w:rFonts w:ascii="Times New Roman" w:hAnsi="Times New Roman" w:cs="Times New Roman"/>
          <w:sz w:val="24"/>
          <w:szCs w:val="24"/>
        </w:rPr>
        <w:t>i</w:t>
      </w:r>
      <w:r w:rsidR="00F35A80">
        <w:rPr>
          <w:rFonts w:ascii="Times New Roman" w:hAnsi="Times New Roman" w:cs="Times New Roman"/>
          <w:sz w:val="24"/>
          <w:szCs w:val="24"/>
        </w:rPr>
        <w:t>/i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li </w:t>
      </w:r>
      <w:r w:rsidR="00F35A80">
        <w:rPr>
          <w:rFonts w:ascii="Times New Roman" w:hAnsi="Times New Roman" w:cs="Times New Roman"/>
          <w:sz w:val="24"/>
          <w:szCs w:val="24"/>
        </w:rPr>
        <w:t>unjeti</w:t>
      </w:r>
      <w:r>
        <w:rPr>
          <w:rFonts w:ascii="Times New Roman" w:hAnsi="Times New Roman" w:cs="Times New Roman"/>
          <w:sz w:val="24"/>
          <w:szCs w:val="24"/>
        </w:rPr>
        <w:t xml:space="preserve"> podatke koji nedostaju </w:t>
      </w:r>
      <w:r w:rsidR="00666B7A" w:rsidRPr="00410BB1">
        <w:rPr>
          <w:rFonts w:ascii="Times New Roman" w:hAnsi="Times New Roman" w:cs="Times New Roman"/>
          <w:sz w:val="24"/>
          <w:szCs w:val="24"/>
        </w:rPr>
        <w:t xml:space="preserve">kako bi unosi u Registar </w:t>
      </w:r>
      <w:r>
        <w:rPr>
          <w:rFonts w:ascii="Times New Roman" w:hAnsi="Times New Roman" w:cs="Times New Roman"/>
          <w:sz w:val="24"/>
          <w:szCs w:val="24"/>
        </w:rPr>
        <w:t xml:space="preserve">nekretnina </w:t>
      </w:r>
      <w:r w:rsidR="00F35A80">
        <w:rPr>
          <w:rFonts w:ascii="Times New Roman" w:hAnsi="Times New Roman" w:cs="Times New Roman"/>
          <w:sz w:val="24"/>
          <w:szCs w:val="24"/>
        </w:rPr>
        <w:t xml:space="preserve">bili </w:t>
      </w:r>
      <w:r>
        <w:rPr>
          <w:rFonts w:ascii="Times New Roman" w:hAnsi="Times New Roman" w:cs="Times New Roman"/>
          <w:sz w:val="24"/>
          <w:szCs w:val="24"/>
        </w:rPr>
        <w:t xml:space="preserve">sukladni sa </w:t>
      </w:r>
      <w:r w:rsidR="00F35A80">
        <w:rPr>
          <w:rFonts w:ascii="Times New Roman" w:hAnsi="Times New Roman" w:cs="Times New Roman"/>
          <w:sz w:val="24"/>
          <w:szCs w:val="24"/>
        </w:rPr>
        <w:t xml:space="preserve">gore </w:t>
      </w:r>
      <w:r>
        <w:rPr>
          <w:rFonts w:ascii="Times New Roman" w:hAnsi="Times New Roman" w:cs="Times New Roman"/>
          <w:sz w:val="24"/>
          <w:szCs w:val="24"/>
        </w:rPr>
        <w:t>navedenim propisima</w:t>
      </w:r>
      <w:r w:rsidR="00666B7A" w:rsidRPr="00410BB1">
        <w:rPr>
          <w:rFonts w:ascii="Times New Roman" w:hAnsi="Times New Roman" w:cs="Times New Roman"/>
          <w:sz w:val="24"/>
          <w:szCs w:val="24"/>
        </w:rPr>
        <w:t>.</w:t>
      </w:r>
      <w:r w:rsidR="00F54CB1">
        <w:rPr>
          <w:rFonts w:ascii="Times New Roman" w:hAnsi="Times New Roman" w:cs="Times New Roman"/>
          <w:sz w:val="24"/>
          <w:szCs w:val="24"/>
        </w:rPr>
        <w:t xml:space="preserve"> Kontinuirano se radi </w:t>
      </w:r>
      <w:r w:rsidR="00F35A80">
        <w:rPr>
          <w:rFonts w:ascii="Times New Roman" w:hAnsi="Times New Roman" w:cs="Times New Roman"/>
          <w:sz w:val="24"/>
          <w:szCs w:val="24"/>
        </w:rPr>
        <w:t>kako bi se postiglo potpuno</w:t>
      </w:r>
      <w:r w:rsidR="00F54CB1">
        <w:rPr>
          <w:rFonts w:ascii="Times New Roman" w:hAnsi="Times New Roman" w:cs="Times New Roman"/>
          <w:sz w:val="24"/>
          <w:szCs w:val="24"/>
        </w:rPr>
        <w:t xml:space="preserve"> </w:t>
      </w:r>
      <w:r w:rsidR="00F35A80">
        <w:rPr>
          <w:rFonts w:ascii="Times New Roman" w:hAnsi="Times New Roman" w:cs="Times New Roman"/>
          <w:sz w:val="24"/>
          <w:szCs w:val="24"/>
        </w:rPr>
        <w:t>usklađenje Registra sa propisima.</w:t>
      </w:r>
    </w:p>
    <w:p w:rsidR="00A81057" w:rsidRPr="00410BB1" w:rsidRDefault="00F54CB1" w:rsidP="00577F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49" w:rsidRPr="00410BB1" w:rsidRDefault="00E23F43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 xml:space="preserve">3.2. Analiza stanja i postojećeg modela upravljanja i raspolaganja nekretninama prema </w:t>
      </w:r>
      <w:r w:rsidR="00451D57" w:rsidRPr="00410BB1">
        <w:rPr>
          <w:rFonts w:ascii="Times New Roman" w:hAnsi="Times New Roman" w:cs="Times New Roman"/>
          <w:b/>
          <w:sz w:val="24"/>
          <w:szCs w:val="24"/>
        </w:rPr>
        <w:t>pojavnom</w:t>
      </w:r>
      <w:r w:rsidR="006C6D3A" w:rsidRPr="00410BB1">
        <w:rPr>
          <w:rFonts w:ascii="Times New Roman" w:hAnsi="Times New Roman" w:cs="Times New Roman"/>
          <w:b/>
          <w:sz w:val="24"/>
          <w:szCs w:val="24"/>
        </w:rPr>
        <w:t>e</w:t>
      </w:r>
      <w:r w:rsidR="00451D57" w:rsidRPr="00410BB1">
        <w:rPr>
          <w:rFonts w:ascii="Times New Roman" w:hAnsi="Times New Roman" w:cs="Times New Roman"/>
          <w:b/>
          <w:sz w:val="24"/>
          <w:szCs w:val="24"/>
        </w:rPr>
        <w:t xml:space="preserve"> obliku</w:t>
      </w:r>
    </w:p>
    <w:p w:rsidR="007C36CE" w:rsidRDefault="007C36C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0988" w:rsidRPr="0085191F" w:rsidRDefault="00A371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t>ZEMLJIŠTA</w:t>
      </w:r>
    </w:p>
    <w:p w:rsidR="005F17E9" w:rsidRDefault="00A371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Općina Omišalj u </w:t>
      </w:r>
      <w:r w:rsidR="00074784" w:rsidRPr="00410BB1">
        <w:rPr>
          <w:rFonts w:ascii="Times New Roman" w:hAnsi="Times New Roman" w:cs="Times New Roman"/>
          <w:sz w:val="24"/>
          <w:szCs w:val="24"/>
        </w:rPr>
        <w:t>svom</w:t>
      </w:r>
      <w:r w:rsidR="00D61AC2" w:rsidRPr="00410BB1">
        <w:rPr>
          <w:rFonts w:ascii="Times New Roman" w:hAnsi="Times New Roman" w:cs="Times New Roman"/>
          <w:sz w:val="24"/>
          <w:szCs w:val="24"/>
        </w:rPr>
        <w:t>e</w:t>
      </w:r>
      <w:r w:rsidR="00074784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074784" w:rsidRPr="00410BB1">
        <w:rPr>
          <w:rFonts w:ascii="Times New Roman" w:hAnsi="Times New Roman" w:cs="Times New Roman"/>
          <w:sz w:val="24"/>
          <w:szCs w:val="24"/>
        </w:rPr>
        <w:t>ima veći broj</w:t>
      </w:r>
      <w:r w:rsidRPr="00410BB1">
        <w:rPr>
          <w:rFonts w:ascii="Times New Roman" w:hAnsi="Times New Roman" w:cs="Times New Roman"/>
          <w:sz w:val="24"/>
          <w:szCs w:val="24"/>
        </w:rPr>
        <w:t xml:space="preserve"> građevinskih i </w:t>
      </w:r>
      <w:r w:rsidR="003412CC">
        <w:rPr>
          <w:rFonts w:ascii="Times New Roman" w:hAnsi="Times New Roman" w:cs="Times New Roman"/>
          <w:sz w:val="24"/>
          <w:szCs w:val="24"/>
        </w:rPr>
        <w:t>drugih</w:t>
      </w:r>
      <w:r w:rsidRPr="00410BB1">
        <w:rPr>
          <w:rFonts w:ascii="Times New Roman" w:hAnsi="Times New Roman" w:cs="Times New Roman"/>
          <w:sz w:val="24"/>
          <w:szCs w:val="24"/>
        </w:rPr>
        <w:t xml:space="preserve"> zemljišta. Navedena zemljišta predstavljaju potencijal za investicije i ostvarivanje ekonomskog rasta. Znatan dio tih zemljišta uknjižen je na Općinu, a </w:t>
      </w:r>
      <w:r w:rsidR="00A66193">
        <w:rPr>
          <w:rFonts w:ascii="Times New Roman" w:hAnsi="Times New Roman" w:cs="Times New Roman"/>
          <w:sz w:val="24"/>
          <w:szCs w:val="24"/>
        </w:rPr>
        <w:t xml:space="preserve">kontinuirano se radi </w:t>
      </w:r>
      <w:r w:rsidRPr="00410BB1">
        <w:rPr>
          <w:rFonts w:ascii="Times New Roman" w:hAnsi="Times New Roman" w:cs="Times New Roman"/>
          <w:sz w:val="24"/>
          <w:szCs w:val="24"/>
        </w:rPr>
        <w:t>na uknjiženju preostalih neuknjiženih zemljišta.</w:t>
      </w:r>
    </w:p>
    <w:p w:rsidR="003412CC" w:rsidRPr="00410BB1" w:rsidRDefault="003412CC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Trenutno je u tijeku postupak izlaganja nove katastarske izmjere i obnove zemljišne knjige na temelju kojega će se olakšati ažuriranje podataka vezanih za nekretnine Općine, osobito zemljišta kod </w:t>
      </w:r>
      <w:r w:rsidR="00A66193">
        <w:rPr>
          <w:rFonts w:ascii="Times New Roman" w:hAnsi="Times New Roman" w:cs="Times New Roman"/>
          <w:sz w:val="24"/>
          <w:szCs w:val="24"/>
        </w:rPr>
        <w:t>kojih je nesređenost katastarskih i zemljišno – knjižnih evidencija izazivala znatne poteškoće</w:t>
      </w:r>
      <w:r w:rsidR="00F567E3">
        <w:rPr>
          <w:rFonts w:ascii="Times New Roman" w:hAnsi="Times New Roman" w:cs="Times New Roman"/>
          <w:sz w:val="24"/>
          <w:szCs w:val="24"/>
        </w:rPr>
        <w:t xml:space="preserve"> s unosom u Registar nekretnina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49" w:rsidRPr="00410BB1" w:rsidRDefault="00A371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Raspolaganje zemljištima (poput prodaje, davanja u </w:t>
      </w:r>
      <w:r w:rsidR="003C2871" w:rsidRPr="00410BB1">
        <w:rPr>
          <w:rFonts w:ascii="Times New Roman" w:hAnsi="Times New Roman" w:cs="Times New Roman"/>
          <w:sz w:val="24"/>
          <w:szCs w:val="24"/>
        </w:rPr>
        <w:t>zakup</w:t>
      </w:r>
      <w:r w:rsidRPr="00410BB1">
        <w:rPr>
          <w:rFonts w:ascii="Times New Roman" w:hAnsi="Times New Roman" w:cs="Times New Roman"/>
          <w:sz w:val="24"/>
          <w:szCs w:val="24"/>
        </w:rPr>
        <w:t xml:space="preserve"> i sl.) vrši se isključivo temeljem provedenih javnih natječaja, osim u slučajevima kada je to posebnim zakonima drugačije uređeno. Javni natječaji za raspolaganje </w:t>
      </w:r>
      <w:r w:rsidR="00D5237C" w:rsidRPr="00410BB1">
        <w:rPr>
          <w:rFonts w:ascii="Times New Roman" w:hAnsi="Times New Roman" w:cs="Times New Roman"/>
          <w:sz w:val="24"/>
          <w:szCs w:val="24"/>
        </w:rPr>
        <w:t>zemljištima</w:t>
      </w:r>
      <w:r w:rsidRPr="00410BB1">
        <w:rPr>
          <w:rFonts w:ascii="Times New Roman" w:hAnsi="Times New Roman" w:cs="Times New Roman"/>
          <w:sz w:val="24"/>
          <w:szCs w:val="24"/>
        </w:rPr>
        <w:t xml:space="preserve"> objavljuju se</w:t>
      </w:r>
      <w:r w:rsidR="003C2871" w:rsidRPr="00410BB1">
        <w:rPr>
          <w:rFonts w:ascii="Times New Roman" w:hAnsi="Times New Roman" w:cs="Times New Roman"/>
          <w:sz w:val="24"/>
          <w:szCs w:val="24"/>
        </w:rPr>
        <w:t xml:space="preserve"> u javnim glasilima, na oglasnim pločama i web stranicama Općine.</w:t>
      </w:r>
    </w:p>
    <w:p w:rsidR="00D61AC2" w:rsidRPr="00410BB1" w:rsidRDefault="003C2871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Općina Omišalj ulaže</w:t>
      </w:r>
      <w:r w:rsidR="00D61AC2" w:rsidRPr="00410BB1">
        <w:rPr>
          <w:rFonts w:ascii="Times New Roman" w:hAnsi="Times New Roman" w:cs="Times New Roman"/>
          <w:sz w:val="24"/>
          <w:szCs w:val="24"/>
        </w:rPr>
        <w:t xml:space="preserve"> u zemljišta u svome (su)vlasništvu</w:t>
      </w:r>
      <w:r w:rsidRPr="00410BB1">
        <w:rPr>
          <w:rFonts w:ascii="Times New Roman" w:hAnsi="Times New Roman" w:cs="Times New Roman"/>
          <w:sz w:val="24"/>
          <w:szCs w:val="24"/>
        </w:rPr>
        <w:t>. Zemljišta u vlasništvu Općine generiraju trošak u slučaju ulaganja u iste. Ulaganja prati i knjigovodstvena evidencija na način da se povećava knjigovodstvena vrijednost zemljišta.</w:t>
      </w:r>
    </w:p>
    <w:p w:rsidR="007C36CE" w:rsidRDefault="007C36C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2C11" w:rsidRPr="0085191F" w:rsidRDefault="00902C11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t>POSLOVNI PROSTORI</w:t>
      </w:r>
      <w:r w:rsidR="0085191F" w:rsidRPr="0085191F">
        <w:rPr>
          <w:rFonts w:ascii="Times New Roman" w:hAnsi="Times New Roman" w:cs="Times New Roman"/>
          <w:sz w:val="24"/>
          <w:szCs w:val="24"/>
          <w:u w:val="single"/>
        </w:rPr>
        <w:t xml:space="preserve"> I STAMBENI PROSTOR</w:t>
      </w:r>
    </w:p>
    <w:p w:rsidR="009F548E" w:rsidRDefault="006F68C4" w:rsidP="009F5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Zakup </w:t>
      </w:r>
      <w:r w:rsidR="000D66CE" w:rsidRPr="00410BB1">
        <w:rPr>
          <w:rFonts w:ascii="Times New Roman" w:hAnsi="Times New Roman" w:cs="Times New Roman"/>
          <w:sz w:val="24"/>
          <w:szCs w:val="24"/>
        </w:rPr>
        <w:t>poslovnih prostora</w:t>
      </w:r>
      <w:r w:rsidR="00426ECC" w:rsidRPr="00410BB1">
        <w:rPr>
          <w:rFonts w:ascii="Times New Roman" w:hAnsi="Times New Roman" w:cs="Times New Roman"/>
          <w:sz w:val="24"/>
          <w:szCs w:val="24"/>
        </w:rPr>
        <w:t xml:space="preserve"> reguliran je </w:t>
      </w:r>
      <w:r w:rsidRPr="00410BB1">
        <w:rPr>
          <w:rFonts w:ascii="Times New Roman" w:hAnsi="Times New Roman" w:cs="Times New Roman"/>
          <w:sz w:val="24"/>
          <w:szCs w:val="24"/>
        </w:rPr>
        <w:t>Odlukom o zakupu poslovnog prostora („Službene novine Primorsko – goranske županije“ broj 29/14, 4/16, 11/18, 3/20, 13/20)</w:t>
      </w:r>
      <w:r w:rsidR="00426ECC" w:rsidRPr="00410BB1">
        <w:rPr>
          <w:rFonts w:ascii="Times New Roman" w:hAnsi="Times New Roman" w:cs="Times New Roman"/>
          <w:sz w:val="24"/>
          <w:szCs w:val="24"/>
        </w:rPr>
        <w:t xml:space="preserve"> te Odlukom o vrijednosti parametra A za utvrđivanje visine početne mjesečne zakupnine po m</w:t>
      </w:r>
      <w:r w:rsidR="00426ECC" w:rsidRPr="00410B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6ECC" w:rsidRPr="00410BB1">
        <w:rPr>
          <w:rFonts w:ascii="Times New Roman" w:hAnsi="Times New Roman" w:cs="Times New Roman"/>
          <w:sz w:val="24"/>
          <w:szCs w:val="24"/>
        </w:rPr>
        <w:t xml:space="preserve"> poslovnog prostora („Službene novine Primorsko – goranske županije“ broj 32/14, 11/18, 3/20).</w:t>
      </w:r>
    </w:p>
    <w:p w:rsidR="00F80200" w:rsidRPr="00410BB1" w:rsidRDefault="00F80200" w:rsidP="009F54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lastRenderedPageBreak/>
        <w:t xml:space="preserve">Poslovni prostori daju se u zakup putem javnih natječaja, prikupljanjem pisanih ponuda u zatvorenim omotnicama, osim u iznimnim slučajevima </w:t>
      </w:r>
      <w:r w:rsidR="00D61AC2" w:rsidRPr="00410BB1">
        <w:rPr>
          <w:rFonts w:ascii="Times New Roman" w:hAnsi="Times New Roman" w:cs="Times New Roman"/>
          <w:sz w:val="24"/>
          <w:szCs w:val="24"/>
        </w:rPr>
        <w:t>koji su navedeni</w:t>
      </w:r>
      <w:r w:rsidRPr="00410BB1">
        <w:rPr>
          <w:rFonts w:ascii="Times New Roman" w:hAnsi="Times New Roman" w:cs="Times New Roman"/>
          <w:sz w:val="24"/>
          <w:szCs w:val="24"/>
        </w:rPr>
        <w:t xml:space="preserve"> u Odluci o zakupu poslovnog prostora. </w:t>
      </w:r>
    </w:p>
    <w:p w:rsidR="00C9287F" w:rsidRPr="00410BB1" w:rsidRDefault="00F80200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Određeni prostori u vlasništvu Općine dostupni su</w:t>
      </w:r>
      <w:r w:rsidR="00C9287F" w:rsidRPr="00410BB1">
        <w:rPr>
          <w:rFonts w:ascii="Times New Roman" w:hAnsi="Times New Roman" w:cs="Times New Roman"/>
          <w:sz w:val="24"/>
          <w:szCs w:val="24"/>
        </w:rPr>
        <w:t xml:space="preserve"> samo za privremeno i povremeno iznajmljivanje</w:t>
      </w:r>
      <w:r w:rsidR="00074784" w:rsidRPr="00410BB1">
        <w:rPr>
          <w:rFonts w:ascii="Times New Roman" w:hAnsi="Times New Roman" w:cs="Times New Roman"/>
          <w:sz w:val="24"/>
          <w:szCs w:val="24"/>
        </w:rPr>
        <w:t xml:space="preserve"> na rok od maksimano 30 dana</w:t>
      </w:r>
      <w:r w:rsidR="00236999" w:rsidRPr="00410BB1">
        <w:rPr>
          <w:rFonts w:ascii="Times New Roman" w:hAnsi="Times New Roman" w:cs="Times New Roman"/>
          <w:sz w:val="24"/>
          <w:szCs w:val="24"/>
        </w:rPr>
        <w:t>, što je regulirano Odlukom o povremenom i privremenom korištenju prostora u vlasništvu Općine Omišalj („Službene novine Primorsko – goranske županije“ broj 29/19).</w:t>
      </w:r>
    </w:p>
    <w:p w:rsidR="00236999" w:rsidRDefault="0023699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Dio poslovnih prostora (ukupno tri) u vlasništvu Općine Omišalj </w:t>
      </w:r>
      <w:r w:rsidR="00F80200" w:rsidRPr="00410BB1">
        <w:rPr>
          <w:rFonts w:ascii="Times New Roman" w:hAnsi="Times New Roman" w:cs="Times New Roman"/>
          <w:sz w:val="24"/>
          <w:szCs w:val="24"/>
        </w:rPr>
        <w:t xml:space="preserve">trenutno </w:t>
      </w:r>
      <w:r w:rsidRPr="00410BB1">
        <w:rPr>
          <w:rFonts w:ascii="Times New Roman" w:hAnsi="Times New Roman" w:cs="Times New Roman"/>
          <w:sz w:val="24"/>
          <w:szCs w:val="24"/>
        </w:rPr>
        <w:t>nije u zakupu</w:t>
      </w:r>
      <w:r w:rsidR="007C36CE">
        <w:rPr>
          <w:rFonts w:ascii="Times New Roman" w:hAnsi="Times New Roman" w:cs="Times New Roman"/>
          <w:sz w:val="24"/>
          <w:szCs w:val="24"/>
        </w:rPr>
        <w:t>: dva prostora u sklopu Tržnice Omišalj na adresi Njivičina bb i jedan prostor u sklopu zgrade na adresi Put mora 1, nekoć poslovnica PBZ-a</w:t>
      </w:r>
      <w:r w:rsidR="00B00F5E" w:rsidRPr="00410BB1">
        <w:rPr>
          <w:rFonts w:ascii="Times New Roman" w:hAnsi="Times New Roman" w:cs="Times New Roman"/>
          <w:sz w:val="24"/>
          <w:szCs w:val="24"/>
        </w:rPr>
        <w:t xml:space="preserve">. </w:t>
      </w:r>
      <w:r w:rsidR="00181EDC">
        <w:rPr>
          <w:rFonts w:ascii="Times New Roman" w:hAnsi="Times New Roman" w:cs="Times New Roman"/>
          <w:sz w:val="24"/>
          <w:szCs w:val="24"/>
        </w:rPr>
        <w:t>Navedene prostore</w:t>
      </w:r>
      <w:r w:rsidR="009F548E">
        <w:rPr>
          <w:rFonts w:ascii="Times New Roman" w:hAnsi="Times New Roman" w:cs="Times New Roman"/>
          <w:sz w:val="24"/>
          <w:szCs w:val="24"/>
        </w:rPr>
        <w:t xml:space="preserve"> će se </w:t>
      </w:r>
      <w:r w:rsidR="00181EDC">
        <w:rPr>
          <w:rFonts w:ascii="Times New Roman" w:hAnsi="Times New Roman" w:cs="Times New Roman"/>
          <w:sz w:val="24"/>
          <w:szCs w:val="24"/>
        </w:rPr>
        <w:t xml:space="preserve">nastojati ponovo </w:t>
      </w:r>
      <w:r w:rsidR="009F548E">
        <w:rPr>
          <w:rFonts w:ascii="Times New Roman" w:hAnsi="Times New Roman" w:cs="Times New Roman"/>
          <w:sz w:val="24"/>
          <w:szCs w:val="24"/>
        </w:rPr>
        <w:t>staviti u uporabu, odnosno dati u zakup</w:t>
      </w:r>
      <w:r w:rsidR="00B00F5E" w:rsidRPr="00410BB1">
        <w:rPr>
          <w:rFonts w:ascii="Times New Roman" w:hAnsi="Times New Roman" w:cs="Times New Roman"/>
          <w:sz w:val="24"/>
          <w:szCs w:val="24"/>
        </w:rPr>
        <w:t>.</w:t>
      </w:r>
    </w:p>
    <w:p w:rsidR="009F548E" w:rsidRDefault="009F548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poslovnim prostorima, Općina Omišalj također upravlja i raspolaže s jednim stanom u sklopu zagrade na adresi Kovačnica 1 koji je dan u najam</w:t>
      </w:r>
      <w:r w:rsidR="00181EDC">
        <w:rPr>
          <w:rFonts w:ascii="Times New Roman" w:hAnsi="Times New Roman" w:cs="Times New Roman"/>
          <w:sz w:val="24"/>
          <w:szCs w:val="24"/>
        </w:rPr>
        <w:t xml:space="preserve"> do 01. siječnja 2029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48E" w:rsidRDefault="009F548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91F" w:rsidRDefault="0085191F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JAVNE POVRŠINE I PROSTORI</w:t>
      </w:r>
    </w:p>
    <w:p w:rsidR="00F3744E" w:rsidRDefault="00F3744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Pojam javnih površina i prostora obuhvaća ulice, trgove</w:t>
      </w:r>
      <w:r w:rsidRPr="00F3744E">
        <w:rPr>
          <w:rFonts w:ascii="Times New Roman" w:hAnsi="Times New Roman" w:cs="Times New Roman"/>
          <w:sz w:val="24"/>
          <w:szCs w:val="24"/>
        </w:rPr>
        <w:t>, zelene površine, prometnice, biciklističke staze, javne površine za iznajmljivanje, d</w:t>
      </w:r>
      <w:r>
        <w:rPr>
          <w:rFonts w:ascii="Times New Roman" w:hAnsi="Times New Roman" w:cs="Times New Roman"/>
          <w:sz w:val="24"/>
          <w:szCs w:val="24"/>
        </w:rPr>
        <w:t>ječja igrališta i parkirališta.</w:t>
      </w:r>
    </w:p>
    <w:p w:rsidR="00F3744E" w:rsidRDefault="00F3744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Omišalj svake godine provodi natječaj za davanje u zakup određenih lokacija na javnim površinama temeljem Odluke </w:t>
      </w:r>
      <w:r w:rsidRPr="00F3744E">
        <w:rPr>
          <w:rFonts w:ascii="Times New Roman" w:hAnsi="Times New Roman" w:cs="Times New Roman"/>
          <w:sz w:val="24"/>
          <w:szCs w:val="24"/>
        </w:rPr>
        <w:t>o davanju u zakup javnih površina i drugih nekretnina u vlasništvu Općine Omišalj za postavljanje privremenih objekata, reklamnih i oglasnih predmeta („Službene novine Primorsko – goranske županije“ broj 17/10, 19/10, 11/11, 15/12, 55/12, 4/16, 11/18, 13/20)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44E" w:rsidRDefault="00F3744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upravljanja i raspolaganja nerazvrstanim cestama izrađen je Registar nerazvrstanih cesta koji se redovito ažurira i po potrebi nadopunjava.</w:t>
      </w:r>
    </w:p>
    <w:p w:rsidR="00937759" w:rsidRDefault="0093775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Omišalj kontinuirano ulaže u održavanje i uređenje javnih površina i prostora na svojem području sa ciljem poboljšanja </w:t>
      </w:r>
      <w:r w:rsidR="00C47612">
        <w:rPr>
          <w:rFonts w:ascii="Times New Roman" w:hAnsi="Times New Roman" w:cs="Times New Roman"/>
          <w:sz w:val="24"/>
          <w:szCs w:val="24"/>
        </w:rPr>
        <w:t>njihovog izgleda i funkcionalnosti.</w:t>
      </w:r>
    </w:p>
    <w:p w:rsidR="00F3744E" w:rsidRDefault="00F3744E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D3A" w:rsidRPr="0085191F" w:rsidRDefault="006C6D3A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t>SPORTSKO – REKREATIVNI OBJEKTI</w:t>
      </w:r>
    </w:p>
    <w:p w:rsidR="006C6D3A" w:rsidRPr="00410BB1" w:rsidRDefault="00540B5D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Općina Omišalj u svom</w:t>
      </w:r>
      <w:r w:rsidR="00DF782C" w:rsidRPr="00410BB1">
        <w:rPr>
          <w:rFonts w:ascii="Times New Roman" w:hAnsi="Times New Roman" w:cs="Times New Roman"/>
          <w:sz w:val="24"/>
          <w:szCs w:val="24"/>
        </w:rPr>
        <w:t>e</w:t>
      </w:r>
      <w:r w:rsidRPr="00410BB1">
        <w:rPr>
          <w:rFonts w:ascii="Times New Roman" w:hAnsi="Times New Roman" w:cs="Times New Roman"/>
          <w:sz w:val="24"/>
          <w:szCs w:val="24"/>
        </w:rPr>
        <w:t xml:space="preserve"> vlas</w:t>
      </w:r>
      <w:r w:rsidR="000D66CE" w:rsidRPr="00410BB1">
        <w:rPr>
          <w:rFonts w:ascii="Times New Roman" w:hAnsi="Times New Roman" w:cs="Times New Roman"/>
          <w:sz w:val="24"/>
          <w:szCs w:val="24"/>
        </w:rPr>
        <w:t xml:space="preserve">ništvu ima nekoliko sportsko – rekreativnih </w:t>
      </w:r>
      <w:r w:rsidRPr="00410BB1">
        <w:rPr>
          <w:rFonts w:ascii="Times New Roman" w:hAnsi="Times New Roman" w:cs="Times New Roman"/>
          <w:sz w:val="24"/>
          <w:szCs w:val="24"/>
        </w:rPr>
        <w:t>objekata. Daleko najveći i najvažniji je sportski kompleks Pušća u Omišlju koji se sastoji od nogometnog igrališta i prateće infrastrukture. Sport</w:t>
      </w:r>
      <w:r w:rsidR="000D66CE" w:rsidRPr="00410BB1">
        <w:rPr>
          <w:rFonts w:ascii="Times New Roman" w:hAnsi="Times New Roman" w:cs="Times New Roman"/>
          <w:sz w:val="24"/>
          <w:szCs w:val="24"/>
        </w:rPr>
        <w:t>ski kompleks Pušća trenutno je dan u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0D66CE" w:rsidRPr="00410BB1">
        <w:rPr>
          <w:rFonts w:ascii="Times New Roman" w:hAnsi="Times New Roman" w:cs="Times New Roman"/>
          <w:sz w:val="24"/>
          <w:szCs w:val="24"/>
        </w:rPr>
        <w:t>zakup poduzeću</w:t>
      </w:r>
      <w:r w:rsidRPr="00410BB1">
        <w:rPr>
          <w:rFonts w:ascii="Times New Roman" w:hAnsi="Times New Roman" w:cs="Times New Roman"/>
          <w:sz w:val="24"/>
          <w:szCs w:val="24"/>
        </w:rPr>
        <w:t xml:space="preserve"> GPP Mikić d.o.o.</w:t>
      </w:r>
      <w:r w:rsidR="00181EDC">
        <w:rPr>
          <w:rFonts w:ascii="Times New Roman" w:hAnsi="Times New Roman" w:cs="Times New Roman"/>
          <w:sz w:val="24"/>
          <w:szCs w:val="24"/>
        </w:rPr>
        <w:t xml:space="preserve"> do 06. lipnja 2021. godine</w:t>
      </w:r>
      <w:r w:rsidRPr="00410BB1">
        <w:rPr>
          <w:rFonts w:ascii="Times New Roman" w:hAnsi="Times New Roman" w:cs="Times New Roman"/>
          <w:sz w:val="24"/>
          <w:szCs w:val="24"/>
        </w:rPr>
        <w:t>, a kompleks se koristi za potrebe lokalnog nogometnog kluba OŠK Omišalj.</w:t>
      </w:r>
    </w:p>
    <w:p w:rsidR="00FA1DC7" w:rsidRPr="00410BB1" w:rsidRDefault="00203A0F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 upravljanju i održavanju</w:t>
      </w:r>
      <w:r w:rsidR="00FA1DC7" w:rsidRPr="00410BB1">
        <w:rPr>
          <w:rFonts w:ascii="Times New Roman" w:hAnsi="Times New Roman" w:cs="Times New Roman"/>
          <w:sz w:val="24"/>
          <w:szCs w:val="24"/>
        </w:rPr>
        <w:t xml:space="preserve"> većine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540B5D" w:rsidRPr="00410BB1">
        <w:rPr>
          <w:rFonts w:ascii="Times New Roman" w:hAnsi="Times New Roman" w:cs="Times New Roman"/>
          <w:sz w:val="24"/>
          <w:szCs w:val="24"/>
        </w:rPr>
        <w:t xml:space="preserve">sportsko – rekreativnih objekata </w:t>
      </w:r>
      <w:r w:rsidR="00FA1DC7" w:rsidRPr="00410BB1">
        <w:rPr>
          <w:rFonts w:ascii="Times New Roman" w:hAnsi="Times New Roman" w:cs="Times New Roman"/>
          <w:sz w:val="24"/>
          <w:szCs w:val="24"/>
        </w:rPr>
        <w:t xml:space="preserve">brine </w:t>
      </w:r>
      <w:r w:rsidRPr="00410BB1">
        <w:rPr>
          <w:rFonts w:ascii="Times New Roman" w:hAnsi="Times New Roman" w:cs="Times New Roman"/>
          <w:sz w:val="24"/>
          <w:szCs w:val="24"/>
        </w:rPr>
        <w:t xml:space="preserve">se </w:t>
      </w:r>
      <w:r w:rsidR="00FA1DC7" w:rsidRPr="00410BB1">
        <w:rPr>
          <w:rFonts w:ascii="Times New Roman" w:hAnsi="Times New Roman" w:cs="Times New Roman"/>
          <w:sz w:val="24"/>
          <w:szCs w:val="24"/>
        </w:rPr>
        <w:t xml:space="preserve">Općina Omišalj, dok je manji broj </w:t>
      </w:r>
      <w:r w:rsidR="000D66CE" w:rsidRPr="00410BB1">
        <w:rPr>
          <w:rFonts w:ascii="Times New Roman" w:hAnsi="Times New Roman" w:cs="Times New Roman"/>
          <w:sz w:val="24"/>
          <w:szCs w:val="24"/>
        </w:rPr>
        <w:t xml:space="preserve">objekata </w:t>
      </w:r>
      <w:r w:rsidR="00FA1DC7" w:rsidRPr="00410BB1">
        <w:rPr>
          <w:rFonts w:ascii="Times New Roman" w:hAnsi="Times New Roman" w:cs="Times New Roman"/>
          <w:sz w:val="24"/>
          <w:szCs w:val="24"/>
        </w:rPr>
        <w:t xml:space="preserve">predan na upravljanje lokalnim sportskim </w:t>
      </w:r>
      <w:r w:rsidRPr="00410BB1">
        <w:rPr>
          <w:rFonts w:ascii="Times New Roman" w:hAnsi="Times New Roman" w:cs="Times New Roman"/>
          <w:sz w:val="24"/>
          <w:szCs w:val="24"/>
        </w:rPr>
        <w:t>kolektivima</w:t>
      </w:r>
      <w:r w:rsidR="00FA1DC7" w:rsidRPr="00410BB1">
        <w:rPr>
          <w:rFonts w:ascii="Times New Roman" w:hAnsi="Times New Roman" w:cs="Times New Roman"/>
          <w:sz w:val="24"/>
          <w:szCs w:val="24"/>
        </w:rPr>
        <w:t>.</w:t>
      </w:r>
    </w:p>
    <w:p w:rsidR="00FB2681" w:rsidRPr="00C47612" w:rsidRDefault="00FA1DC7" w:rsidP="00C476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Općina Omišalj redovito ulaže</w:t>
      </w:r>
      <w:r w:rsidR="00DF782C" w:rsidRPr="00410BB1">
        <w:rPr>
          <w:rFonts w:ascii="Times New Roman" w:hAnsi="Times New Roman" w:cs="Times New Roman"/>
          <w:sz w:val="24"/>
          <w:szCs w:val="24"/>
        </w:rPr>
        <w:t xml:space="preserve"> u unaprijeđenje postojećih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DF782C" w:rsidRPr="00410BB1">
        <w:rPr>
          <w:rFonts w:ascii="Times New Roman" w:hAnsi="Times New Roman" w:cs="Times New Roman"/>
          <w:sz w:val="24"/>
          <w:szCs w:val="24"/>
        </w:rPr>
        <w:t xml:space="preserve">sportsko – rekreativnih objekata, kao i u izgradnju novih. Trenutno se u sklopu projekta rekonstrukcije place u Njivicima renovira jog koji koristi BK Njivice, a u planu </w:t>
      </w:r>
      <w:r w:rsidR="00181EDC">
        <w:rPr>
          <w:rFonts w:ascii="Times New Roman" w:hAnsi="Times New Roman" w:cs="Times New Roman"/>
          <w:sz w:val="24"/>
          <w:szCs w:val="24"/>
        </w:rPr>
        <w:t>su</w:t>
      </w:r>
      <w:r w:rsidR="00DF782C" w:rsidRPr="00410BB1">
        <w:rPr>
          <w:rFonts w:ascii="Times New Roman" w:hAnsi="Times New Roman" w:cs="Times New Roman"/>
          <w:sz w:val="24"/>
          <w:szCs w:val="24"/>
        </w:rPr>
        <w:t xml:space="preserve"> još </w:t>
      </w:r>
      <w:r w:rsidR="00937759">
        <w:rPr>
          <w:rFonts w:ascii="Times New Roman" w:hAnsi="Times New Roman" w:cs="Times New Roman"/>
          <w:sz w:val="24"/>
          <w:szCs w:val="24"/>
        </w:rPr>
        <w:t>i projekt</w:t>
      </w:r>
      <w:r w:rsidR="00181EDC">
        <w:rPr>
          <w:rFonts w:ascii="Times New Roman" w:hAnsi="Times New Roman" w:cs="Times New Roman"/>
          <w:sz w:val="24"/>
          <w:szCs w:val="24"/>
        </w:rPr>
        <w:t>i izgradnje i opremanja dječjih</w:t>
      </w:r>
      <w:r w:rsidR="00937759">
        <w:rPr>
          <w:rFonts w:ascii="Times New Roman" w:hAnsi="Times New Roman" w:cs="Times New Roman"/>
          <w:sz w:val="24"/>
          <w:szCs w:val="24"/>
        </w:rPr>
        <w:t xml:space="preserve"> igrališta u Omišlju</w:t>
      </w:r>
      <w:r w:rsidR="00181EDC">
        <w:rPr>
          <w:rFonts w:ascii="Times New Roman" w:hAnsi="Times New Roman" w:cs="Times New Roman"/>
          <w:sz w:val="24"/>
          <w:szCs w:val="24"/>
        </w:rPr>
        <w:t xml:space="preserve"> i Njivicama</w:t>
      </w:r>
      <w:r w:rsidR="00AA76B0">
        <w:rPr>
          <w:rFonts w:ascii="Times New Roman" w:hAnsi="Times New Roman" w:cs="Times New Roman"/>
          <w:sz w:val="24"/>
          <w:szCs w:val="24"/>
        </w:rPr>
        <w:t>.</w:t>
      </w:r>
    </w:p>
    <w:p w:rsidR="00F80200" w:rsidRPr="0085191F" w:rsidRDefault="00F80200" w:rsidP="00AA76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91F">
        <w:rPr>
          <w:rFonts w:ascii="Times New Roman" w:hAnsi="Times New Roman" w:cs="Times New Roman"/>
          <w:sz w:val="24"/>
          <w:szCs w:val="24"/>
          <w:u w:val="single"/>
        </w:rPr>
        <w:lastRenderedPageBreak/>
        <w:t>DRUŠTVENO – KULTURNI OBJEKTI</w:t>
      </w:r>
    </w:p>
    <w:p w:rsidR="00F80200" w:rsidRPr="00410BB1" w:rsidRDefault="00A73505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Općina Omišalj u svome portfelju nekretnina </w:t>
      </w:r>
      <w:r w:rsidR="00203A0F" w:rsidRPr="00410BB1">
        <w:rPr>
          <w:rFonts w:ascii="Times New Roman" w:hAnsi="Times New Roman" w:cs="Times New Roman"/>
          <w:sz w:val="24"/>
          <w:szCs w:val="24"/>
        </w:rPr>
        <w:t>posjeduje nekolicinu</w:t>
      </w:r>
      <w:r w:rsidRPr="00410BB1">
        <w:rPr>
          <w:rFonts w:ascii="Times New Roman" w:hAnsi="Times New Roman" w:cs="Times New Roman"/>
          <w:sz w:val="24"/>
          <w:szCs w:val="24"/>
        </w:rPr>
        <w:t xml:space="preserve"> društveno – kulturnih </w:t>
      </w:r>
      <w:r w:rsidR="00203A0F" w:rsidRPr="00410BB1">
        <w:rPr>
          <w:rFonts w:ascii="Times New Roman" w:hAnsi="Times New Roman" w:cs="Times New Roman"/>
          <w:sz w:val="24"/>
          <w:szCs w:val="24"/>
        </w:rPr>
        <w:t>objekata</w:t>
      </w:r>
      <w:r w:rsidRPr="00410BB1">
        <w:rPr>
          <w:rFonts w:ascii="Times New Roman" w:hAnsi="Times New Roman" w:cs="Times New Roman"/>
          <w:sz w:val="24"/>
          <w:szCs w:val="24"/>
        </w:rPr>
        <w:t xml:space="preserve">: Društveni dom Omišalj, Društveni centar Kijac, </w:t>
      </w:r>
      <w:r w:rsidR="00203A0F" w:rsidRPr="00410BB1">
        <w:rPr>
          <w:rFonts w:ascii="Times New Roman" w:hAnsi="Times New Roman" w:cs="Times New Roman"/>
          <w:sz w:val="24"/>
          <w:szCs w:val="24"/>
        </w:rPr>
        <w:t>prostore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203A0F" w:rsidRPr="00410BB1">
        <w:rPr>
          <w:rFonts w:ascii="Times New Roman" w:hAnsi="Times New Roman" w:cs="Times New Roman"/>
          <w:sz w:val="24"/>
          <w:szCs w:val="24"/>
        </w:rPr>
        <w:t xml:space="preserve">Općine </w:t>
      </w:r>
      <w:r w:rsidRPr="00410BB1">
        <w:rPr>
          <w:rFonts w:ascii="Times New Roman" w:hAnsi="Times New Roman" w:cs="Times New Roman"/>
          <w:sz w:val="24"/>
          <w:szCs w:val="24"/>
        </w:rPr>
        <w:t>koje koriste udruge</w:t>
      </w:r>
      <w:r w:rsidR="00FE5AD0" w:rsidRPr="00410BB1">
        <w:rPr>
          <w:rFonts w:ascii="Times New Roman" w:hAnsi="Times New Roman" w:cs="Times New Roman"/>
          <w:sz w:val="24"/>
          <w:szCs w:val="24"/>
        </w:rPr>
        <w:t xml:space="preserve">, </w:t>
      </w:r>
      <w:r w:rsidR="00203A0F" w:rsidRPr="00410BB1">
        <w:rPr>
          <w:rFonts w:ascii="Times New Roman" w:hAnsi="Times New Roman" w:cs="Times New Roman"/>
          <w:sz w:val="24"/>
          <w:szCs w:val="24"/>
        </w:rPr>
        <w:t>društveno – kulturne objekte</w:t>
      </w:r>
      <w:r w:rsidR="00FE5AD0" w:rsidRPr="00410BB1">
        <w:rPr>
          <w:rFonts w:ascii="Times New Roman" w:hAnsi="Times New Roman" w:cs="Times New Roman"/>
          <w:sz w:val="24"/>
          <w:szCs w:val="24"/>
        </w:rPr>
        <w:t xml:space="preserve"> pod upravljanjem Općine</w:t>
      </w:r>
      <w:r w:rsidRPr="00410BB1">
        <w:rPr>
          <w:rFonts w:ascii="Times New Roman" w:hAnsi="Times New Roman" w:cs="Times New Roman"/>
          <w:sz w:val="24"/>
          <w:szCs w:val="24"/>
        </w:rPr>
        <w:t xml:space="preserve"> i kulturna dobra.</w:t>
      </w:r>
    </w:p>
    <w:p w:rsidR="00A638EB" w:rsidRPr="00410BB1" w:rsidRDefault="00A73505" w:rsidP="001755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Druš</w:t>
      </w:r>
      <w:r w:rsidR="00AA76B0">
        <w:rPr>
          <w:rFonts w:ascii="Times New Roman" w:hAnsi="Times New Roman" w:cs="Times New Roman"/>
          <w:sz w:val="24"/>
          <w:szCs w:val="24"/>
        </w:rPr>
        <w:t xml:space="preserve">tveni centar </w:t>
      </w:r>
      <w:r w:rsidR="00C47612">
        <w:rPr>
          <w:rFonts w:ascii="Times New Roman" w:hAnsi="Times New Roman" w:cs="Times New Roman"/>
          <w:sz w:val="24"/>
          <w:szCs w:val="24"/>
        </w:rPr>
        <w:t>Kijac</w:t>
      </w:r>
      <w:r w:rsidR="00AA76B0">
        <w:rPr>
          <w:rFonts w:ascii="Times New Roman" w:hAnsi="Times New Roman" w:cs="Times New Roman"/>
          <w:sz w:val="24"/>
          <w:szCs w:val="24"/>
        </w:rPr>
        <w:t xml:space="preserve"> </w:t>
      </w:r>
      <w:r w:rsidR="00175595">
        <w:rPr>
          <w:rFonts w:ascii="Times New Roman" w:hAnsi="Times New Roman" w:cs="Times New Roman"/>
          <w:sz w:val="24"/>
          <w:szCs w:val="24"/>
        </w:rPr>
        <w:t xml:space="preserve">je do početka 2020. godine </w:t>
      </w:r>
      <w:r w:rsidR="00AA76B0">
        <w:rPr>
          <w:rFonts w:ascii="Times New Roman" w:hAnsi="Times New Roman" w:cs="Times New Roman"/>
          <w:sz w:val="24"/>
          <w:szCs w:val="24"/>
        </w:rPr>
        <w:t>predstavljao središte</w:t>
      </w:r>
      <w:r w:rsidRPr="00410BB1">
        <w:rPr>
          <w:rFonts w:ascii="Times New Roman" w:hAnsi="Times New Roman" w:cs="Times New Roman"/>
          <w:sz w:val="24"/>
          <w:szCs w:val="24"/>
        </w:rPr>
        <w:t xml:space="preserve"> društvenog života </w:t>
      </w:r>
      <w:r w:rsidR="00C47612">
        <w:rPr>
          <w:rFonts w:ascii="Times New Roman" w:hAnsi="Times New Roman" w:cs="Times New Roman"/>
          <w:sz w:val="24"/>
          <w:szCs w:val="24"/>
        </w:rPr>
        <w:t>tog dijela</w:t>
      </w:r>
      <w:r w:rsidRPr="00410BB1">
        <w:rPr>
          <w:rFonts w:ascii="Times New Roman" w:hAnsi="Times New Roman" w:cs="Times New Roman"/>
          <w:sz w:val="24"/>
          <w:szCs w:val="24"/>
        </w:rPr>
        <w:t xml:space="preserve"> naselja</w:t>
      </w:r>
      <w:r w:rsidR="00A638EB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C47612">
        <w:rPr>
          <w:rFonts w:ascii="Times New Roman" w:hAnsi="Times New Roman" w:cs="Times New Roman"/>
          <w:sz w:val="24"/>
          <w:szCs w:val="24"/>
        </w:rPr>
        <w:t xml:space="preserve">Njivice </w:t>
      </w:r>
      <w:r w:rsidR="00A638EB" w:rsidRPr="00410BB1">
        <w:rPr>
          <w:rFonts w:ascii="Times New Roman" w:hAnsi="Times New Roman" w:cs="Times New Roman"/>
          <w:sz w:val="24"/>
          <w:szCs w:val="24"/>
        </w:rPr>
        <w:t xml:space="preserve">kroz organizaciju raznih aktivnosti i događanja. </w:t>
      </w:r>
      <w:r w:rsidR="00AA76B0">
        <w:rPr>
          <w:rFonts w:ascii="Times New Roman" w:hAnsi="Times New Roman" w:cs="Times New Roman"/>
          <w:sz w:val="24"/>
          <w:szCs w:val="24"/>
        </w:rPr>
        <w:t xml:space="preserve">Istu ulogu trebao je imati i novoizgrađeni Društveni dom u Omišlju. Nažalost, pojavom virusa COVID-19 društveni i kulturni život Općine </w:t>
      </w:r>
      <w:r w:rsidR="00175595">
        <w:rPr>
          <w:rFonts w:ascii="Times New Roman" w:hAnsi="Times New Roman" w:cs="Times New Roman"/>
          <w:sz w:val="24"/>
          <w:szCs w:val="24"/>
        </w:rPr>
        <w:t xml:space="preserve">pao </w:t>
      </w:r>
      <w:r w:rsidR="00AA76B0">
        <w:rPr>
          <w:rFonts w:ascii="Times New Roman" w:hAnsi="Times New Roman" w:cs="Times New Roman"/>
          <w:sz w:val="24"/>
          <w:szCs w:val="24"/>
        </w:rPr>
        <w:t>je u drugi plan</w:t>
      </w:r>
      <w:r w:rsidR="00175595">
        <w:rPr>
          <w:rFonts w:ascii="Times New Roman" w:hAnsi="Times New Roman" w:cs="Times New Roman"/>
          <w:sz w:val="24"/>
          <w:szCs w:val="24"/>
        </w:rPr>
        <w:t xml:space="preserve">, a sa njime i uloge navedenih </w:t>
      </w:r>
      <w:r w:rsidR="00B176D2">
        <w:rPr>
          <w:rFonts w:ascii="Times New Roman" w:hAnsi="Times New Roman" w:cs="Times New Roman"/>
          <w:sz w:val="24"/>
          <w:szCs w:val="24"/>
        </w:rPr>
        <w:t>objekata</w:t>
      </w:r>
      <w:r w:rsidR="00175595">
        <w:rPr>
          <w:rFonts w:ascii="Times New Roman" w:hAnsi="Times New Roman" w:cs="Times New Roman"/>
          <w:sz w:val="24"/>
          <w:szCs w:val="24"/>
        </w:rPr>
        <w:t xml:space="preserve">. Ipak, sa prolaskom </w:t>
      </w:r>
      <w:r w:rsidR="00C47612">
        <w:rPr>
          <w:rFonts w:ascii="Times New Roman" w:hAnsi="Times New Roman" w:cs="Times New Roman"/>
          <w:sz w:val="24"/>
          <w:szCs w:val="24"/>
        </w:rPr>
        <w:t>pandemije</w:t>
      </w:r>
      <w:r w:rsidR="00175595">
        <w:rPr>
          <w:rFonts w:ascii="Times New Roman" w:hAnsi="Times New Roman" w:cs="Times New Roman"/>
          <w:sz w:val="24"/>
          <w:szCs w:val="24"/>
        </w:rPr>
        <w:t xml:space="preserve"> očekuje se i povratak njihove veoma bitne uloge u društveno – kulturnom životu na području Općine. D</w:t>
      </w:r>
      <w:r w:rsidR="00A638EB" w:rsidRPr="00410BB1">
        <w:rPr>
          <w:rFonts w:ascii="Times New Roman" w:hAnsi="Times New Roman" w:cs="Times New Roman"/>
          <w:sz w:val="24"/>
          <w:szCs w:val="24"/>
        </w:rPr>
        <w:t xml:space="preserve">ruštvena važnost </w:t>
      </w:r>
      <w:r w:rsidR="00B176D2">
        <w:rPr>
          <w:rFonts w:ascii="Times New Roman" w:hAnsi="Times New Roman" w:cs="Times New Roman"/>
          <w:sz w:val="24"/>
          <w:szCs w:val="24"/>
        </w:rPr>
        <w:t>DC</w:t>
      </w:r>
      <w:r w:rsidR="00175595">
        <w:rPr>
          <w:rFonts w:ascii="Times New Roman" w:hAnsi="Times New Roman" w:cs="Times New Roman"/>
          <w:sz w:val="24"/>
          <w:szCs w:val="24"/>
        </w:rPr>
        <w:t xml:space="preserve"> Kijac i DD Omišalj </w:t>
      </w:r>
      <w:r w:rsidR="00A638EB" w:rsidRPr="00410BB1">
        <w:rPr>
          <w:rFonts w:ascii="Times New Roman" w:hAnsi="Times New Roman" w:cs="Times New Roman"/>
          <w:sz w:val="24"/>
          <w:szCs w:val="24"/>
        </w:rPr>
        <w:t xml:space="preserve">postaje još naglašenija ako </w:t>
      </w:r>
      <w:r w:rsidR="00D158C6" w:rsidRPr="00410BB1">
        <w:rPr>
          <w:rFonts w:ascii="Times New Roman" w:hAnsi="Times New Roman" w:cs="Times New Roman"/>
          <w:sz w:val="24"/>
          <w:szCs w:val="24"/>
        </w:rPr>
        <w:t>se uzme u obzir činjenica</w:t>
      </w:r>
      <w:r w:rsidR="00A638EB" w:rsidRPr="00410BB1">
        <w:rPr>
          <w:rFonts w:ascii="Times New Roman" w:hAnsi="Times New Roman" w:cs="Times New Roman"/>
          <w:sz w:val="24"/>
          <w:szCs w:val="24"/>
        </w:rPr>
        <w:t xml:space="preserve"> da </w:t>
      </w:r>
      <w:r w:rsidR="00D158C6" w:rsidRPr="00410BB1">
        <w:rPr>
          <w:rFonts w:ascii="Times New Roman" w:hAnsi="Times New Roman" w:cs="Times New Roman"/>
          <w:sz w:val="24"/>
          <w:szCs w:val="24"/>
        </w:rPr>
        <w:t>je dio prostora</w:t>
      </w:r>
      <w:r w:rsidR="00A638EB" w:rsidRPr="00410BB1">
        <w:rPr>
          <w:rFonts w:ascii="Times New Roman" w:hAnsi="Times New Roman" w:cs="Times New Roman"/>
          <w:sz w:val="24"/>
          <w:szCs w:val="24"/>
        </w:rPr>
        <w:t xml:space="preserve"> u sklopu navedenih objekata </w:t>
      </w:r>
      <w:r w:rsidR="00D158C6" w:rsidRPr="00410BB1">
        <w:rPr>
          <w:rFonts w:ascii="Times New Roman" w:hAnsi="Times New Roman" w:cs="Times New Roman"/>
          <w:sz w:val="24"/>
          <w:szCs w:val="24"/>
        </w:rPr>
        <w:t>predan na korištenje</w:t>
      </w:r>
      <w:r w:rsidR="00A638EB" w:rsidRPr="00410BB1">
        <w:rPr>
          <w:rFonts w:ascii="Times New Roman" w:hAnsi="Times New Roman" w:cs="Times New Roman"/>
          <w:sz w:val="24"/>
          <w:szCs w:val="24"/>
        </w:rPr>
        <w:t xml:space="preserve"> nekolicini lokalnih udruga.</w:t>
      </w:r>
    </w:p>
    <w:p w:rsidR="00F80200" w:rsidRPr="00410BB1" w:rsidRDefault="00D158C6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Osim prostorija u Društvenom domu Omišalj i Društvenom centru</w:t>
      </w:r>
      <w:r w:rsidR="00FE5AD0" w:rsidRPr="00410BB1">
        <w:rPr>
          <w:rFonts w:ascii="Times New Roman" w:hAnsi="Times New Roman" w:cs="Times New Roman"/>
          <w:sz w:val="24"/>
          <w:szCs w:val="24"/>
        </w:rPr>
        <w:t xml:space="preserve"> Kijac, Općina udrugama daje u zakup i druge prostore. </w:t>
      </w:r>
      <w:r w:rsidR="00F80200" w:rsidRPr="00410BB1">
        <w:rPr>
          <w:rFonts w:ascii="Times New Roman" w:hAnsi="Times New Roman" w:cs="Times New Roman"/>
          <w:sz w:val="24"/>
          <w:szCs w:val="24"/>
        </w:rPr>
        <w:t>Zakup za prostore</w:t>
      </w:r>
      <w:r w:rsidR="00203A0F" w:rsidRPr="00410BB1">
        <w:rPr>
          <w:rFonts w:ascii="Times New Roman" w:hAnsi="Times New Roman" w:cs="Times New Roman"/>
          <w:sz w:val="24"/>
          <w:szCs w:val="24"/>
        </w:rPr>
        <w:t xml:space="preserve"> koji se daju</w:t>
      </w:r>
      <w:r w:rsidR="00F80200" w:rsidRPr="00410BB1">
        <w:rPr>
          <w:rFonts w:ascii="Times New Roman" w:hAnsi="Times New Roman" w:cs="Times New Roman"/>
          <w:sz w:val="24"/>
          <w:szCs w:val="24"/>
        </w:rPr>
        <w:t xml:space="preserve"> na raspolaganje udrugama reguliran je Odlukom o kriterijima, mjerilima i postupku dodjele prostora u vlasništvu Općine Omišalj na korištenje udrugama („Službene novine Primorsko – goranske županije“ broj 29/19). </w:t>
      </w:r>
      <w:r w:rsidR="00A638EB" w:rsidRPr="00410BB1">
        <w:rPr>
          <w:rFonts w:ascii="Times New Roman" w:hAnsi="Times New Roman" w:cs="Times New Roman"/>
          <w:sz w:val="24"/>
          <w:szCs w:val="24"/>
        </w:rPr>
        <w:t>P</w:t>
      </w:r>
      <w:r w:rsidR="00F80200" w:rsidRPr="00410BB1">
        <w:rPr>
          <w:rFonts w:ascii="Times New Roman" w:hAnsi="Times New Roman" w:cs="Times New Roman"/>
          <w:sz w:val="24"/>
          <w:szCs w:val="24"/>
        </w:rPr>
        <w:t>ošto se bave aktivnostima koje su od interesa za opće dobro</w:t>
      </w:r>
      <w:r w:rsidR="00A638EB" w:rsidRPr="00410BB1">
        <w:rPr>
          <w:rFonts w:ascii="Times New Roman" w:hAnsi="Times New Roman" w:cs="Times New Roman"/>
          <w:sz w:val="24"/>
          <w:szCs w:val="24"/>
        </w:rPr>
        <w:t>, udrugama se za korištenje prostora u vlasništvu Općine naplaćuje samo simbolična naknada.</w:t>
      </w:r>
    </w:p>
    <w:p w:rsidR="006300EA" w:rsidRPr="00410BB1" w:rsidRDefault="006300EA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Shvaćajući važnost društveno – kulturnog razvoja</w:t>
      </w:r>
      <w:r w:rsidR="00203A0F" w:rsidRPr="00410BB1">
        <w:rPr>
          <w:rFonts w:ascii="Times New Roman" w:hAnsi="Times New Roman" w:cs="Times New Roman"/>
          <w:sz w:val="24"/>
          <w:szCs w:val="24"/>
        </w:rPr>
        <w:t xml:space="preserve"> na svom</w:t>
      </w:r>
      <w:r w:rsidR="00D158C6" w:rsidRPr="00410BB1">
        <w:rPr>
          <w:rFonts w:ascii="Times New Roman" w:hAnsi="Times New Roman" w:cs="Times New Roman"/>
          <w:sz w:val="24"/>
          <w:szCs w:val="24"/>
        </w:rPr>
        <w:t>e</w:t>
      </w:r>
      <w:r w:rsidR="00203A0F" w:rsidRPr="00410BB1">
        <w:rPr>
          <w:rFonts w:ascii="Times New Roman" w:hAnsi="Times New Roman" w:cs="Times New Roman"/>
          <w:sz w:val="24"/>
          <w:szCs w:val="24"/>
        </w:rPr>
        <w:t xml:space="preserve"> području</w:t>
      </w:r>
      <w:r w:rsidRPr="00410BB1">
        <w:rPr>
          <w:rFonts w:ascii="Times New Roman" w:hAnsi="Times New Roman" w:cs="Times New Roman"/>
          <w:sz w:val="24"/>
          <w:szCs w:val="24"/>
        </w:rPr>
        <w:t xml:space="preserve">, Općina Omišalj je i sama opremila te uredila nekoliko objekata koji se uglavnom koriste kao muzeji, galerije i izložbeni prostori. Osim društveno – kulturne uloge, navedeni objekti </w:t>
      </w:r>
      <w:r w:rsidR="00751A74" w:rsidRPr="00410BB1">
        <w:rPr>
          <w:rFonts w:ascii="Times New Roman" w:hAnsi="Times New Roman" w:cs="Times New Roman"/>
          <w:sz w:val="24"/>
          <w:szCs w:val="24"/>
        </w:rPr>
        <w:t xml:space="preserve">služe </w:t>
      </w:r>
      <w:r w:rsidRPr="00410BB1">
        <w:rPr>
          <w:rFonts w:ascii="Times New Roman" w:hAnsi="Times New Roman" w:cs="Times New Roman"/>
          <w:sz w:val="24"/>
          <w:szCs w:val="24"/>
        </w:rPr>
        <w:t>poveća</w:t>
      </w:r>
      <w:r w:rsidR="00751A74" w:rsidRPr="00410BB1">
        <w:rPr>
          <w:rFonts w:ascii="Times New Roman" w:hAnsi="Times New Roman" w:cs="Times New Roman"/>
          <w:sz w:val="24"/>
          <w:szCs w:val="24"/>
        </w:rPr>
        <w:t xml:space="preserve">vanju atraktivnosti i </w:t>
      </w:r>
      <w:r w:rsidR="00C47612">
        <w:rPr>
          <w:rFonts w:ascii="Times New Roman" w:hAnsi="Times New Roman" w:cs="Times New Roman"/>
          <w:sz w:val="24"/>
          <w:szCs w:val="24"/>
        </w:rPr>
        <w:t>različitosti</w:t>
      </w:r>
      <w:r w:rsidRPr="00410BB1">
        <w:rPr>
          <w:rFonts w:ascii="Times New Roman" w:hAnsi="Times New Roman" w:cs="Times New Roman"/>
          <w:sz w:val="24"/>
          <w:szCs w:val="24"/>
        </w:rPr>
        <w:t xml:space="preserve"> turističke ponude na području Općine.</w:t>
      </w:r>
    </w:p>
    <w:p w:rsidR="006300EA" w:rsidRPr="00410BB1" w:rsidRDefault="006300EA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Što se tiče kulturnih dobara, najveći prioritet u sljedećem razdoblju je uređenje kuće Landauf</w:t>
      </w:r>
      <w:r w:rsidR="00751A74" w:rsidRPr="00410BB1">
        <w:rPr>
          <w:rFonts w:ascii="Times New Roman" w:hAnsi="Times New Roman" w:cs="Times New Roman"/>
          <w:sz w:val="24"/>
          <w:szCs w:val="24"/>
        </w:rPr>
        <w:t>,</w:t>
      </w:r>
      <w:r w:rsidRPr="00410BB1">
        <w:rPr>
          <w:rFonts w:ascii="Times New Roman" w:hAnsi="Times New Roman" w:cs="Times New Roman"/>
          <w:sz w:val="24"/>
          <w:szCs w:val="24"/>
        </w:rPr>
        <w:t xml:space="preserve"> na čemu se trenutno aktivno radi. Također,</w:t>
      </w:r>
      <w:r w:rsidR="00D5237C" w:rsidRPr="00410BB1">
        <w:rPr>
          <w:rFonts w:ascii="Times New Roman" w:hAnsi="Times New Roman" w:cs="Times New Roman"/>
          <w:sz w:val="24"/>
          <w:szCs w:val="24"/>
        </w:rPr>
        <w:t xml:space="preserve"> u dugoročnom planu je i rekonstrukcija vodotornja Dubec koji ima potencijal da postane kulturno dobro. Oba objekta </w:t>
      </w:r>
      <w:r w:rsidR="00E56BFB" w:rsidRPr="00410BB1">
        <w:rPr>
          <w:rFonts w:ascii="Times New Roman" w:hAnsi="Times New Roman" w:cs="Times New Roman"/>
          <w:sz w:val="24"/>
          <w:szCs w:val="24"/>
        </w:rPr>
        <w:t>predstavljaju</w:t>
      </w:r>
      <w:r w:rsidR="00D5237C" w:rsidRPr="00410BB1">
        <w:rPr>
          <w:rFonts w:ascii="Times New Roman" w:hAnsi="Times New Roman" w:cs="Times New Roman"/>
          <w:sz w:val="24"/>
          <w:szCs w:val="24"/>
        </w:rPr>
        <w:t xml:space="preserve"> veliki </w:t>
      </w:r>
      <w:r w:rsidR="00E56BFB" w:rsidRPr="00410BB1">
        <w:rPr>
          <w:rFonts w:ascii="Times New Roman" w:hAnsi="Times New Roman" w:cs="Times New Roman"/>
          <w:sz w:val="24"/>
          <w:szCs w:val="24"/>
        </w:rPr>
        <w:t>društveno</w:t>
      </w:r>
      <w:r w:rsidR="00D5237C" w:rsidRPr="00410BB1">
        <w:rPr>
          <w:rFonts w:ascii="Times New Roman" w:hAnsi="Times New Roman" w:cs="Times New Roman"/>
          <w:sz w:val="24"/>
          <w:szCs w:val="24"/>
        </w:rPr>
        <w:t xml:space="preserve"> –</w:t>
      </w:r>
      <w:r w:rsidR="00E56BFB" w:rsidRPr="00410BB1">
        <w:rPr>
          <w:rFonts w:ascii="Times New Roman" w:hAnsi="Times New Roman" w:cs="Times New Roman"/>
          <w:sz w:val="24"/>
          <w:szCs w:val="24"/>
        </w:rPr>
        <w:t xml:space="preserve"> kulturni</w:t>
      </w:r>
      <w:r w:rsidR="00D5237C" w:rsidRPr="00410BB1">
        <w:rPr>
          <w:rFonts w:ascii="Times New Roman" w:hAnsi="Times New Roman" w:cs="Times New Roman"/>
          <w:sz w:val="24"/>
          <w:szCs w:val="24"/>
        </w:rPr>
        <w:t xml:space="preserve"> i turistički potencijal koji bi svakako trebalo iskoristiti.</w:t>
      </w:r>
    </w:p>
    <w:p w:rsidR="00F80200" w:rsidRPr="00410BB1" w:rsidRDefault="00F80200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49" w:rsidRPr="00410BB1" w:rsidRDefault="00726B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BB1">
        <w:rPr>
          <w:rFonts w:ascii="Times New Roman" w:hAnsi="Times New Roman" w:cs="Times New Roman"/>
          <w:b/>
          <w:sz w:val="24"/>
          <w:szCs w:val="24"/>
        </w:rPr>
        <w:t>4. VIZIJA</w:t>
      </w:r>
      <w:r w:rsidR="00BF62C4" w:rsidRPr="00410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B1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03229" w:rsidRPr="00410BB1">
        <w:rPr>
          <w:rFonts w:ascii="Times New Roman" w:hAnsi="Times New Roman" w:cs="Times New Roman"/>
          <w:b/>
          <w:sz w:val="24"/>
          <w:szCs w:val="24"/>
        </w:rPr>
        <w:t>SMJERNICE ZA U</w:t>
      </w:r>
      <w:r w:rsidRPr="00410BB1">
        <w:rPr>
          <w:rFonts w:ascii="Times New Roman" w:hAnsi="Times New Roman" w:cs="Times New Roman"/>
          <w:b/>
          <w:sz w:val="24"/>
          <w:szCs w:val="24"/>
        </w:rPr>
        <w:t xml:space="preserve">PRAVLJANJE </w:t>
      </w:r>
      <w:r w:rsidR="00D03229" w:rsidRPr="00410BB1">
        <w:rPr>
          <w:rFonts w:ascii="Times New Roman" w:hAnsi="Times New Roman" w:cs="Times New Roman"/>
          <w:b/>
          <w:sz w:val="24"/>
          <w:szCs w:val="24"/>
        </w:rPr>
        <w:t xml:space="preserve">I RASPOLAGANJE </w:t>
      </w:r>
      <w:r w:rsidRPr="00410BB1">
        <w:rPr>
          <w:rFonts w:ascii="Times New Roman" w:hAnsi="Times New Roman" w:cs="Times New Roman"/>
          <w:b/>
          <w:sz w:val="24"/>
          <w:szCs w:val="24"/>
        </w:rPr>
        <w:t>NEKRETNINAMA ZA RAZDOBLJE OD 2021. DO 2025. GODINE</w:t>
      </w:r>
    </w:p>
    <w:p w:rsidR="00243CE1" w:rsidRPr="00410BB1" w:rsidRDefault="00726B49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Na temelju provedene analize stanja i postojećeg modela upravljanja nekretninama definiraju se vizija i smjernice koji predstavljaju izjavu Općine Omišalj o onome što se planira postići u nared</w:t>
      </w:r>
      <w:r w:rsidR="00D03229" w:rsidRPr="00410BB1">
        <w:rPr>
          <w:rFonts w:ascii="Times New Roman" w:hAnsi="Times New Roman" w:cs="Times New Roman"/>
          <w:sz w:val="24"/>
          <w:szCs w:val="24"/>
        </w:rPr>
        <w:t>n</w:t>
      </w:r>
      <w:r w:rsidRPr="00410BB1">
        <w:rPr>
          <w:rFonts w:ascii="Times New Roman" w:hAnsi="Times New Roman" w:cs="Times New Roman"/>
          <w:sz w:val="24"/>
          <w:szCs w:val="24"/>
        </w:rPr>
        <w:t xml:space="preserve">om razdoblju od 2021. do 2025. godine, odnosno određuje se jasan smjer kretanja i djelovanja u navedenom vremenskom razdoblju, uvažavajući gospodarske i razvojne interese Općine Omišalj. Vizija i smjernice definirane u ovoj Strategiji, osim što su usmjerene na unaprijeđenje infrastrukturne opremljenosti i gospodarski razvoj, usmjerene su prvenstveno na procese racionalnog </w:t>
      </w:r>
      <w:r w:rsidR="00D03229" w:rsidRPr="00410BB1">
        <w:rPr>
          <w:rFonts w:ascii="Times New Roman" w:hAnsi="Times New Roman" w:cs="Times New Roman"/>
          <w:sz w:val="24"/>
          <w:szCs w:val="24"/>
        </w:rPr>
        <w:t xml:space="preserve">upravljanja i raspolaganja </w:t>
      </w:r>
      <w:r w:rsidRPr="00410BB1">
        <w:rPr>
          <w:rFonts w:ascii="Times New Roman" w:hAnsi="Times New Roman" w:cs="Times New Roman"/>
          <w:sz w:val="24"/>
          <w:szCs w:val="24"/>
        </w:rPr>
        <w:t>nekretninama.</w:t>
      </w:r>
    </w:p>
    <w:p w:rsidR="00D00FB2" w:rsidRPr="00410BB1" w:rsidRDefault="00D00FB2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Radi osiguranja provođenja ove Strategije, Općina Omišalj će na godišnjoj bazi donositi Plan upravljanja </w:t>
      </w:r>
      <w:r w:rsidR="001553B9" w:rsidRPr="00410BB1">
        <w:rPr>
          <w:rFonts w:ascii="Times New Roman" w:hAnsi="Times New Roman" w:cs="Times New Roman"/>
          <w:sz w:val="24"/>
          <w:szCs w:val="24"/>
        </w:rPr>
        <w:t xml:space="preserve">i raspolaganja </w:t>
      </w:r>
      <w:r w:rsidRPr="00410BB1">
        <w:rPr>
          <w:rFonts w:ascii="Times New Roman" w:hAnsi="Times New Roman" w:cs="Times New Roman"/>
          <w:sz w:val="24"/>
          <w:szCs w:val="24"/>
        </w:rPr>
        <w:t>nekretninama čija je svrha definirati kratkoročne ciljeve i smjernice za upravljanje i raspolaganje nekretninama u vlasništvu Općine.</w:t>
      </w:r>
    </w:p>
    <w:p w:rsidR="00C30713" w:rsidRPr="00410BB1" w:rsidRDefault="00C30713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Vizija Općine Omišalj je kreiranje učinkovitog i transparentnog sustava upravljanja i raspolaganja nekretninama po najvišim europskim standardima, uz optimalne troškove poslovanja.</w:t>
      </w:r>
    </w:p>
    <w:p w:rsidR="00C30713" w:rsidRPr="00410BB1" w:rsidRDefault="00C30713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lastRenderedPageBreak/>
        <w:t>Cilj ove Strategije predstavlja određivanje smjernica za izradu plana aktivnosti kojima će se ostvariti učinkovito i transparentno upravljanje i raspolaganje nekretninama, konkretno njihovo otuđivanje ili očuvanje te poduzimanje potrebnih radnji za dogradnju Registra nekretnina.</w:t>
      </w:r>
    </w:p>
    <w:p w:rsidR="00881F26" w:rsidRPr="00410BB1" w:rsidRDefault="00881F26" w:rsidP="00584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Smjernice za učinkovito upravljanje i raspolaganje nekretnima u vlasništu Općine Omišalj:</w:t>
      </w:r>
    </w:p>
    <w:p w:rsidR="00881F26" w:rsidRPr="00410BB1" w:rsidRDefault="00881F26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neprestani rad na detektiranju nekretnina u vlasništvu Općine Omišalj,</w:t>
      </w:r>
    </w:p>
    <w:p w:rsidR="00585680" w:rsidRPr="00410BB1" w:rsidRDefault="00881F26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nastavak rada na uspostavljanju cjelovitog i sistematiziran</w:t>
      </w:r>
      <w:r w:rsidR="00E306F5" w:rsidRPr="00410BB1">
        <w:rPr>
          <w:rFonts w:ascii="Times New Roman" w:hAnsi="Times New Roman" w:cs="Times New Roman"/>
          <w:sz w:val="24"/>
          <w:szCs w:val="24"/>
        </w:rPr>
        <w:t>og Registra nekretnina koji će</w:t>
      </w:r>
      <w:r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s </w:t>
      </w:r>
      <w:r w:rsidRPr="00410BB1">
        <w:rPr>
          <w:rFonts w:ascii="Times New Roman" w:hAnsi="Times New Roman" w:cs="Times New Roman"/>
          <w:sz w:val="24"/>
          <w:szCs w:val="24"/>
        </w:rPr>
        <w:t>vremenom prerasti u Registar imovine Općine Omišalj</w:t>
      </w:r>
      <w:r w:rsidR="00585680" w:rsidRPr="00410BB1">
        <w:rPr>
          <w:rFonts w:ascii="Times New Roman" w:hAnsi="Times New Roman" w:cs="Times New Roman"/>
          <w:sz w:val="24"/>
          <w:szCs w:val="24"/>
        </w:rPr>
        <w:t>,</w:t>
      </w:r>
    </w:p>
    <w:p w:rsidR="00422711" w:rsidRPr="00410BB1" w:rsidRDefault="00422711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povezivanje evidentiranih nekretnina sa saznanjima o obuhvatu, statusu i njihovoj namjeni u odnosu na važeće dokumente prostornog uređenja,</w:t>
      </w:r>
    </w:p>
    <w:p w:rsidR="00585680" w:rsidRPr="00410BB1" w:rsidRDefault="00585680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uočavanje razlika i usklađenje podataka katastra i zemljišnih knjiga s ciljem učinkovitijeg i transparentnijeg upravljanja i raspolaganja imovinom Općine Omišalj,</w:t>
      </w:r>
    </w:p>
    <w:p w:rsidR="00585680" w:rsidRPr="00410BB1" w:rsidRDefault="00585680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provedba upisa u zemljišne knjige,</w:t>
      </w:r>
    </w:p>
    <w:p w:rsidR="00585680" w:rsidRPr="00410BB1" w:rsidRDefault="00585680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vođenje računa o interesima Općine Omišalj kao vlasnika nekretnina prilikom izrade prostorne dokumentacije,</w:t>
      </w:r>
    </w:p>
    <w:p w:rsidR="00585680" w:rsidRPr="00410BB1" w:rsidRDefault="001553B9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provođenje razvrgnuća</w:t>
      </w:r>
      <w:r w:rsidR="00585680" w:rsidRPr="00410BB1">
        <w:rPr>
          <w:rFonts w:ascii="Times New Roman" w:hAnsi="Times New Roman" w:cs="Times New Roman"/>
          <w:sz w:val="24"/>
          <w:szCs w:val="24"/>
        </w:rPr>
        <w:t xml:space="preserve"> suvlasničke zajednice za sve nekretnine u kojima postoji upisano suvlasništvo, ukoliko je to moguće,</w:t>
      </w:r>
    </w:p>
    <w:p w:rsidR="00585680" w:rsidRPr="00410BB1" w:rsidRDefault="00C931C4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žurno rješavanje imovinsko - p</w:t>
      </w:r>
      <w:r w:rsidR="00585680" w:rsidRPr="00410BB1">
        <w:rPr>
          <w:rFonts w:ascii="Times New Roman" w:hAnsi="Times New Roman" w:cs="Times New Roman"/>
          <w:sz w:val="24"/>
          <w:szCs w:val="24"/>
        </w:rPr>
        <w:t>ravnih odnosa na nekretninama u svrhu realizacije investicijskih projekata,</w:t>
      </w:r>
    </w:p>
    <w:p w:rsidR="00585680" w:rsidRPr="00410BB1" w:rsidRDefault="00585680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stjecanje vlasništva nad nekretninama za gradnju komunalne infrastrukture</w:t>
      </w:r>
      <w:r w:rsidR="007A776A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422711" w:rsidRPr="00410BB1">
        <w:rPr>
          <w:rFonts w:ascii="Times New Roman" w:hAnsi="Times New Roman" w:cs="Times New Roman"/>
          <w:sz w:val="24"/>
          <w:szCs w:val="24"/>
        </w:rPr>
        <w:t>čiji</w:t>
      </w:r>
      <w:r w:rsidR="007A776A" w:rsidRPr="00410BB1">
        <w:rPr>
          <w:rFonts w:ascii="Times New Roman" w:hAnsi="Times New Roman" w:cs="Times New Roman"/>
          <w:sz w:val="24"/>
          <w:szCs w:val="24"/>
        </w:rPr>
        <w:t xml:space="preserve"> vlasnici ne mogu biti privatne osobe,</w:t>
      </w:r>
    </w:p>
    <w:p w:rsidR="00E306F5" w:rsidRPr="00410BB1" w:rsidRDefault="00BA280C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redovito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pregled</w:t>
      </w:r>
      <w:r w:rsidR="001553B9" w:rsidRPr="00410BB1">
        <w:rPr>
          <w:rFonts w:ascii="Times New Roman" w:hAnsi="Times New Roman" w:cs="Times New Roman"/>
          <w:sz w:val="24"/>
          <w:szCs w:val="24"/>
        </w:rPr>
        <w:t>avanje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</w:t>
      </w:r>
      <w:r w:rsidR="001553B9" w:rsidRPr="00410BB1">
        <w:rPr>
          <w:rFonts w:ascii="Times New Roman" w:hAnsi="Times New Roman" w:cs="Times New Roman"/>
          <w:sz w:val="24"/>
          <w:szCs w:val="24"/>
        </w:rPr>
        <w:t>nekretnina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radi nadgledanja i planiranja održavanja,</w:t>
      </w:r>
    </w:p>
    <w:p w:rsidR="00E306F5" w:rsidRPr="00410BB1" w:rsidRDefault="00E306F5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temeljenje odluka o raspolaganju na najvećem mogućem ekonomskom učinku i održivom razvoju,</w:t>
      </w:r>
    </w:p>
    <w:p w:rsidR="00E306F5" w:rsidRPr="00410BB1" w:rsidRDefault="00BA280C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poduzimanje mjera i radnji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u pravcu smanjenja troškova koji proizlaze iz upravljanja i raspolaganja nekretninama,</w:t>
      </w:r>
    </w:p>
    <w:p w:rsidR="00E306F5" w:rsidRPr="00410BB1" w:rsidRDefault="00BA280C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kontinuirani rad</w:t>
      </w:r>
      <w:r w:rsidR="00E306F5" w:rsidRPr="00410BB1">
        <w:rPr>
          <w:rFonts w:ascii="Times New Roman" w:hAnsi="Times New Roman" w:cs="Times New Roman"/>
          <w:sz w:val="24"/>
          <w:szCs w:val="24"/>
        </w:rPr>
        <w:t xml:space="preserve"> na povećanju energetske učinkovitosti nekretnina u vlasništvu Općine Omišalj,</w:t>
      </w:r>
    </w:p>
    <w:p w:rsidR="00D239FA" w:rsidRPr="00410BB1" w:rsidRDefault="00BA280C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praćenje namjene i korištenja</w:t>
      </w:r>
      <w:r w:rsidR="00D239FA" w:rsidRPr="00410BB1">
        <w:rPr>
          <w:rFonts w:ascii="Times New Roman" w:hAnsi="Times New Roman" w:cs="Times New Roman"/>
          <w:sz w:val="24"/>
          <w:szCs w:val="24"/>
        </w:rPr>
        <w:t xml:space="preserve"> nekretnina koje su dane u zakup ili na korištenje,</w:t>
      </w:r>
    </w:p>
    <w:p w:rsidR="00D239FA" w:rsidRPr="00410BB1" w:rsidRDefault="00D239FA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 xml:space="preserve">prenamijeniti nekretnine koje ne služe </w:t>
      </w:r>
      <w:r w:rsidR="00BA280C" w:rsidRPr="00410BB1">
        <w:rPr>
          <w:rFonts w:ascii="Times New Roman" w:hAnsi="Times New Roman" w:cs="Times New Roman"/>
          <w:sz w:val="24"/>
          <w:szCs w:val="24"/>
        </w:rPr>
        <w:t>namjeni</w:t>
      </w:r>
      <w:r w:rsidRPr="00410BB1">
        <w:rPr>
          <w:rFonts w:ascii="Times New Roman" w:hAnsi="Times New Roman" w:cs="Times New Roman"/>
          <w:sz w:val="24"/>
          <w:szCs w:val="24"/>
        </w:rPr>
        <w:t xml:space="preserve"> na način da se postigne maksimalna </w:t>
      </w:r>
      <w:r w:rsidR="00BA280C" w:rsidRPr="00410BB1">
        <w:rPr>
          <w:rFonts w:ascii="Times New Roman" w:hAnsi="Times New Roman" w:cs="Times New Roman"/>
          <w:sz w:val="24"/>
          <w:szCs w:val="24"/>
        </w:rPr>
        <w:t xml:space="preserve">društvena i/ili ekonomska </w:t>
      </w:r>
      <w:r w:rsidRPr="00410BB1">
        <w:rPr>
          <w:rFonts w:ascii="Times New Roman" w:hAnsi="Times New Roman" w:cs="Times New Roman"/>
          <w:sz w:val="24"/>
          <w:szCs w:val="24"/>
        </w:rPr>
        <w:t>korist,</w:t>
      </w:r>
    </w:p>
    <w:p w:rsidR="00D239FA" w:rsidRPr="00410BB1" w:rsidRDefault="00D239FA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uspostava jedinstvenog sustava i kriterija u procjeni vrijednosti nekretnina,</w:t>
      </w:r>
    </w:p>
    <w:p w:rsidR="007A776A" w:rsidRPr="00410BB1" w:rsidRDefault="007A776A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zabrana prodaje osobito vrijednih i povijesno važnih nekretnina,</w:t>
      </w:r>
    </w:p>
    <w:p w:rsidR="00D239FA" w:rsidRPr="00410BB1" w:rsidRDefault="00D239FA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kontinuirana edukacija zaposlenika Općine Omišalj povezanih s upravljanjem i raspolaganjem nekretninama,</w:t>
      </w:r>
    </w:p>
    <w:p w:rsidR="00D239FA" w:rsidRPr="00410BB1" w:rsidRDefault="00D239FA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kontinuiran</w:t>
      </w:r>
      <w:r w:rsidR="00BA280C" w:rsidRPr="00410BB1">
        <w:rPr>
          <w:rFonts w:ascii="Times New Roman" w:hAnsi="Times New Roman" w:cs="Times New Roman"/>
          <w:sz w:val="24"/>
          <w:szCs w:val="24"/>
        </w:rPr>
        <w:t>i</w:t>
      </w:r>
      <w:r w:rsidRPr="00410BB1">
        <w:rPr>
          <w:rFonts w:ascii="Times New Roman" w:hAnsi="Times New Roman" w:cs="Times New Roman"/>
          <w:sz w:val="24"/>
          <w:szCs w:val="24"/>
        </w:rPr>
        <w:t xml:space="preserve"> rad na unaprijeđenju postojećih akata Općine Omišalj, praćenje novih zakonskih propisa i prilagodba sukladno istima,</w:t>
      </w:r>
    </w:p>
    <w:p w:rsidR="007A776A" w:rsidRPr="00410BB1" w:rsidRDefault="007A776A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redovito i proaktivno objavljivanje dokumenata upravljanja i raspolaganja nekretninama na web stranicama Općine Omišalj,</w:t>
      </w:r>
    </w:p>
    <w:p w:rsidR="007A776A" w:rsidRPr="00410BB1" w:rsidRDefault="007A776A" w:rsidP="00FB2681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čuvanje zapisa o nekretninama,</w:t>
      </w:r>
    </w:p>
    <w:p w:rsidR="006E5FA6" w:rsidRPr="00C47612" w:rsidRDefault="00D239FA" w:rsidP="006E5FA6">
      <w:pPr>
        <w:pStyle w:val="ListParagraph"/>
        <w:numPr>
          <w:ilvl w:val="0"/>
          <w:numId w:val="13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BB1">
        <w:rPr>
          <w:rFonts w:ascii="Times New Roman" w:hAnsi="Times New Roman" w:cs="Times New Roman"/>
          <w:sz w:val="24"/>
          <w:szCs w:val="24"/>
        </w:rPr>
        <w:t>donošenje godišnjih planova</w:t>
      </w:r>
      <w:r w:rsidR="007A776A" w:rsidRPr="00410BB1">
        <w:rPr>
          <w:rFonts w:ascii="Times New Roman" w:hAnsi="Times New Roman" w:cs="Times New Roman"/>
          <w:sz w:val="24"/>
          <w:szCs w:val="24"/>
        </w:rPr>
        <w:t xml:space="preserve"> upravljanja i raspolaganja nekretninama</w:t>
      </w:r>
      <w:r w:rsidR="00C47612">
        <w:rPr>
          <w:rFonts w:ascii="Times New Roman" w:hAnsi="Times New Roman" w:cs="Times New Roman"/>
          <w:sz w:val="24"/>
          <w:szCs w:val="24"/>
        </w:rPr>
        <w:t>.</w:t>
      </w:r>
    </w:p>
    <w:p w:rsidR="0072612B" w:rsidRDefault="0072612B" w:rsidP="00446E90">
      <w:pPr>
        <w:pStyle w:val="NormalWeb"/>
        <w:spacing w:before="0" w:beforeAutospacing="0" w:after="0" w:afterAutospacing="0"/>
        <w:jc w:val="both"/>
        <w:rPr>
          <w:iCs/>
          <w:color w:val="000000"/>
        </w:rPr>
      </w:pPr>
    </w:p>
    <w:p w:rsidR="0072612B" w:rsidRDefault="0072612B" w:rsidP="00446E90">
      <w:pPr>
        <w:pStyle w:val="NormalWeb"/>
        <w:spacing w:before="0" w:beforeAutospacing="0" w:after="0" w:afterAutospacing="0"/>
        <w:jc w:val="both"/>
        <w:rPr>
          <w:iCs/>
          <w:color w:val="000000"/>
        </w:rPr>
      </w:pPr>
    </w:p>
    <w:p w:rsidR="0072612B" w:rsidRDefault="0072612B" w:rsidP="00446E90">
      <w:pPr>
        <w:pStyle w:val="NormalWeb"/>
        <w:spacing w:before="0" w:beforeAutospacing="0" w:after="0" w:afterAutospacing="0"/>
        <w:jc w:val="both"/>
        <w:rPr>
          <w:iCs/>
          <w:color w:val="000000"/>
        </w:rPr>
      </w:pPr>
    </w:p>
    <w:p w:rsidR="0072612B" w:rsidRDefault="0072612B" w:rsidP="00446E90">
      <w:pPr>
        <w:pStyle w:val="NormalWeb"/>
        <w:spacing w:before="0" w:beforeAutospacing="0" w:after="0" w:afterAutospacing="0"/>
        <w:jc w:val="both"/>
        <w:rPr>
          <w:iCs/>
          <w:color w:val="000000"/>
        </w:rPr>
      </w:pPr>
    </w:p>
    <w:p w:rsidR="006E5FA6" w:rsidRPr="00C252AF" w:rsidRDefault="006E5FA6" w:rsidP="00446E9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252AF">
        <w:rPr>
          <w:iCs/>
          <w:color w:val="000000"/>
        </w:rPr>
        <w:lastRenderedPageBreak/>
        <w:t xml:space="preserve">KLASA: </w:t>
      </w:r>
      <w:r w:rsidR="00170358">
        <w:rPr>
          <w:iCs/>
          <w:color w:val="000000"/>
        </w:rPr>
        <w:t>940-01/20-01/16</w:t>
      </w:r>
    </w:p>
    <w:p w:rsidR="006E5FA6" w:rsidRPr="00C252AF" w:rsidRDefault="009A122A" w:rsidP="00446E9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>UR</w:t>
      </w:r>
      <w:r w:rsidR="006E5FA6" w:rsidRPr="00C252AF">
        <w:rPr>
          <w:iCs/>
          <w:color w:val="000000"/>
        </w:rPr>
        <w:t>BROJ: 2142-06-20-01-</w:t>
      </w:r>
      <w:r w:rsidR="006E5FA6">
        <w:rPr>
          <w:iCs/>
          <w:color w:val="000000"/>
        </w:rPr>
        <w:t>1</w:t>
      </w:r>
    </w:p>
    <w:p w:rsidR="006E5FA6" w:rsidRDefault="006E5FA6" w:rsidP="00446E90">
      <w:pPr>
        <w:pStyle w:val="NormalWeb"/>
        <w:spacing w:before="0" w:beforeAutospacing="0" w:after="0" w:afterAutospacing="0"/>
        <w:jc w:val="both"/>
        <w:rPr>
          <w:iCs/>
          <w:color w:val="000000"/>
        </w:rPr>
      </w:pPr>
      <w:r w:rsidRPr="00C252AF">
        <w:rPr>
          <w:iCs/>
          <w:color w:val="000000"/>
        </w:rPr>
        <w:t xml:space="preserve">Omišalj, </w:t>
      </w:r>
      <w:r w:rsidR="00170358">
        <w:rPr>
          <w:iCs/>
          <w:color w:val="000000"/>
        </w:rPr>
        <w:t>30. studenoga 2020.</w:t>
      </w:r>
    </w:p>
    <w:p w:rsidR="006E5FA6" w:rsidRPr="00C252AF" w:rsidRDefault="006E5FA6" w:rsidP="006E5FA6">
      <w:pPr>
        <w:pStyle w:val="NormalWeb"/>
        <w:spacing w:before="0" w:beforeAutospacing="0" w:after="0" w:afterAutospacing="0"/>
        <w:rPr>
          <w:color w:val="000000"/>
        </w:rPr>
      </w:pPr>
    </w:p>
    <w:p w:rsidR="006E5FA6" w:rsidRPr="00C252AF" w:rsidRDefault="006E5FA6" w:rsidP="006E5F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252AF">
        <w:rPr>
          <w:b/>
          <w:color w:val="000000"/>
        </w:rPr>
        <w:t>OPĆINSKO VIJEĆE OPĆINE OMIŠALJ</w:t>
      </w:r>
    </w:p>
    <w:p w:rsidR="006E5FA6" w:rsidRPr="00C252AF" w:rsidRDefault="006E5FA6" w:rsidP="006E5FA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252AF">
        <w:rPr>
          <w:b/>
          <w:color w:val="000000"/>
        </w:rPr>
        <w:t>Predsjednik</w:t>
      </w:r>
    </w:p>
    <w:p w:rsidR="006E5FA6" w:rsidRPr="003A4680" w:rsidRDefault="006E5FA6" w:rsidP="006E5FA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AE3E54">
        <w:rPr>
          <w:b/>
          <w:bCs/>
          <w:color w:val="000000"/>
        </w:rPr>
        <w:t>Anto Trogrlić, v. r.</w:t>
      </w:r>
    </w:p>
    <w:p w:rsidR="006E5FA6" w:rsidRPr="006E5FA6" w:rsidRDefault="006E5FA6" w:rsidP="006E5F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6AB" w:rsidRPr="00410BB1" w:rsidRDefault="003456AB" w:rsidP="00FB26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6AB" w:rsidRPr="00410BB1" w:rsidSect="00E175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E7" w:rsidRDefault="006926E7" w:rsidP="00625F46">
      <w:pPr>
        <w:spacing w:after="0" w:line="240" w:lineRule="auto"/>
      </w:pPr>
      <w:r>
        <w:separator/>
      </w:r>
    </w:p>
  </w:endnote>
  <w:endnote w:type="continuationSeparator" w:id="0">
    <w:p w:rsidR="006926E7" w:rsidRDefault="006926E7" w:rsidP="0062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431"/>
      <w:docPartObj>
        <w:docPartGallery w:val="Page Numbers (Bottom of Page)"/>
        <w:docPartUnique/>
      </w:docPartObj>
    </w:sdtPr>
    <w:sdtContent>
      <w:p w:rsidR="00625F46" w:rsidRDefault="008260D6">
        <w:pPr>
          <w:pStyle w:val="Footer"/>
          <w:jc w:val="right"/>
        </w:pPr>
        <w:fldSimple w:instr=" PAGE   \* MERGEFORMAT ">
          <w:r w:rsidR="00170358">
            <w:rPr>
              <w:noProof/>
            </w:rPr>
            <w:t>9</w:t>
          </w:r>
        </w:fldSimple>
      </w:p>
    </w:sdtContent>
  </w:sdt>
  <w:p w:rsidR="00625F46" w:rsidRDefault="00625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E7" w:rsidRDefault="006926E7" w:rsidP="00625F46">
      <w:pPr>
        <w:spacing w:after="0" w:line="240" w:lineRule="auto"/>
      </w:pPr>
      <w:r>
        <w:separator/>
      </w:r>
    </w:p>
  </w:footnote>
  <w:footnote w:type="continuationSeparator" w:id="0">
    <w:p w:rsidR="006926E7" w:rsidRDefault="006926E7" w:rsidP="0062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E90"/>
    <w:multiLevelType w:val="hybridMultilevel"/>
    <w:tmpl w:val="A2CAB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5BB"/>
    <w:multiLevelType w:val="hybridMultilevel"/>
    <w:tmpl w:val="A5148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2FA2"/>
    <w:multiLevelType w:val="multilevel"/>
    <w:tmpl w:val="21E80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D42881"/>
    <w:multiLevelType w:val="multilevel"/>
    <w:tmpl w:val="E64C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4">
    <w:nsid w:val="2D9D1B0A"/>
    <w:multiLevelType w:val="multilevel"/>
    <w:tmpl w:val="E64C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5">
    <w:nsid w:val="2F7C5B23"/>
    <w:multiLevelType w:val="hybridMultilevel"/>
    <w:tmpl w:val="46882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0535"/>
    <w:multiLevelType w:val="multilevel"/>
    <w:tmpl w:val="D74E54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88789D"/>
    <w:multiLevelType w:val="hybridMultilevel"/>
    <w:tmpl w:val="080AD8F0"/>
    <w:lvl w:ilvl="0" w:tplc="041A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>
    <w:nsid w:val="4E7A6DF3"/>
    <w:multiLevelType w:val="multilevel"/>
    <w:tmpl w:val="E64C7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2160"/>
      </w:pPr>
      <w:rPr>
        <w:rFonts w:hint="default"/>
      </w:rPr>
    </w:lvl>
  </w:abstractNum>
  <w:abstractNum w:abstractNumId="9">
    <w:nsid w:val="58602681"/>
    <w:multiLevelType w:val="multilevel"/>
    <w:tmpl w:val="D27EEC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0">
    <w:nsid w:val="5C340F03"/>
    <w:multiLevelType w:val="hybridMultilevel"/>
    <w:tmpl w:val="25CC843E"/>
    <w:lvl w:ilvl="0" w:tplc="041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>
    <w:nsid w:val="73461972"/>
    <w:multiLevelType w:val="hybridMultilevel"/>
    <w:tmpl w:val="A4249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5446A"/>
    <w:multiLevelType w:val="hybridMultilevel"/>
    <w:tmpl w:val="D4B228FC"/>
    <w:lvl w:ilvl="0" w:tplc="041A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3">
    <w:nsid w:val="74F76CA3"/>
    <w:multiLevelType w:val="hybridMultilevel"/>
    <w:tmpl w:val="C9A65D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A5"/>
    <w:rsid w:val="00006B9B"/>
    <w:rsid w:val="00027FCB"/>
    <w:rsid w:val="00074784"/>
    <w:rsid w:val="000D61B7"/>
    <w:rsid w:val="000D66CE"/>
    <w:rsid w:val="000E38CF"/>
    <w:rsid w:val="000E543F"/>
    <w:rsid w:val="00111545"/>
    <w:rsid w:val="001553B9"/>
    <w:rsid w:val="00170358"/>
    <w:rsid w:val="00175595"/>
    <w:rsid w:val="00181EDC"/>
    <w:rsid w:val="001A0940"/>
    <w:rsid w:val="00203A0F"/>
    <w:rsid w:val="00225B7B"/>
    <w:rsid w:val="00227A3C"/>
    <w:rsid w:val="00236999"/>
    <w:rsid w:val="0024121B"/>
    <w:rsid w:val="00243CE1"/>
    <w:rsid w:val="00286834"/>
    <w:rsid w:val="00313A48"/>
    <w:rsid w:val="003412CC"/>
    <w:rsid w:val="003456AB"/>
    <w:rsid w:val="00394A50"/>
    <w:rsid w:val="003C2871"/>
    <w:rsid w:val="003D20F5"/>
    <w:rsid w:val="00410BB1"/>
    <w:rsid w:val="00422711"/>
    <w:rsid w:val="00426ECC"/>
    <w:rsid w:val="00437C8D"/>
    <w:rsid w:val="0044098D"/>
    <w:rsid w:val="00446E90"/>
    <w:rsid w:val="0045060B"/>
    <w:rsid w:val="00451D57"/>
    <w:rsid w:val="00485C09"/>
    <w:rsid w:val="004A21D3"/>
    <w:rsid w:val="004A26CF"/>
    <w:rsid w:val="004D4658"/>
    <w:rsid w:val="00540B5D"/>
    <w:rsid w:val="00551B23"/>
    <w:rsid w:val="00572A67"/>
    <w:rsid w:val="00577FDA"/>
    <w:rsid w:val="00584B2B"/>
    <w:rsid w:val="00585680"/>
    <w:rsid w:val="005A76C9"/>
    <w:rsid w:val="005E3104"/>
    <w:rsid w:val="005F17E9"/>
    <w:rsid w:val="00600AB9"/>
    <w:rsid w:val="00625F46"/>
    <w:rsid w:val="006300EA"/>
    <w:rsid w:val="00637B94"/>
    <w:rsid w:val="00666430"/>
    <w:rsid w:val="00666B7A"/>
    <w:rsid w:val="0067722B"/>
    <w:rsid w:val="00677C34"/>
    <w:rsid w:val="006926E7"/>
    <w:rsid w:val="006C6D3A"/>
    <w:rsid w:val="006C7D83"/>
    <w:rsid w:val="006E5718"/>
    <w:rsid w:val="006E5FA6"/>
    <w:rsid w:val="006F68C4"/>
    <w:rsid w:val="0072612B"/>
    <w:rsid w:val="00726B49"/>
    <w:rsid w:val="00737C64"/>
    <w:rsid w:val="00742167"/>
    <w:rsid w:val="00751A74"/>
    <w:rsid w:val="007A4CE2"/>
    <w:rsid w:val="007A776A"/>
    <w:rsid w:val="007C36CE"/>
    <w:rsid w:val="008260D6"/>
    <w:rsid w:val="008469A8"/>
    <w:rsid w:val="0085191F"/>
    <w:rsid w:val="00881F26"/>
    <w:rsid w:val="008B513A"/>
    <w:rsid w:val="008D4910"/>
    <w:rsid w:val="00902C11"/>
    <w:rsid w:val="00937759"/>
    <w:rsid w:val="00976259"/>
    <w:rsid w:val="009844B0"/>
    <w:rsid w:val="00985391"/>
    <w:rsid w:val="00997937"/>
    <w:rsid w:val="009A122A"/>
    <w:rsid w:val="009F548E"/>
    <w:rsid w:val="00A251A2"/>
    <w:rsid w:val="00A264A5"/>
    <w:rsid w:val="00A37149"/>
    <w:rsid w:val="00A4308F"/>
    <w:rsid w:val="00A452FB"/>
    <w:rsid w:val="00A518DB"/>
    <w:rsid w:val="00A638EB"/>
    <w:rsid w:val="00A66193"/>
    <w:rsid w:val="00A70C33"/>
    <w:rsid w:val="00A73505"/>
    <w:rsid w:val="00A81057"/>
    <w:rsid w:val="00AA420A"/>
    <w:rsid w:val="00AA76B0"/>
    <w:rsid w:val="00AD4E03"/>
    <w:rsid w:val="00AF6D0B"/>
    <w:rsid w:val="00B00F5E"/>
    <w:rsid w:val="00B176D2"/>
    <w:rsid w:val="00B56612"/>
    <w:rsid w:val="00B74A0B"/>
    <w:rsid w:val="00BA280C"/>
    <w:rsid w:val="00BC2B92"/>
    <w:rsid w:val="00BC3516"/>
    <w:rsid w:val="00BD1931"/>
    <w:rsid w:val="00BE0231"/>
    <w:rsid w:val="00BF62C4"/>
    <w:rsid w:val="00C00988"/>
    <w:rsid w:val="00C30713"/>
    <w:rsid w:val="00C46FC1"/>
    <w:rsid w:val="00C47612"/>
    <w:rsid w:val="00C524B3"/>
    <w:rsid w:val="00C75BD7"/>
    <w:rsid w:val="00C9287F"/>
    <w:rsid w:val="00C931C4"/>
    <w:rsid w:val="00CB5802"/>
    <w:rsid w:val="00CF73ED"/>
    <w:rsid w:val="00D00FB2"/>
    <w:rsid w:val="00D03229"/>
    <w:rsid w:val="00D158C6"/>
    <w:rsid w:val="00D221F6"/>
    <w:rsid w:val="00D239FA"/>
    <w:rsid w:val="00D5237C"/>
    <w:rsid w:val="00D61AC2"/>
    <w:rsid w:val="00DE7AD0"/>
    <w:rsid w:val="00DF782C"/>
    <w:rsid w:val="00E1172F"/>
    <w:rsid w:val="00E175F9"/>
    <w:rsid w:val="00E23F43"/>
    <w:rsid w:val="00E306F5"/>
    <w:rsid w:val="00E524A0"/>
    <w:rsid w:val="00E56BFB"/>
    <w:rsid w:val="00E660FB"/>
    <w:rsid w:val="00E9148A"/>
    <w:rsid w:val="00EB1A2D"/>
    <w:rsid w:val="00ED57F5"/>
    <w:rsid w:val="00EF4235"/>
    <w:rsid w:val="00F076CC"/>
    <w:rsid w:val="00F35A80"/>
    <w:rsid w:val="00F3744E"/>
    <w:rsid w:val="00F54CB1"/>
    <w:rsid w:val="00F55FBA"/>
    <w:rsid w:val="00F567E3"/>
    <w:rsid w:val="00F80200"/>
    <w:rsid w:val="00F85C7D"/>
    <w:rsid w:val="00FA1DC7"/>
    <w:rsid w:val="00FB2681"/>
    <w:rsid w:val="00FE5AD0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F46"/>
  </w:style>
  <w:style w:type="paragraph" w:styleId="Footer">
    <w:name w:val="footer"/>
    <w:basedOn w:val="Normal"/>
    <w:link w:val="FooterChar"/>
    <w:uiPriority w:val="99"/>
    <w:unhideWhenUsed/>
    <w:rsid w:val="0062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46"/>
  </w:style>
  <w:style w:type="paragraph" w:styleId="NormalWeb">
    <w:name w:val="Normal (Web)"/>
    <w:basedOn w:val="Normal"/>
    <w:uiPriority w:val="99"/>
    <w:unhideWhenUsed/>
    <w:rsid w:val="006E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91C0-D1A6-4709-A626-60D44679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9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kloncaric</dc:creator>
  <cp:lastModifiedBy>kloncaric</cp:lastModifiedBy>
  <cp:revision>27</cp:revision>
  <cp:lastPrinted>2020-11-20T08:25:00Z</cp:lastPrinted>
  <dcterms:created xsi:type="dcterms:W3CDTF">2020-11-03T07:19:00Z</dcterms:created>
  <dcterms:modified xsi:type="dcterms:W3CDTF">2020-12-03T13:52:00Z</dcterms:modified>
</cp:coreProperties>
</file>